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138F" w14:textId="77777777" w:rsidR="00307723" w:rsidRPr="00307723" w:rsidRDefault="00307723" w:rsidP="006264D9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610257" w:rsidRPr="0060295C" w14:paraId="566B507E" w14:textId="77777777" w:rsidTr="00F56D3A">
        <w:trPr>
          <w:cantSplit/>
          <w:trHeight w:val="2151"/>
        </w:trPr>
        <w:tc>
          <w:tcPr>
            <w:tcW w:w="9147" w:type="dxa"/>
          </w:tcPr>
          <w:p w14:paraId="6F890F3E" w14:textId="3A3F4203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2BEFD" wp14:editId="188826A5">
                  <wp:extent cx="828675" cy="990600"/>
                  <wp:effectExtent l="0" t="0" r="0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AA37F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FF4795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C69F020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172DE307" w14:textId="2A698AE8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5D1FE" wp14:editId="1105E6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4765" r="23495" b="228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2B7D1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" strokeweight="3pt"/>
                  </w:pict>
                </mc:Fallback>
              </mc:AlternateContent>
            </w:r>
          </w:p>
        </w:tc>
      </w:tr>
      <w:tr w:rsidR="00610257" w:rsidRPr="009879D5" w14:paraId="79C0262E" w14:textId="77777777" w:rsidTr="00F56D3A">
        <w:trPr>
          <w:cantSplit/>
          <w:trHeight w:val="755"/>
        </w:trPr>
        <w:tc>
          <w:tcPr>
            <w:tcW w:w="9147" w:type="dxa"/>
          </w:tcPr>
          <w:p w14:paraId="6DFBE084" w14:textId="77777777" w:rsidR="008F1897" w:rsidRDefault="00532A4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ул. Осипенко 39А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г. Дальнегорск, Приморский край, 69244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  </w:t>
            </w:r>
          </w:p>
          <w:p w14:paraId="72E1139F" w14:textId="77777777" w:rsidR="00610257" w:rsidRPr="002A0781" w:rsidRDefault="0061025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2A078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(42373)3-27-35 </w:t>
            </w:r>
          </w:p>
          <w:p w14:paraId="3FBABBB7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14:paraId="5B85B695" w14:textId="77777777" w:rsidR="00D5324B" w:rsidRDefault="00D5324B" w:rsidP="00575F8C">
      <w:pPr>
        <w:spacing w:before="8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33BA6658" w14:textId="69B3367A" w:rsidR="000A137C" w:rsidRPr="000137C3" w:rsidRDefault="00FB4213" w:rsidP="009E33A3">
      <w:pPr>
        <w:spacing w:after="48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137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результатах экспертно-аналитического мероприятия на проект постановления администрации Дальнегорского городского округа «Об утверждении муниципальной программы </w:t>
      </w:r>
      <w:r w:rsidR="00B65D4C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9879D5">
        <w:rPr>
          <w:rFonts w:ascii="Times New Roman" w:eastAsia="Times New Roman" w:hAnsi="Times New Roman"/>
          <w:b/>
          <w:sz w:val="26"/>
          <w:szCs w:val="26"/>
          <w:lang w:eastAsia="ru-RU"/>
        </w:rPr>
        <w:t>Б</w:t>
      </w:r>
      <w:r w:rsidR="00540013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 w:rsidR="009879D5">
        <w:rPr>
          <w:rFonts w:ascii="Times New Roman" w:eastAsia="Times New Roman" w:hAnsi="Times New Roman"/>
          <w:b/>
          <w:sz w:val="26"/>
          <w:szCs w:val="26"/>
          <w:lang w:eastAsia="ru-RU"/>
        </w:rPr>
        <w:t>агоустройство Дальнегорского городского округа и содержание улично-дорожной сети</w:t>
      </w:r>
      <w:r w:rsidR="00B65D4C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58254E" w:rsidRPr="000137C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2A80BED2" w14:textId="768FC227" w:rsidR="008A46D1" w:rsidRPr="001B1B39" w:rsidRDefault="00996C59" w:rsidP="00540013">
      <w:pPr>
        <w:spacing w:after="3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86C5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251E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40013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021C4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5658A" w:rsidRPr="001B1B3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21AB2" w:rsidRPr="001B1B3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4001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A60F8" w:rsidRPr="00A8627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B65D4C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44FE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bookmarkStart w:id="0" w:name="_GoBack"/>
      <w:bookmarkEnd w:id="0"/>
    </w:p>
    <w:p w14:paraId="28253E0E" w14:textId="0CB9AC0A" w:rsidR="00C67926" w:rsidRPr="00CD6B54" w:rsidRDefault="00D275F4" w:rsidP="00CD2D8B">
      <w:pPr>
        <w:pStyle w:val="af6"/>
      </w:pPr>
      <w:r w:rsidRPr="00CD6B54">
        <w:t>ОБЩИЕ ПОЛОЖЕНИЯ.</w:t>
      </w:r>
    </w:p>
    <w:p w14:paraId="37CA68AB" w14:textId="008BCABB" w:rsidR="00021C48" w:rsidRPr="00C7502B" w:rsidRDefault="00E26DC7" w:rsidP="004621B5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7502B">
        <w:rPr>
          <w:sz w:val="26"/>
          <w:szCs w:val="26"/>
        </w:rPr>
        <w:t xml:space="preserve">Настоящее заключение </w:t>
      </w:r>
      <w:r w:rsidR="00A70C81" w:rsidRPr="00C7502B">
        <w:rPr>
          <w:sz w:val="26"/>
          <w:szCs w:val="26"/>
        </w:rPr>
        <w:t xml:space="preserve">на </w:t>
      </w:r>
      <w:r w:rsidR="00A70C81">
        <w:rPr>
          <w:sz w:val="26"/>
          <w:szCs w:val="26"/>
        </w:rPr>
        <w:t xml:space="preserve">проект </w:t>
      </w:r>
      <w:r w:rsidR="00A70C81" w:rsidRPr="004F254F">
        <w:rPr>
          <w:sz w:val="26"/>
          <w:szCs w:val="26"/>
        </w:rPr>
        <w:t xml:space="preserve">постановления администрации Дальнегорского городского округа </w:t>
      </w:r>
      <w:r w:rsidR="00A63532" w:rsidRPr="00A63532">
        <w:rPr>
          <w:sz w:val="26"/>
          <w:szCs w:val="26"/>
        </w:rPr>
        <w:t xml:space="preserve">«Об утверждении муниципальной программы </w:t>
      </w:r>
      <w:r w:rsidR="00B65D4C">
        <w:rPr>
          <w:sz w:val="26"/>
          <w:szCs w:val="26"/>
        </w:rPr>
        <w:t>«</w:t>
      </w:r>
      <w:r w:rsidR="009E6311">
        <w:rPr>
          <w:sz w:val="26"/>
          <w:szCs w:val="26"/>
        </w:rPr>
        <w:t>Благоустройство</w:t>
      </w:r>
      <w:r w:rsidR="009879D5">
        <w:rPr>
          <w:sz w:val="26"/>
          <w:szCs w:val="26"/>
        </w:rPr>
        <w:t xml:space="preserve"> Дальнегорского городского округа и содержание улично-дорожной сети</w:t>
      </w:r>
      <w:r w:rsidR="00B65D4C">
        <w:rPr>
          <w:sz w:val="26"/>
          <w:szCs w:val="26"/>
        </w:rPr>
        <w:t>»</w:t>
      </w:r>
      <w:r w:rsidR="00A70C81" w:rsidRPr="00C7502B">
        <w:rPr>
          <w:sz w:val="26"/>
          <w:szCs w:val="26"/>
        </w:rPr>
        <w:t xml:space="preserve"> </w:t>
      </w:r>
      <w:r w:rsidR="00C67926" w:rsidRPr="00C7502B">
        <w:rPr>
          <w:sz w:val="26"/>
          <w:szCs w:val="26"/>
        </w:rPr>
        <w:t>(</w:t>
      </w:r>
      <w:r w:rsidR="0093469F" w:rsidRPr="00292E04">
        <w:rPr>
          <w:color w:val="FF0000"/>
          <w:sz w:val="26"/>
          <w:szCs w:val="26"/>
        </w:rPr>
        <w:t>далее</w:t>
      </w:r>
      <w:r w:rsidR="001E1049">
        <w:rPr>
          <w:color w:val="FF0000"/>
          <w:sz w:val="26"/>
          <w:szCs w:val="26"/>
        </w:rPr>
        <w:t xml:space="preserve"> </w:t>
      </w:r>
      <w:r w:rsidR="00BB5744" w:rsidRPr="00292E04">
        <w:rPr>
          <w:color w:val="FF0000"/>
          <w:sz w:val="26"/>
          <w:szCs w:val="26"/>
        </w:rPr>
        <w:t>–</w:t>
      </w:r>
      <w:r w:rsidR="00B85B0B" w:rsidRPr="00292E04">
        <w:rPr>
          <w:color w:val="FF0000"/>
          <w:sz w:val="26"/>
          <w:szCs w:val="26"/>
        </w:rPr>
        <w:t xml:space="preserve"> </w:t>
      </w:r>
      <w:r w:rsidRPr="00292E04">
        <w:rPr>
          <w:color w:val="FF0000"/>
          <w:sz w:val="26"/>
          <w:szCs w:val="26"/>
        </w:rPr>
        <w:t>Программа</w:t>
      </w:r>
      <w:r w:rsidR="0088673E" w:rsidRPr="00292E04">
        <w:rPr>
          <w:color w:val="FF0000"/>
          <w:sz w:val="26"/>
          <w:szCs w:val="26"/>
        </w:rPr>
        <w:t>, М</w:t>
      </w:r>
      <w:r w:rsidR="00BB5744" w:rsidRPr="00292E04">
        <w:rPr>
          <w:color w:val="FF0000"/>
          <w:sz w:val="26"/>
          <w:szCs w:val="26"/>
        </w:rPr>
        <w:t>униципальная программа</w:t>
      </w:r>
      <w:r w:rsidR="003D1E46">
        <w:rPr>
          <w:color w:val="FF0000"/>
          <w:sz w:val="26"/>
          <w:szCs w:val="26"/>
        </w:rPr>
        <w:t>, МП</w:t>
      </w:r>
      <w:r w:rsidRPr="00C7502B">
        <w:rPr>
          <w:sz w:val="26"/>
          <w:szCs w:val="26"/>
        </w:rPr>
        <w:t xml:space="preserve">) </w:t>
      </w:r>
      <w:r w:rsidR="00BE572F" w:rsidRPr="00A1582E">
        <w:rPr>
          <w:sz w:val="26"/>
          <w:szCs w:val="26"/>
        </w:rPr>
        <w:t>подготовлено в соответствии: с Федеральным законом Российской Федерации от 7 февраля 2011 г.</w:t>
      </w:r>
      <w:r w:rsidR="000137C3">
        <w:rPr>
          <w:sz w:val="26"/>
          <w:szCs w:val="26"/>
        </w:rPr>
        <w:br/>
      </w:r>
      <w:r w:rsidR="00BE572F" w:rsidRPr="00A1582E">
        <w:rPr>
          <w:sz w:val="26"/>
          <w:szCs w:val="26"/>
        </w:rPr>
        <w:t xml:space="preserve">N 6-ФЗ </w:t>
      </w:r>
      <w:r w:rsidR="00321AB2">
        <w:rPr>
          <w:sz w:val="26"/>
          <w:szCs w:val="26"/>
        </w:rPr>
        <w:t>«</w:t>
      </w:r>
      <w:r w:rsidR="00BE572F" w:rsidRPr="00A1582E">
        <w:rPr>
          <w:sz w:val="26"/>
          <w:szCs w:val="26"/>
        </w:rPr>
        <w:t>Об общих принципах организации и деятельности контрольно</w:t>
      </w:r>
      <w:r w:rsidR="00321AB2">
        <w:rPr>
          <w:sz w:val="26"/>
          <w:szCs w:val="26"/>
        </w:rPr>
        <w:t>-</w:t>
      </w:r>
      <w:r w:rsidR="00BE572F" w:rsidRPr="00A1582E">
        <w:rPr>
          <w:sz w:val="26"/>
          <w:szCs w:val="26"/>
        </w:rPr>
        <w:t>сч</w:t>
      </w:r>
      <w:r w:rsidR="00F339DC">
        <w:rPr>
          <w:sz w:val="26"/>
          <w:szCs w:val="26"/>
        </w:rPr>
        <w:t>ё</w:t>
      </w:r>
      <w:r w:rsidR="00BE572F" w:rsidRPr="00A1582E">
        <w:rPr>
          <w:sz w:val="26"/>
          <w:szCs w:val="26"/>
        </w:rPr>
        <w:t>тных органов субъектов Российской Федерации и муниципальных образований</w:t>
      </w:r>
      <w:r w:rsidR="00321AB2">
        <w:rPr>
          <w:sz w:val="26"/>
          <w:szCs w:val="26"/>
        </w:rPr>
        <w:t>»</w:t>
      </w:r>
      <w:r w:rsidR="00BE572F" w:rsidRPr="00A1582E">
        <w:rPr>
          <w:sz w:val="26"/>
          <w:szCs w:val="26"/>
        </w:rPr>
        <w:t xml:space="preserve">, </w:t>
      </w:r>
      <w:r w:rsidR="00021C48" w:rsidRPr="00A1582E">
        <w:rPr>
          <w:sz w:val="26"/>
          <w:szCs w:val="26"/>
        </w:rPr>
        <w:t>стать</w:t>
      </w:r>
      <w:r w:rsidR="00F339DC">
        <w:rPr>
          <w:sz w:val="26"/>
          <w:szCs w:val="26"/>
        </w:rPr>
        <w:t>ё</w:t>
      </w:r>
      <w:r w:rsidR="00021C48">
        <w:rPr>
          <w:sz w:val="26"/>
          <w:szCs w:val="26"/>
        </w:rPr>
        <w:t>й</w:t>
      </w:r>
      <w:r w:rsidR="00021C48" w:rsidRPr="00A1582E">
        <w:rPr>
          <w:sz w:val="26"/>
          <w:szCs w:val="26"/>
        </w:rPr>
        <w:t xml:space="preserve"> 268.1 Бюджетного кодекса Российской Федерации (далее</w:t>
      </w:r>
      <w:r w:rsidR="003F5180">
        <w:rPr>
          <w:sz w:val="26"/>
          <w:szCs w:val="26"/>
        </w:rPr>
        <w:t xml:space="preserve"> </w:t>
      </w:r>
      <w:r w:rsidR="00021C48" w:rsidRPr="00A1582E">
        <w:rPr>
          <w:sz w:val="26"/>
          <w:szCs w:val="26"/>
        </w:rPr>
        <w:t>– БК РФ), Уставом Д</w:t>
      </w:r>
      <w:r w:rsidR="00F339DC">
        <w:rPr>
          <w:sz w:val="26"/>
          <w:szCs w:val="26"/>
        </w:rPr>
        <w:t>альнегорского городского округа</w:t>
      </w:r>
      <w:r w:rsidR="00021C48" w:rsidRPr="00A1582E">
        <w:rPr>
          <w:color w:val="000000"/>
          <w:sz w:val="26"/>
          <w:szCs w:val="26"/>
        </w:rPr>
        <w:t>, Регламентом Контрольно-сч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>тной палаты Дальнегорского городского округа</w:t>
      </w:r>
      <w:r w:rsidR="005E4983">
        <w:rPr>
          <w:color w:val="000000"/>
          <w:sz w:val="26"/>
          <w:szCs w:val="26"/>
        </w:rPr>
        <w:t xml:space="preserve"> (далее</w:t>
      </w:r>
      <w:r w:rsidR="003F5180">
        <w:rPr>
          <w:color w:val="000000"/>
          <w:sz w:val="26"/>
          <w:szCs w:val="26"/>
        </w:rPr>
        <w:t xml:space="preserve"> </w:t>
      </w:r>
      <w:r w:rsidR="005E4983">
        <w:rPr>
          <w:color w:val="000000"/>
          <w:sz w:val="26"/>
          <w:szCs w:val="26"/>
        </w:rPr>
        <w:t>– КСП ДГО)</w:t>
      </w:r>
      <w:r w:rsidR="00021C48" w:rsidRPr="00A1582E">
        <w:rPr>
          <w:color w:val="000000"/>
          <w:sz w:val="26"/>
          <w:szCs w:val="26"/>
        </w:rPr>
        <w:t>, утвержд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 xml:space="preserve">нным Распоряжением </w:t>
      </w:r>
      <w:r w:rsidR="005E4983">
        <w:rPr>
          <w:color w:val="000000"/>
          <w:sz w:val="26"/>
          <w:szCs w:val="26"/>
        </w:rPr>
        <w:t>председателя</w:t>
      </w:r>
      <w:r w:rsidR="00021C48" w:rsidRPr="00A1582E">
        <w:rPr>
          <w:color w:val="000000"/>
          <w:sz w:val="26"/>
          <w:szCs w:val="26"/>
        </w:rPr>
        <w:t xml:space="preserve"> КСП ДГО от 05.12.2016 г. № 48</w:t>
      </w:r>
      <w:r w:rsidR="00021C48" w:rsidRPr="00C7502B">
        <w:rPr>
          <w:sz w:val="26"/>
          <w:szCs w:val="26"/>
        </w:rPr>
        <w:t xml:space="preserve">, </w:t>
      </w:r>
      <w:r w:rsidR="00021C48" w:rsidRPr="00D52C31">
        <w:rPr>
          <w:sz w:val="26"/>
          <w:szCs w:val="26"/>
        </w:rPr>
        <w:t>Стандарт</w:t>
      </w:r>
      <w:r w:rsidR="008D7769">
        <w:rPr>
          <w:sz w:val="26"/>
          <w:szCs w:val="26"/>
        </w:rPr>
        <w:t>ом</w:t>
      </w:r>
      <w:r w:rsidR="00021C48" w:rsidRPr="00D52C31">
        <w:rPr>
          <w:sz w:val="26"/>
          <w:szCs w:val="26"/>
        </w:rPr>
        <w:t xml:space="preserve"> внешнего муниципального финансового контроля «</w:t>
      </w:r>
      <w:r w:rsidR="00321AB2">
        <w:rPr>
          <w:sz w:val="26"/>
          <w:szCs w:val="26"/>
        </w:rPr>
        <w:t>Общие правила проведения экспертно-аналитических мероприятий</w:t>
      </w:r>
      <w:r w:rsidR="00021C48" w:rsidRPr="00D52C31">
        <w:rPr>
          <w:sz w:val="26"/>
          <w:szCs w:val="26"/>
        </w:rPr>
        <w:t>», утвержд</w:t>
      </w:r>
      <w:r w:rsidR="00321AB2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>нного распоряжением Контрольно-сч</w:t>
      </w:r>
      <w:r w:rsidR="005E4983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 xml:space="preserve">тной палаты от </w:t>
      </w:r>
      <w:r w:rsidR="00321AB2">
        <w:rPr>
          <w:sz w:val="26"/>
          <w:szCs w:val="26"/>
        </w:rPr>
        <w:t>14</w:t>
      </w:r>
      <w:r w:rsidR="00021C48" w:rsidRPr="00D52C31">
        <w:rPr>
          <w:sz w:val="26"/>
          <w:szCs w:val="26"/>
        </w:rPr>
        <w:t>.</w:t>
      </w:r>
      <w:r w:rsidR="00321AB2">
        <w:rPr>
          <w:sz w:val="26"/>
          <w:szCs w:val="26"/>
        </w:rPr>
        <w:t>01</w:t>
      </w:r>
      <w:r w:rsidR="00021C48" w:rsidRPr="00D52C31">
        <w:rPr>
          <w:sz w:val="26"/>
          <w:szCs w:val="26"/>
        </w:rPr>
        <w:t>.20</w:t>
      </w:r>
      <w:r w:rsidR="00321AB2">
        <w:rPr>
          <w:sz w:val="26"/>
          <w:szCs w:val="26"/>
        </w:rPr>
        <w:t>2</w:t>
      </w:r>
      <w:r w:rsidR="00021C48" w:rsidRPr="00D52C31">
        <w:rPr>
          <w:sz w:val="26"/>
          <w:szCs w:val="26"/>
        </w:rPr>
        <w:t xml:space="preserve">2 </w:t>
      </w:r>
      <w:r w:rsidR="005B7643">
        <w:rPr>
          <w:sz w:val="26"/>
          <w:szCs w:val="26"/>
        </w:rPr>
        <w:t xml:space="preserve">г. </w:t>
      </w:r>
      <w:r w:rsidR="00021C48" w:rsidRPr="00D52C31">
        <w:rPr>
          <w:sz w:val="26"/>
          <w:szCs w:val="26"/>
        </w:rPr>
        <w:t xml:space="preserve">№ </w:t>
      </w:r>
      <w:r w:rsidR="00321AB2">
        <w:rPr>
          <w:sz w:val="26"/>
          <w:szCs w:val="26"/>
        </w:rPr>
        <w:t>3</w:t>
      </w:r>
      <w:r w:rsidR="00021C48" w:rsidRPr="00D52C31">
        <w:rPr>
          <w:sz w:val="26"/>
          <w:szCs w:val="26"/>
        </w:rPr>
        <w:t>.</w:t>
      </w:r>
    </w:p>
    <w:p w14:paraId="0FC735B7" w14:textId="30D7DB3C" w:rsidR="00D92B2C" w:rsidRPr="0097235E" w:rsidRDefault="003C727F" w:rsidP="00191016">
      <w:pPr>
        <w:pStyle w:val="js-clipboard-titl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2"/>
          <w:sz w:val="26"/>
          <w:szCs w:val="26"/>
        </w:rPr>
      </w:pPr>
      <w:r w:rsidRPr="0097235E">
        <w:rPr>
          <w:b/>
          <w:spacing w:val="-2"/>
          <w:sz w:val="26"/>
          <w:szCs w:val="26"/>
        </w:rPr>
        <w:t>Основание для проведения экспертно-аналитического мероприятия</w:t>
      </w:r>
      <w:r w:rsidRPr="0097235E">
        <w:rPr>
          <w:spacing w:val="-2"/>
          <w:sz w:val="26"/>
          <w:szCs w:val="26"/>
        </w:rPr>
        <w:t xml:space="preserve"> – пункт </w:t>
      </w:r>
      <w:r w:rsidR="00C82CA5" w:rsidRPr="0097235E">
        <w:rPr>
          <w:spacing w:val="-2"/>
          <w:sz w:val="26"/>
          <w:szCs w:val="26"/>
        </w:rPr>
        <w:t>2.</w:t>
      </w:r>
      <w:r w:rsidR="003B4C81" w:rsidRPr="0097235E">
        <w:rPr>
          <w:spacing w:val="-2"/>
          <w:sz w:val="26"/>
          <w:szCs w:val="26"/>
        </w:rPr>
        <w:t>1</w:t>
      </w:r>
      <w:r w:rsidR="008D7769" w:rsidRPr="0097235E">
        <w:rPr>
          <w:spacing w:val="-2"/>
          <w:sz w:val="26"/>
          <w:szCs w:val="26"/>
        </w:rPr>
        <w:t>, 2.14</w:t>
      </w:r>
      <w:r w:rsidRPr="0097235E">
        <w:rPr>
          <w:spacing w:val="-2"/>
          <w:sz w:val="26"/>
          <w:szCs w:val="26"/>
        </w:rPr>
        <w:t xml:space="preserve"> Плана работы Контрольно-сч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>тной палаты на 20</w:t>
      </w:r>
      <w:r w:rsidR="008B469C" w:rsidRPr="0097235E">
        <w:rPr>
          <w:spacing w:val="-2"/>
          <w:sz w:val="26"/>
          <w:szCs w:val="26"/>
        </w:rPr>
        <w:t>23</w:t>
      </w:r>
      <w:r w:rsidRPr="0097235E">
        <w:rPr>
          <w:spacing w:val="-2"/>
          <w:sz w:val="26"/>
          <w:szCs w:val="26"/>
        </w:rPr>
        <w:t xml:space="preserve"> год, утвержд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 xml:space="preserve">нного </w:t>
      </w:r>
      <w:r w:rsidR="004B59D3" w:rsidRPr="0097235E">
        <w:rPr>
          <w:spacing w:val="-2"/>
          <w:sz w:val="26"/>
          <w:szCs w:val="26"/>
        </w:rPr>
        <w:t>распоряжением</w:t>
      </w:r>
      <w:r w:rsidR="00E638A5" w:rsidRPr="0097235E">
        <w:rPr>
          <w:spacing w:val="-2"/>
          <w:sz w:val="26"/>
          <w:szCs w:val="26"/>
        </w:rPr>
        <w:t xml:space="preserve"> от </w:t>
      </w:r>
      <w:r w:rsidR="008B469C" w:rsidRPr="0097235E">
        <w:rPr>
          <w:spacing w:val="-2"/>
          <w:sz w:val="26"/>
          <w:szCs w:val="26"/>
        </w:rPr>
        <w:t>27</w:t>
      </w:r>
      <w:r w:rsidR="004B59D3" w:rsidRPr="0097235E">
        <w:rPr>
          <w:spacing w:val="-2"/>
          <w:sz w:val="26"/>
          <w:szCs w:val="26"/>
        </w:rPr>
        <w:t>.12.20</w:t>
      </w:r>
      <w:r w:rsidR="008B469C" w:rsidRPr="0097235E">
        <w:rPr>
          <w:spacing w:val="-2"/>
          <w:sz w:val="26"/>
          <w:szCs w:val="26"/>
        </w:rPr>
        <w:t>22</w:t>
      </w:r>
      <w:r w:rsidR="004B59D3" w:rsidRPr="0097235E">
        <w:rPr>
          <w:spacing w:val="-2"/>
          <w:sz w:val="26"/>
          <w:szCs w:val="26"/>
        </w:rPr>
        <w:t xml:space="preserve"> </w:t>
      </w:r>
      <w:r w:rsidR="004621B5" w:rsidRPr="0097235E">
        <w:rPr>
          <w:spacing w:val="-2"/>
          <w:sz w:val="26"/>
          <w:szCs w:val="26"/>
        </w:rPr>
        <w:t xml:space="preserve">г. </w:t>
      </w:r>
      <w:r w:rsidRPr="0097235E">
        <w:rPr>
          <w:spacing w:val="-2"/>
          <w:sz w:val="26"/>
          <w:szCs w:val="26"/>
        </w:rPr>
        <w:t xml:space="preserve">№ </w:t>
      </w:r>
      <w:r w:rsidR="008B469C" w:rsidRPr="0097235E">
        <w:rPr>
          <w:spacing w:val="-2"/>
          <w:sz w:val="26"/>
          <w:szCs w:val="26"/>
        </w:rPr>
        <w:t>54</w:t>
      </w:r>
      <w:r w:rsidR="00E952FF" w:rsidRPr="0097235E">
        <w:rPr>
          <w:color w:val="000000"/>
          <w:spacing w:val="-2"/>
          <w:sz w:val="26"/>
          <w:szCs w:val="26"/>
        </w:rPr>
        <w:t>, распоряжение председателя Контрольно</w:t>
      </w:r>
      <w:r w:rsidR="00ED16F3" w:rsidRPr="0097235E">
        <w:rPr>
          <w:color w:val="000000"/>
          <w:spacing w:val="-2"/>
          <w:sz w:val="26"/>
          <w:szCs w:val="26"/>
        </w:rPr>
        <w:t>-</w:t>
      </w:r>
      <w:r w:rsidR="00E952FF" w:rsidRPr="0097235E">
        <w:rPr>
          <w:color w:val="000000"/>
          <w:spacing w:val="-2"/>
          <w:sz w:val="26"/>
          <w:szCs w:val="26"/>
        </w:rPr>
        <w:t>сч</w:t>
      </w:r>
      <w:r w:rsidR="005E4983" w:rsidRPr="0097235E">
        <w:rPr>
          <w:color w:val="000000"/>
          <w:spacing w:val="-2"/>
          <w:sz w:val="26"/>
          <w:szCs w:val="26"/>
        </w:rPr>
        <w:t>ё</w:t>
      </w:r>
      <w:r w:rsidR="00E952FF" w:rsidRPr="0097235E">
        <w:rPr>
          <w:color w:val="000000"/>
          <w:spacing w:val="-2"/>
          <w:sz w:val="26"/>
          <w:szCs w:val="26"/>
        </w:rPr>
        <w:t xml:space="preserve">тной палаты от </w:t>
      </w:r>
      <w:r w:rsidR="005B7643">
        <w:rPr>
          <w:color w:val="000000"/>
          <w:spacing w:val="-2"/>
          <w:sz w:val="26"/>
          <w:szCs w:val="26"/>
        </w:rPr>
        <w:t>18.10</w:t>
      </w:r>
      <w:r w:rsidR="008E6502" w:rsidRPr="0097235E">
        <w:rPr>
          <w:color w:val="000000"/>
          <w:spacing w:val="-2"/>
          <w:sz w:val="26"/>
          <w:szCs w:val="26"/>
        </w:rPr>
        <w:t>.2023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E952FF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E952FF" w:rsidRPr="0097235E">
        <w:rPr>
          <w:color w:val="000000"/>
          <w:spacing w:val="-2"/>
          <w:sz w:val="26"/>
          <w:szCs w:val="26"/>
        </w:rPr>
        <w:t xml:space="preserve"> №</w:t>
      </w:r>
      <w:r w:rsidR="00424314" w:rsidRPr="0097235E">
        <w:rPr>
          <w:color w:val="000000"/>
          <w:spacing w:val="-2"/>
          <w:sz w:val="26"/>
          <w:szCs w:val="26"/>
        </w:rPr>
        <w:t xml:space="preserve"> </w:t>
      </w:r>
      <w:r w:rsidR="005B7643">
        <w:rPr>
          <w:color w:val="000000"/>
          <w:spacing w:val="-2"/>
          <w:sz w:val="26"/>
          <w:szCs w:val="26"/>
        </w:rPr>
        <w:t>82</w:t>
      </w:r>
      <w:r w:rsidR="00292E04" w:rsidRPr="0097235E">
        <w:rPr>
          <w:color w:val="000000"/>
          <w:spacing w:val="-2"/>
          <w:sz w:val="26"/>
          <w:szCs w:val="26"/>
        </w:rPr>
        <w:t xml:space="preserve">, </w:t>
      </w:r>
      <w:r w:rsidR="003B4C81" w:rsidRPr="0097235E">
        <w:rPr>
          <w:color w:val="000000"/>
          <w:spacing w:val="-2"/>
          <w:sz w:val="26"/>
          <w:szCs w:val="26"/>
        </w:rPr>
        <w:t xml:space="preserve">обращение </w:t>
      </w:r>
      <w:r w:rsidR="00235695">
        <w:rPr>
          <w:color w:val="000000"/>
          <w:spacing w:val="-2"/>
          <w:sz w:val="26"/>
          <w:szCs w:val="26"/>
        </w:rPr>
        <w:t xml:space="preserve">отдела жизнеобеспечения </w:t>
      </w:r>
      <w:r w:rsidR="00D11FAC" w:rsidRPr="0097235E">
        <w:rPr>
          <w:color w:val="000000"/>
          <w:spacing w:val="-2"/>
          <w:sz w:val="26"/>
          <w:szCs w:val="26"/>
        </w:rPr>
        <w:t>администрации Дальнегорского городского округа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 xml:space="preserve">от </w:t>
      </w:r>
      <w:r w:rsidR="005B7643">
        <w:rPr>
          <w:color w:val="000000"/>
          <w:spacing w:val="-2"/>
          <w:sz w:val="26"/>
          <w:szCs w:val="26"/>
        </w:rPr>
        <w:t>18</w:t>
      </w:r>
      <w:r w:rsidR="00707909" w:rsidRPr="0097235E">
        <w:rPr>
          <w:color w:val="000000"/>
          <w:spacing w:val="-2"/>
          <w:sz w:val="26"/>
          <w:szCs w:val="26"/>
        </w:rPr>
        <w:t>.</w:t>
      </w:r>
      <w:r w:rsidR="005B7643">
        <w:rPr>
          <w:color w:val="000000"/>
          <w:spacing w:val="-2"/>
          <w:sz w:val="26"/>
          <w:szCs w:val="26"/>
        </w:rPr>
        <w:t>10</w:t>
      </w:r>
      <w:r w:rsidR="00063F4B" w:rsidRPr="0097235E">
        <w:rPr>
          <w:color w:val="000000"/>
          <w:spacing w:val="-2"/>
          <w:sz w:val="26"/>
          <w:szCs w:val="26"/>
        </w:rPr>
        <w:t>.2023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292E04" w:rsidRPr="0097235E">
        <w:rPr>
          <w:color w:val="000000"/>
          <w:spacing w:val="-2"/>
          <w:sz w:val="26"/>
          <w:szCs w:val="26"/>
        </w:rPr>
        <w:t xml:space="preserve"> №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5B7643">
        <w:rPr>
          <w:color w:val="000000"/>
          <w:spacing w:val="-2"/>
          <w:sz w:val="26"/>
          <w:szCs w:val="26"/>
        </w:rPr>
        <w:t>2 019</w:t>
      </w:r>
      <w:r w:rsidR="00235695">
        <w:rPr>
          <w:color w:val="000000"/>
          <w:spacing w:val="-2"/>
          <w:sz w:val="26"/>
          <w:szCs w:val="26"/>
        </w:rPr>
        <w:t>-</w:t>
      </w:r>
      <w:r w:rsidR="00D949BB">
        <w:rPr>
          <w:color w:val="000000"/>
          <w:spacing w:val="-2"/>
          <w:sz w:val="26"/>
          <w:szCs w:val="26"/>
        </w:rPr>
        <w:t>ожо</w:t>
      </w:r>
      <w:r w:rsidR="00292E04" w:rsidRPr="0097235E">
        <w:rPr>
          <w:color w:val="000000"/>
          <w:spacing w:val="-2"/>
          <w:sz w:val="26"/>
          <w:szCs w:val="26"/>
        </w:rPr>
        <w:t>.</w:t>
      </w:r>
    </w:p>
    <w:p w14:paraId="216CC50B" w14:textId="1B1E80C3" w:rsidR="00874F87" w:rsidRPr="00874F87" w:rsidRDefault="00874F87" w:rsidP="00560FF8">
      <w:pPr>
        <w:pStyle w:val="js-clipboard-title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74F87">
        <w:rPr>
          <w:b/>
          <w:color w:val="000000"/>
          <w:sz w:val="26"/>
          <w:szCs w:val="26"/>
        </w:rPr>
        <w:t xml:space="preserve">Карта – № </w:t>
      </w:r>
      <w:r w:rsidR="00D949BB">
        <w:rPr>
          <w:b/>
          <w:color w:val="000000"/>
          <w:sz w:val="26"/>
          <w:szCs w:val="26"/>
        </w:rPr>
        <w:t>83</w:t>
      </w:r>
      <w:r w:rsidRPr="00874F87">
        <w:rPr>
          <w:b/>
          <w:color w:val="000000"/>
          <w:sz w:val="26"/>
          <w:szCs w:val="26"/>
        </w:rPr>
        <w:t>.</w:t>
      </w:r>
    </w:p>
    <w:p w14:paraId="44AC54A4" w14:textId="77777777" w:rsidR="00F13FF3" w:rsidRDefault="00F13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5CE52F53" w14:textId="7E2ED34A" w:rsidR="004906A7" w:rsidRPr="005334B6" w:rsidRDefault="00E31C5D" w:rsidP="00A60474">
      <w:pPr>
        <w:pStyle w:val="pc"/>
        <w:spacing w:before="12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5334B6">
        <w:rPr>
          <w:b/>
          <w:sz w:val="26"/>
          <w:szCs w:val="26"/>
        </w:rPr>
        <w:lastRenderedPageBreak/>
        <w:t>Предмет</w:t>
      </w:r>
      <w:r w:rsidR="00292E04" w:rsidRPr="005334B6">
        <w:rPr>
          <w:b/>
          <w:sz w:val="26"/>
          <w:szCs w:val="26"/>
        </w:rPr>
        <w:t>ом</w:t>
      </w:r>
      <w:r w:rsidR="00793914" w:rsidRPr="005334B6">
        <w:rPr>
          <w:b/>
          <w:sz w:val="26"/>
          <w:szCs w:val="26"/>
        </w:rPr>
        <w:t xml:space="preserve"> </w:t>
      </w:r>
      <w:r w:rsidR="00793914" w:rsidRPr="005334B6">
        <w:rPr>
          <w:sz w:val="26"/>
          <w:szCs w:val="26"/>
        </w:rPr>
        <w:t>экспер</w:t>
      </w:r>
      <w:r w:rsidR="00A233DE" w:rsidRPr="005334B6">
        <w:rPr>
          <w:sz w:val="26"/>
          <w:szCs w:val="26"/>
        </w:rPr>
        <w:t>т</w:t>
      </w:r>
      <w:r w:rsidR="00E24C62" w:rsidRPr="005334B6">
        <w:rPr>
          <w:sz w:val="26"/>
          <w:szCs w:val="26"/>
        </w:rPr>
        <w:t xml:space="preserve">но-аналитического мероприятия </w:t>
      </w:r>
      <w:r w:rsidR="003C727F" w:rsidRPr="005334B6">
        <w:rPr>
          <w:sz w:val="26"/>
          <w:szCs w:val="26"/>
        </w:rPr>
        <w:t>явились документы</w:t>
      </w:r>
      <w:r w:rsidR="00292E04" w:rsidRPr="005334B6">
        <w:rPr>
          <w:sz w:val="26"/>
          <w:szCs w:val="26"/>
        </w:rPr>
        <w:t xml:space="preserve"> к </w:t>
      </w:r>
      <w:r w:rsidR="004E660A">
        <w:rPr>
          <w:sz w:val="26"/>
          <w:szCs w:val="26"/>
        </w:rPr>
        <w:t xml:space="preserve">проекту </w:t>
      </w:r>
      <w:r w:rsidR="00292E04" w:rsidRPr="005334B6">
        <w:rPr>
          <w:sz w:val="26"/>
          <w:szCs w:val="26"/>
        </w:rPr>
        <w:t>постановлени</w:t>
      </w:r>
      <w:r w:rsidR="004E660A">
        <w:rPr>
          <w:sz w:val="26"/>
          <w:szCs w:val="26"/>
        </w:rPr>
        <w:t>я</w:t>
      </w:r>
      <w:r w:rsidR="00C163AE">
        <w:rPr>
          <w:sz w:val="26"/>
          <w:szCs w:val="26"/>
        </w:rPr>
        <w:t xml:space="preserve"> </w:t>
      </w:r>
      <w:r w:rsidR="002A4D23" w:rsidRPr="00942038">
        <w:rPr>
          <w:sz w:val="26"/>
          <w:szCs w:val="26"/>
        </w:rPr>
        <w:t>«Об утвер</w:t>
      </w:r>
      <w:r w:rsidR="002A4D23">
        <w:rPr>
          <w:sz w:val="26"/>
          <w:szCs w:val="26"/>
        </w:rPr>
        <w:t xml:space="preserve">ждении муниципальной программы </w:t>
      </w:r>
      <w:r w:rsidR="00B65D4C">
        <w:rPr>
          <w:sz w:val="26"/>
          <w:szCs w:val="26"/>
        </w:rPr>
        <w:t>«</w:t>
      </w:r>
      <w:r w:rsidR="009E6311">
        <w:rPr>
          <w:sz w:val="26"/>
          <w:szCs w:val="26"/>
        </w:rPr>
        <w:t>Благоустройство</w:t>
      </w:r>
      <w:r w:rsidR="009879D5">
        <w:rPr>
          <w:sz w:val="26"/>
          <w:szCs w:val="26"/>
        </w:rPr>
        <w:t xml:space="preserve"> Дальнегорского городского округа и содержание улично-дорожной сети</w:t>
      </w:r>
      <w:r w:rsidR="00B65D4C">
        <w:rPr>
          <w:sz w:val="26"/>
          <w:szCs w:val="26"/>
        </w:rPr>
        <w:t>»</w:t>
      </w:r>
      <w:r w:rsidR="002A4D23" w:rsidRPr="00942038">
        <w:rPr>
          <w:sz w:val="26"/>
          <w:szCs w:val="26"/>
        </w:rPr>
        <w:t>»</w:t>
      </w:r>
      <w:r w:rsidR="002A4D23">
        <w:rPr>
          <w:sz w:val="26"/>
          <w:szCs w:val="26"/>
        </w:rPr>
        <w:t xml:space="preserve"> (далее – Проект постановления)</w:t>
      </w:r>
      <w:r w:rsidR="004906A7" w:rsidRPr="005334B6">
        <w:rPr>
          <w:sz w:val="26"/>
          <w:szCs w:val="26"/>
        </w:rPr>
        <w:t>:</w:t>
      </w:r>
    </w:p>
    <w:p w14:paraId="1AFE8EF4" w14:textId="16AE505D" w:rsidR="00831ACC" w:rsidRPr="00AB5570" w:rsidRDefault="00F06D27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AB5570">
        <w:rPr>
          <w:sz w:val="26"/>
          <w:szCs w:val="26"/>
        </w:rPr>
        <w:t>Стратегические приоритеты</w:t>
      </w:r>
      <w:r w:rsidR="00831ACC" w:rsidRPr="00AB5570">
        <w:rPr>
          <w:sz w:val="26"/>
          <w:szCs w:val="26"/>
        </w:rPr>
        <w:t xml:space="preserve"> муниципальной программы </w:t>
      </w:r>
      <w:r w:rsidR="00B65D4C" w:rsidRPr="00AB5570">
        <w:rPr>
          <w:sz w:val="26"/>
          <w:szCs w:val="26"/>
        </w:rPr>
        <w:t>«</w:t>
      </w:r>
      <w:r w:rsidR="009E6311" w:rsidRPr="00AB5570">
        <w:rPr>
          <w:sz w:val="26"/>
          <w:szCs w:val="26"/>
        </w:rPr>
        <w:t>Благоустройство</w:t>
      </w:r>
      <w:r w:rsidR="009879D5" w:rsidRPr="00AB5570">
        <w:rPr>
          <w:sz w:val="26"/>
          <w:szCs w:val="26"/>
        </w:rPr>
        <w:t xml:space="preserve"> Дальнегорского городского округа и содержание улично-дорожной сети</w:t>
      </w:r>
      <w:r w:rsidR="00B65D4C" w:rsidRPr="00AB5570">
        <w:rPr>
          <w:sz w:val="26"/>
          <w:szCs w:val="26"/>
        </w:rPr>
        <w:t>»</w:t>
      </w:r>
      <w:r w:rsidR="00831ACC" w:rsidRPr="00AB5570">
        <w:rPr>
          <w:sz w:val="26"/>
          <w:szCs w:val="26"/>
        </w:rPr>
        <w:t xml:space="preserve"> (далее – </w:t>
      </w:r>
      <w:r w:rsidRPr="00AB5570">
        <w:rPr>
          <w:sz w:val="26"/>
          <w:szCs w:val="26"/>
        </w:rPr>
        <w:t>Приоритеты МП</w:t>
      </w:r>
      <w:r w:rsidR="00831ACC" w:rsidRPr="00AB5570">
        <w:rPr>
          <w:sz w:val="26"/>
          <w:szCs w:val="26"/>
        </w:rPr>
        <w:t>);</w:t>
      </w:r>
    </w:p>
    <w:p w14:paraId="570AEE94" w14:textId="5CA62CBD" w:rsidR="00FB3892" w:rsidRPr="00AB5570" w:rsidRDefault="00831ACC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AB5570">
        <w:rPr>
          <w:sz w:val="26"/>
          <w:szCs w:val="26"/>
        </w:rPr>
        <w:t>Паспорт</w:t>
      </w:r>
      <w:r w:rsidR="00FB3892" w:rsidRPr="00AB5570">
        <w:rPr>
          <w:sz w:val="26"/>
          <w:szCs w:val="26"/>
        </w:rPr>
        <w:t xml:space="preserve"> муниципальной программы </w:t>
      </w:r>
      <w:r w:rsidR="00B65D4C" w:rsidRPr="00AB5570">
        <w:rPr>
          <w:sz w:val="26"/>
          <w:szCs w:val="26"/>
        </w:rPr>
        <w:t>«</w:t>
      </w:r>
      <w:r w:rsidR="009E6311" w:rsidRPr="00AB5570">
        <w:rPr>
          <w:sz w:val="26"/>
          <w:szCs w:val="26"/>
        </w:rPr>
        <w:t>Благоустройство</w:t>
      </w:r>
      <w:r w:rsidR="009879D5" w:rsidRPr="00AB5570">
        <w:rPr>
          <w:sz w:val="26"/>
          <w:szCs w:val="26"/>
        </w:rPr>
        <w:t xml:space="preserve"> Дальнегорского городского округа и содержание улично-дорожной сети</w:t>
      </w:r>
      <w:r w:rsidR="00B65D4C" w:rsidRPr="00AB5570">
        <w:rPr>
          <w:sz w:val="26"/>
          <w:szCs w:val="26"/>
        </w:rPr>
        <w:t>»</w:t>
      </w:r>
      <w:r w:rsidR="00B34B0A" w:rsidRPr="00AB5570">
        <w:rPr>
          <w:sz w:val="26"/>
          <w:szCs w:val="26"/>
        </w:rPr>
        <w:t xml:space="preserve"> (далее – проект Паспорта МП, Паспорт МП)</w:t>
      </w:r>
      <w:r w:rsidR="0081798B" w:rsidRPr="00AB5570">
        <w:rPr>
          <w:sz w:val="26"/>
          <w:szCs w:val="26"/>
        </w:rPr>
        <w:t>;</w:t>
      </w:r>
    </w:p>
    <w:p w14:paraId="3661A1EE" w14:textId="3A998283" w:rsidR="00AB5570" w:rsidRPr="00AB5570" w:rsidRDefault="00AB5570" w:rsidP="00AB5570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AB5570">
        <w:rPr>
          <w:sz w:val="26"/>
          <w:szCs w:val="26"/>
        </w:rPr>
        <w:t>Паспорт структурного элемента (проектная часть) «</w:t>
      </w:r>
      <w:r w:rsidR="000B73DD">
        <w:rPr>
          <w:sz w:val="26"/>
          <w:szCs w:val="26"/>
        </w:rPr>
        <w:t>Строительство кладбища</w:t>
      </w:r>
      <w:r w:rsidRPr="00AB5570">
        <w:rPr>
          <w:sz w:val="26"/>
          <w:szCs w:val="26"/>
        </w:rPr>
        <w:t>»;</w:t>
      </w:r>
    </w:p>
    <w:p w14:paraId="60DEC462" w14:textId="0883388E" w:rsidR="00155CB5" w:rsidRPr="00AB5570" w:rsidRDefault="00055715" w:rsidP="00155CB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AB5570">
        <w:rPr>
          <w:sz w:val="26"/>
          <w:szCs w:val="26"/>
        </w:rPr>
        <w:t>Паспорт структурного элемента (</w:t>
      </w:r>
      <w:r w:rsidR="00CD44F5" w:rsidRPr="00AB5570">
        <w:rPr>
          <w:sz w:val="26"/>
          <w:szCs w:val="26"/>
        </w:rPr>
        <w:t>комплекса процессных мероприятий</w:t>
      </w:r>
      <w:r w:rsidRPr="00AB5570">
        <w:rPr>
          <w:sz w:val="26"/>
          <w:szCs w:val="26"/>
        </w:rPr>
        <w:t xml:space="preserve">) </w:t>
      </w:r>
      <w:r w:rsidRPr="002437B4">
        <w:rPr>
          <w:sz w:val="26"/>
          <w:szCs w:val="26"/>
        </w:rPr>
        <w:t>«</w:t>
      </w:r>
      <w:r w:rsidR="002437B4" w:rsidRPr="002437B4">
        <w:rPr>
          <w:color w:val="1A1A1A"/>
          <w:sz w:val="26"/>
          <w:szCs w:val="26"/>
        </w:rPr>
        <w:t>Обеспечение совершенствования системы благоустройства в целях создания комф</w:t>
      </w:r>
      <w:r w:rsidR="002437B4">
        <w:rPr>
          <w:color w:val="1A1A1A"/>
          <w:sz w:val="26"/>
          <w:szCs w:val="26"/>
        </w:rPr>
        <w:t xml:space="preserve">ортных и благоприятных условий </w:t>
      </w:r>
      <w:r w:rsidR="002437B4" w:rsidRPr="002437B4">
        <w:rPr>
          <w:color w:val="1A1A1A"/>
          <w:sz w:val="26"/>
          <w:szCs w:val="26"/>
        </w:rPr>
        <w:t>жизни</w:t>
      </w:r>
      <w:r w:rsidRPr="002437B4">
        <w:rPr>
          <w:sz w:val="26"/>
          <w:szCs w:val="26"/>
        </w:rPr>
        <w:t>»;</w:t>
      </w:r>
    </w:p>
    <w:p w14:paraId="374FEBF2" w14:textId="33C6FD5F" w:rsidR="00055715" w:rsidRPr="00AB5570" w:rsidRDefault="00155CB5" w:rsidP="00387B35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AB5570">
        <w:rPr>
          <w:sz w:val="26"/>
          <w:szCs w:val="26"/>
        </w:rPr>
        <w:t>Паспорт структурного элемента (комплекса процессных мероприятий) «</w:t>
      </w:r>
      <w:r w:rsidR="00C0167C">
        <w:rPr>
          <w:sz w:val="26"/>
          <w:szCs w:val="26"/>
        </w:rPr>
        <w:t>Ремонт улично-дорожной сети</w:t>
      </w:r>
      <w:r w:rsidRPr="00AB5570">
        <w:rPr>
          <w:sz w:val="26"/>
          <w:szCs w:val="26"/>
        </w:rPr>
        <w:t>»;</w:t>
      </w:r>
    </w:p>
    <w:p w14:paraId="3057E1FD" w14:textId="544AE9CC" w:rsidR="00F41BFC" w:rsidRDefault="00F41BFC" w:rsidP="00296B69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AB5570">
        <w:rPr>
          <w:sz w:val="26"/>
          <w:szCs w:val="26"/>
        </w:rPr>
        <w:t>Паспорт структурного элемента (комплекса процессных мероприятий) «</w:t>
      </w:r>
      <w:r w:rsidR="003464A1">
        <w:rPr>
          <w:sz w:val="26"/>
          <w:szCs w:val="26"/>
        </w:rPr>
        <w:t>Содержание мест захоронения, погребение умерших не подлежащих обязательному социальному страхованию</w:t>
      </w:r>
      <w:r w:rsidRPr="00AB5570">
        <w:rPr>
          <w:sz w:val="26"/>
          <w:szCs w:val="26"/>
        </w:rPr>
        <w:t>»;</w:t>
      </w:r>
    </w:p>
    <w:p w14:paraId="58F81F09" w14:textId="5AD8414D" w:rsidR="008717B4" w:rsidRPr="00AB5570" w:rsidRDefault="008717B4" w:rsidP="00296B69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План реализации комплекса процессных мероприятий на очередной финансовый год «Благоустройство Дальнегорского городского округа и содержание дорожно-уличной сети»;</w:t>
      </w:r>
    </w:p>
    <w:p w14:paraId="34EC47BA" w14:textId="06166C30" w:rsidR="00C8438F" w:rsidRPr="00AB5570" w:rsidRDefault="0005121D" w:rsidP="00C8115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ind w:left="0" w:firstLine="426"/>
        <w:jc w:val="both"/>
        <w:rPr>
          <w:sz w:val="26"/>
          <w:szCs w:val="26"/>
        </w:rPr>
      </w:pPr>
      <w:r w:rsidRPr="00AB5570">
        <w:rPr>
          <w:sz w:val="26"/>
          <w:szCs w:val="26"/>
        </w:rPr>
        <w:t xml:space="preserve">Методика расчёта показателей </w:t>
      </w:r>
      <w:r w:rsidR="00192BCD" w:rsidRPr="00AB5570">
        <w:rPr>
          <w:sz w:val="26"/>
          <w:szCs w:val="26"/>
        </w:rPr>
        <w:t xml:space="preserve">МП </w:t>
      </w:r>
      <w:r w:rsidR="00B65D4C" w:rsidRPr="00AB5570">
        <w:rPr>
          <w:sz w:val="26"/>
          <w:szCs w:val="26"/>
        </w:rPr>
        <w:t>«</w:t>
      </w:r>
      <w:r w:rsidR="009E6311" w:rsidRPr="00AB5570">
        <w:rPr>
          <w:sz w:val="26"/>
          <w:szCs w:val="26"/>
        </w:rPr>
        <w:t>Благоустройство</w:t>
      </w:r>
      <w:r w:rsidR="009879D5" w:rsidRPr="00AB5570">
        <w:rPr>
          <w:sz w:val="26"/>
          <w:szCs w:val="26"/>
        </w:rPr>
        <w:t xml:space="preserve"> Дальнегорского городского округа и содержание улично-дорожной сети</w:t>
      </w:r>
      <w:r w:rsidR="00B65D4C" w:rsidRPr="00AB5570">
        <w:rPr>
          <w:sz w:val="26"/>
          <w:szCs w:val="26"/>
        </w:rPr>
        <w:t>»</w:t>
      </w:r>
      <w:r w:rsidR="00192BCD" w:rsidRPr="00AB5570">
        <w:rPr>
          <w:sz w:val="26"/>
          <w:szCs w:val="26"/>
        </w:rPr>
        <w:t xml:space="preserve"> (далее – Методика)</w:t>
      </w:r>
      <w:r w:rsidR="00336805" w:rsidRPr="00AB5570">
        <w:rPr>
          <w:sz w:val="26"/>
          <w:szCs w:val="26"/>
        </w:rPr>
        <w:t>.</w:t>
      </w:r>
    </w:p>
    <w:p w14:paraId="79F10A5C" w14:textId="70245C75" w:rsidR="00874662" w:rsidRPr="007F000C" w:rsidRDefault="003C727F" w:rsidP="007F000C">
      <w:pPr>
        <w:spacing w:after="120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эксперт</w:t>
      </w:r>
      <w:r w:rsidR="00E24C62"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но-аналитического мероприятия:</w:t>
      </w:r>
    </w:p>
    <w:p w14:paraId="0491FE87" w14:textId="1CE2D060" w:rsidR="001523DE" w:rsidRPr="00C45975" w:rsidRDefault="00351909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45975">
        <w:rPr>
          <w:sz w:val="26"/>
          <w:szCs w:val="26"/>
        </w:rPr>
        <w:t xml:space="preserve">проверка соответствия </w:t>
      </w:r>
      <w:r w:rsidR="00915214" w:rsidRPr="00C45975">
        <w:rPr>
          <w:sz w:val="26"/>
          <w:szCs w:val="26"/>
        </w:rPr>
        <w:t xml:space="preserve">проекта </w:t>
      </w:r>
      <w:r w:rsidR="00517245" w:rsidRPr="00C45975">
        <w:rPr>
          <w:sz w:val="26"/>
          <w:szCs w:val="26"/>
        </w:rPr>
        <w:t>М</w:t>
      </w:r>
      <w:r w:rsidR="00F04029" w:rsidRPr="00C45975">
        <w:rPr>
          <w:sz w:val="26"/>
          <w:szCs w:val="26"/>
        </w:rPr>
        <w:t>униципальной</w:t>
      </w:r>
      <w:r w:rsidRPr="00C45975">
        <w:rPr>
          <w:sz w:val="26"/>
          <w:szCs w:val="26"/>
        </w:rPr>
        <w:t xml:space="preserve"> программы</w:t>
      </w:r>
      <w:r w:rsidR="00A0514F" w:rsidRPr="00C45975">
        <w:rPr>
          <w:sz w:val="26"/>
          <w:szCs w:val="26"/>
        </w:rPr>
        <w:t xml:space="preserve"> </w:t>
      </w:r>
      <w:r w:rsidR="00A14F90" w:rsidRPr="00C45975">
        <w:rPr>
          <w:sz w:val="26"/>
          <w:szCs w:val="26"/>
        </w:rPr>
        <w:t>п</w:t>
      </w:r>
      <w:r w:rsidRPr="00C45975">
        <w:rPr>
          <w:sz w:val="26"/>
          <w:szCs w:val="26"/>
        </w:rPr>
        <w:t>еречню муниципальных программ</w:t>
      </w:r>
      <w:r w:rsidR="00FF10C8" w:rsidRPr="00C45975">
        <w:rPr>
          <w:sz w:val="26"/>
          <w:szCs w:val="26"/>
        </w:rPr>
        <w:t xml:space="preserve"> Дальнегорского городского округа</w:t>
      </w:r>
      <w:r w:rsidR="00A14F90" w:rsidRPr="00C45975">
        <w:rPr>
          <w:sz w:val="26"/>
          <w:szCs w:val="26"/>
        </w:rPr>
        <w:t>, утверждённому Постановлением администрации Дальнегорского городского округа от 15.08.2023 г.</w:t>
      </w:r>
      <w:r w:rsidR="00CB3B31" w:rsidRPr="00C45975">
        <w:rPr>
          <w:sz w:val="26"/>
          <w:szCs w:val="26"/>
        </w:rPr>
        <w:br/>
      </w:r>
      <w:r w:rsidR="00A14F90" w:rsidRPr="00C45975">
        <w:rPr>
          <w:sz w:val="26"/>
          <w:szCs w:val="26"/>
        </w:rPr>
        <w:t>№ 1113-па «Об утверждении перечня муниципальных программ Дальнегорского городского округа» (далее – Перечень)</w:t>
      </w:r>
      <w:r w:rsidR="0048042E" w:rsidRPr="00C45975">
        <w:rPr>
          <w:sz w:val="26"/>
          <w:szCs w:val="26"/>
        </w:rPr>
        <w:t>;</w:t>
      </w:r>
    </w:p>
    <w:p w14:paraId="6FDE2289" w14:textId="6C866082" w:rsidR="001523DE" w:rsidRPr="00C45975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45975">
        <w:rPr>
          <w:sz w:val="26"/>
          <w:szCs w:val="26"/>
        </w:rPr>
        <w:t xml:space="preserve">проверка соответствия </w:t>
      </w:r>
      <w:r w:rsidR="00915214" w:rsidRPr="00C45975">
        <w:rPr>
          <w:sz w:val="26"/>
          <w:szCs w:val="26"/>
        </w:rPr>
        <w:t xml:space="preserve">проекта </w:t>
      </w:r>
      <w:r w:rsidR="00517245" w:rsidRPr="00C45975">
        <w:rPr>
          <w:sz w:val="26"/>
          <w:szCs w:val="26"/>
        </w:rPr>
        <w:t>М</w:t>
      </w:r>
      <w:r w:rsidR="00F04029" w:rsidRPr="00C45975">
        <w:rPr>
          <w:sz w:val="26"/>
          <w:szCs w:val="26"/>
        </w:rPr>
        <w:t>униципальной</w:t>
      </w:r>
      <w:r w:rsidR="00A0514F" w:rsidRPr="00C45975">
        <w:rPr>
          <w:sz w:val="26"/>
          <w:szCs w:val="26"/>
        </w:rPr>
        <w:t xml:space="preserve"> программы </w:t>
      </w:r>
      <w:r w:rsidR="00D219ED" w:rsidRPr="00C45975">
        <w:rPr>
          <w:sz w:val="26"/>
          <w:szCs w:val="26"/>
        </w:rPr>
        <w:t>Стратегии социально-экономического развити</w:t>
      </w:r>
      <w:r w:rsidR="00610248" w:rsidRPr="00C45975">
        <w:rPr>
          <w:sz w:val="26"/>
          <w:szCs w:val="26"/>
        </w:rPr>
        <w:t xml:space="preserve">я Дальнегорского городского округа Приморского края на период до 2035 года, утверждённой </w:t>
      </w:r>
      <w:r w:rsidR="007E293A" w:rsidRPr="00C45975">
        <w:rPr>
          <w:sz w:val="26"/>
          <w:szCs w:val="26"/>
        </w:rPr>
        <w:t>Решение</w:t>
      </w:r>
      <w:r w:rsidR="00610248" w:rsidRPr="00C45975">
        <w:rPr>
          <w:sz w:val="26"/>
          <w:szCs w:val="26"/>
        </w:rPr>
        <w:t>м</w:t>
      </w:r>
      <w:r w:rsidR="007E293A" w:rsidRPr="00C45975">
        <w:rPr>
          <w:sz w:val="26"/>
          <w:szCs w:val="26"/>
        </w:rPr>
        <w:t xml:space="preserve"> Думы от 19.07.2023 г. № 130</w:t>
      </w:r>
      <w:r w:rsidR="00392EFF" w:rsidRPr="00C45975">
        <w:rPr>
          <w:sz w:val="26"/>
          <w:szCs w:val="26"/>
        </w:rPr>
        <w:br/>
      </w:r>
      <w:r w:rsidR="007E293A" w:rsidRPr="00C45975">
        <w:rPr>
          <w:sz w:val="26"/>
          <w:szCs w:val="26"/>
        </w:rPr>
        <w:t>«О стратегии социально-экономического развития Дальнегорского городского округа П</w:t>
      </w:r>
      <w:r w:rsidR="00F1348D" w:rsidRPr="00C45975">
        <w:rPr>
          <w:sz w:val="26"/>
          <w:szCs w:val="26"/>
        </w:rPr>
        <w:t>риморского края на период до 20</w:t>
      </w:r>
      <w:r w:rsidR="007E293A" w:rsidRPr="00C45975">
        <w:rPr>
          <w:sz w:val="26"/>
          <w:szCs w:val="26"/>
        </w:rPr>
        <w:t xml:space="preserve">35 года» </w:t>
      </w:r>
      <w:r w:rsidR="00311FED" w:rsidRPr="00C45975">
        <w:rPr>
          <w:sz w:val="26"/>
          <w:szCs w:val="26"/>
        </w:rPr>
        <w:t>(далее – Стратегия)</w:t>
      </w:r>
      <w:r w:rsidR="0048042E" w:rsidRPr="00C45975">
        <w:rPr>
          <w:sz w:val="26"/>
          <w:szCs w:val="26"/>
        </w:rPr>
        <w:t>;</w:t>
      </w:r>
    </w:p>
    <w:p w14:paraId="33E82964" w14:textId="701D088D" w:rsidR="007F000C" w:rsidRPr="00C45975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45975">
        <w:rPr>
          <w:sz w:val="26"/>
          <w:szCs w:val="26"/>
        </w:rPr>
        <w:t xml:space="preserve">проверка соответствия </w:t>
      </w:r>
      <w:r w:rsidR="00915214" w:rsidRPr="00C45975">
        <w:rPr>
          <w:sz w:val="26"/>
          <w:szCs w:val="26"/>
        </w:rPr>
        <w:t xml:space="preserve">проекта </w:t>
      </w:r>
      <w:r w:rsidR="00DC654C" w:rsidRPr="00C45975">
        <w:rPr>
          <w:sz w:val="26"/>
          <w:szCs w:val="26"/>
        </w:rPr>
        <w:t>Муниципальной</w:t>
      </w:r>
      <w:r w:rsidRPr="00C45975">
        <w:rPr>
          <w:sz w:val="26"/>
          <w:szCs w:val="26"/>
        </w:rPr>
        <w:t xml:space="preserve"> программы</w:t>
      </w:r>
      <w:r w:rsidR="00311FED" w:rsidRPr="00C45975">
        <w:rPr>
          <w:sz w:val="26"/>
          <w:szCs w:val="26"/>
        </w:rPr>
        <w:t xml:space="preserve"> Постановлени</w:t>
      </w:r>
      <w:r w:rsidR="00CE6927" w:rsidRPr="00C45975">
        <w:rPr>
          <w:sz w:val="26"/>
          <w:szCs w:val="26"/>
        </w:rPr>
        <w:t xml:space="preserve">ю </w:t>
      </w:r>
      <w:r w:rsidR="00311FED" w:rsidRPr="00C45975">
        <w:rPr>
          <w:sz w:val="26"/>
          <w:szCs w:val="26"/>
        </w:rPr>
        <w:t>администрации Дальнегорского городского округа от 10.02.2023 г. № 134-па</w:t>
      </w:r>
      <w:r w:rsidR="00392EFF" w:rsidRPr="00C45975">
        <w:rPr>
          <w:sz w:val="26"/>
          <w:szCs w:val="26"/>
        </w:rPr>
        <w:br/>
      </w:r>
      <w:r w:rsidR="00311FED" w:rsidRPr="00C45975">
        <w:rPr>
          <w:sz w:val="26"/>
          <w:szCs w:val="26"/>
        </w:rPr>
        <w:t>«Об утверждении Порядка принятия решений о разработке муниципальных программ, их формирования и реализации» (далее – Порядок)</w:t>
      </w:r>
      <w:r w:rsidR="00701735" w:rsidRPr="00C45975">
        <w:rPr>
          <w:sz w:val="26"/>
          <w:szCs w:val="26"/>
        </w:rPr>
        <w:t>.</w:t>
      </w:r>
    </w:p>
    <w:p w14:paraId="1E49B4B1" w14:textId="3E3BA2BC" w:rsidR="00650D0A" w:rsidRPr="00B40DC4" w:rsidRDefault="003C727F" w:rsidP="00677EB3">
      <w:pPr>
        <w:pStyle w:val="js-clipboard-title"/>
        <w:widowControl w:val="0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B40DC4">
        <w:rPr>
          <w:b/>
          <w:spacing w:val="-2"/>
          <w:sz w:val="26"/>
          <w:szCs w:val="26"/>
        </w:rPr>
        <w:t>Объект экспертно-аналитического мероприятия</w:t>
      </w:r>
      <w:r w:rsidRPr="00B40DC4">
        <w:rPr>
          <w:spacing w:val="-2"/>
          <w:sz w:val="26"/>
          <w:szCs w:val="26"/>
        </w:rPr>
        <w:t xml:space="preserve">: </w:t>
      </w:r>
      <w:r w:rsidR="00E4369F" w:rsidRPr="00B40DC4">
        <w:rPr>
          <w:spacing w:val="-2"/>
          <w:sz w:val="26"/>
          <w:szCs w:val="26"/>
        </w:rPr>
        <w:t xml:space="preserve">ответственный исполнитель программы </w:t>
      </w:r>
      <w:r w:rsidR="00515C8D" w:rsidRPr="00B40DC4">
        <w:rPr>
          <w:spacing w:val="-2"/>
          <w:sz w:val="26"/>
          <w:szCs w:val="26"/>
        </w:rPr>
        <w:t>–</w:t>
      </w:r>
      <w:r w:rsidR="00D863E5" w:rsidRPr="00B40DC4">
        <w:rPr>
          <w:spacing w:val="-2"/>
          <w:sz w:val="26"/>
          <w:szCs w:val="26"/>
        </w:rPr>
        <w:t xml:space="preserve"> </w:t>
      </w:r>
      <w:r w:rsidR="00D8263B">
        <w:rPr>
          <w:spacing w:val="-2"/>
          <w:sz w:val="26"/>
          <w:szCs w:val="26"/>
        </w:rPr>
        <w:t>Отдел жизнеобеспечения администрации Дальнегорского городского округа</w:t>
      </w:r>
      <w:r w:rsidR="001016A9" w:rsidRPr="00B40DC4">
        <w:rPr>
          <w:spacing w:val="-2"/>
          <w:sz w:val="26"/>
          <w:szCs w:val="26"/>
        </w:rPr>
        <w:t xml:space="preserve"> (далее</w:t>
      </w:r>
      <w:r w:rsidR="00E65BF3" w:rsidRPr="00B40DC4">
        <w:rPr>
          <w:spacing w:val="-2"/>
          <w:sz w:val="26"/>
          <w:szCs w:val="26"/>
        </w:rPr>
        <w:t xml:space="preserve"> </w:t>
      </w:r>
      <w:r w:rsidR="001016A9" w:rsidRPr="00B40DC4">
        <w:rPr>
          <w:spacing w:val="-2"/>
          <w:sz w:val="26"/>
          <w:szCs w:val="26"/>
        </w:rPr>
        <w:t>–</w:t>
      </w:r>
      <w:r w:rsidR="008F481D" w:rsidRPr="00B40DC4">
        <w:rPr>
          <w:spacing w:val="-2"/>
          <w:sz w:val="26"/>
          <w:szCs w:val="26"/>
        </w:rPr>
        <w:t xml:space="preserve"> </w:t>
      </w:r>
      <w:r w:rsidR="007A1276" w:rsidRPr="00B40DC4">
        <w:rPr>
          <w:spacing w:val="-2"/>
          <w:sz w:val="26"/>
          <w:szCs w:val="26"/>
        </w:rPr>
        <w:t xml:space="preserve">Разработчик, </w:t>
      </w:r>
      <w:r w:rsidR="008F481D" w:rsidRPr="00B40DC4">
        <w:rPr>
          <w:spacing w:val="-2"/>
          <w:sz w:val="26"/>
          <w:szCs w:val="26"/>
        </w:rPr>
        <w:t>Ответственный исполнитель</w:t>
      </w:r>
      <w:r w:rsidR="001016A9" w:rsidRPr="00B40DC4">
        <w:rPr>
          <w:spacing w:val="-2"/>
          <w:sz w:val="26"/>
          <w:szCs w:val="26"/>
        </w:rPr>
        <w:t>).</w:t>
      </w:r>
    </w:p>
    <w:p w14:paraId="0CA5B947" w14:textId="25AFA113" w:rsidR="003C727F" w:rsidRPr="00022881" w:rsidRDefault="003C727F" w:rsidP="00677EB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881">
        <w:rPr>
          <w:rFonts w:ascii="Times New Roman" w:hAnsi="Times New Roman"/>
          <w:b/>
          <w:sz w:val="26"/>
          <w:szCs w:val="26"/>
        </w:rPr>
        <w:t>Исследуемый период</w:t>
      </w:r>
      <w:r w:rsidRPr="004C228D">
        <w:rPr>
          <w:rFonts w:ascii="Times New Roman" w:hAnsi="Times New Roman"/>
          <w:sz w:val="26"/>
          <w:szCs w:val="26"/>
        </w:rPr>
        <w:t xml:space="preserve">: </w:t>
      </w:r>
      <w:r w:rsidR="00244FEF" w:rsidRPr="004C228D">
        <w:rPr>
          <w:rFonts w:ascii="Times New Roman" w:hAnsi="Times New Roman"/>
          <w:sz w:val="26"/>
          <w:szCs w:val="26"/>
        </w:rPr>
        <w:t>202</w:t>
      </w:r>
      <w:r w:rsidR="00C8438F" w:rsidRPr="004C228D">
        <w:rPr>
          <w:rFonts w:ascii="Times New Roman" w:hAnsi="Times New Roman"/>
          <w:sz w:val="26"/>
          <w:szCs w:val="26"/>
        </w:rPr>
        <w:t>4 – 2028</w:t>
      </w:r>
      <w:r w:rsidR="00BD48C7" w:rsidRPr="004C228D">
        <w:rPr>
          <w:rFonts w:ascii="Times New Roman" w:hAnsi="Times New Roman"/>
          <w:sz w:val="26"/>
          <w:szCs w:val="26"/>
        </w:rPr>
        <w:t xml:space="preserve"> </w:t>
      </w:r>
      <w:r w:rsidRPr="004C228D">
        <w:rPr>
          <w:rFonts w:ascii="Times New Roman" w:hAnsi="Times New Roman"/>
          <w:sz w:val="26"/>
          <w:szCs w:val="26"/>
        </w:rPr>
        <w:t>год</w:t>
      </w:r>
      <w:r w:rsidR="00C8438F" w:rsidRPr="004C228D">
        <w:rPr>
          <w:rFonts w:ascii="Times New Roman" w:hAnsi="Times New Roman"/>
          <w:sz w:val="26"/>
          <w:szCs w:val="26"/>
        </w:rPr>
        <w:t>ы</w:t>
      </w:r>
      <w:r w:rsidRPr="004C228D">
        <w:rPr>
          <w:rFonts w:ascii="Times New Roman" w:hAnsi="Times New Roman"/>
          <w:sz w:val="26"/>
          <w:szCs w:val="26"/>
        </w:rPr>
        <w:t>.</w:t>
      </w:r>
    </w:p>
    <w:p w14:paraId="5B1FD524" w14:textId="377852E3" w:rsidR="00916476" w:rsidRDefault="003C727F" w:rsidP="00B25AC7">
      <w:pPr>
        <w:pStyle w:val="js-clipboard-titl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22881">
        <w:rPr>
          <w:b/>
          <w:sz w:val="26"/>
          <w:szCs w:val="26"/>
        </w:rPr>
        <w:lastRenderedPageBreak/>
        <w:t>Срок проведения экспертно-аналитического мероприятия</w:t>
      </w:r>
      <w:r w:rsidRPr="00022881">
        <w:rPr>
          <w:sz w:val="26"/>
          <w:szCs w:val="26"/>
        </w:rPr>
        <w:t xml:space="preserve">: </w:t>
      </w:r>
      <w:r w:rsidR="00C56431" w:rsidRPr="000E2DFF">
        <w:rPr>
          <w:sz w:val="26"/>
          <w:szCs w:val="26"/>
        </w:rPr>
        <w:t xml:space="preserve">с </w:t>
      </w:r>
      <w:r w:rsidR="00BC5C81">
        <w:rPr>
          <w:sz w:val="26"/>
          <w:szCs w:val="26"/>
        </w:rPr>
        <w:t>23</w:t>
      </w:r>
      <w:r w:rsidR="008D64E5" w:rsidRPr="000E2DFF">
        <w:rPr>
          <w:sz w:val="26"/>
          <w:szCs w:val="26"/>
        </w:rPr>
        <w:t>.</w:t>
      </w:r>
      <w:r w:rsidR="00BC5C81">
        <w:rPr>
          <w:sz w:val="26"/>
          <w:szCs w:val="26"/>
        </w:rPr>
        <w:t>10</w:t>
      </w:r>
      <w:r w:rsidR="00244FEF" w:rsidRPr="000E2DFF">
        <w:rPr>
          <w:sz w:val="26"/>
          <w:szCs w:val="26"/>
        </w:rPr>
        <w:t>.202</w:t>
      </w:r>
      <w:r w:rsidR="00427940" w:rsidRPr="000E2DFF">
        <w:rPr>
          <w:sz w:val="26"/>
          <w:szCs w:val="26"/>
        </w:rPr>
        <w:t>3</w:t>
      </w:r>
      <w:r w:rsidR="00244FEF" w:rsidRPr="000E2DFF">
        <w:rPr>
          <w:sz w:val="26"/>
          <w:szCs w:val="26"/>
        </w:rPr>
        <w:t xml:space="preserve"> года</w:t>
      </w:r>
      <w:r w:rsidR="00C56431" w:rsidRPr="000E2DFF">
        <w:rPr>
          <w:sz w:val="26"/>
          <w:szCs w:val="26"/>
        </w:rPr>
        <w:t xml:space="preserve"> </w:t>
      </w:r>
      <w:r w:rsidR="00C56431" w:rsidRPr="003847C3">
        <w:rPr>
          <w:sz w:val="26"/>
          <w:szCs w:val="26"/>
        </w:rPr>
        <w:t xml:space="preserve">по </w:t>
      </w:r>
      <w:r w:rsidR="00677EB3">
        <w:rPr>
          <w:sz w:val="26"/>
          <w:szCs w:val="26"/>
        </w:rPr>
        <w:t>2</w:t>
      </w:r>
      <w:r w:rsidR="00BC5C81">
        <w:rPr>
          <w:sz w:val="26"/>
          <w:szCs w:val="26"/>
        </w:rPr>
        <w:t>5</w:t>
      </w:r>
      <w:r w:rsidR="00244FEF" w:rsidRPr="003847C3">
        <w:rPr>
          <w:sz w:val="26"/>
          <w:szCs w:val="26"/>
        </w:rPr>
        <w:t>.</w:t>
      </w:r>
      <w:r w:rsidR="00BC5C81">
        <w:rPr>
          <w:sz w:val="26"/>
          <w:szCs w:val="26"/>
        </w:rPr>
        <w:t>10</w:t>
      </w:r>
      <w:r w:rsidRPr="000E2DFF">
        <w:rPr>
          <w:sz w:val="26"/>
          <w:szCs w:val="26"/>
        </w:rPr>
        <w:t>.20</w:t>
      </w:r>
      <w:r w:rsidR="00244FEF" w:rsidRPr="000E2DFF">
        <w:rPr>
          <w:sz w:val="26"/>
          <w:szCs w:val="26"/>
        </w:rPr>
        <w:t>2</w:t>
      </w:r>
      <w:r w:rsidR="00427940" w:rsidRPr="000E2DFF">
        <w:rPr>
          <w:sz w:val="26"/>
          <w:szCs w:val="26"/>
        </w:rPr>
        <w:t>3</w:t>
      </w:r>
      <w:r w:rsidRPr="000E2DFF">
        <w:rPr>
          <w:sz w:val="26"/>
          <w:szCs w:val="26"/>
        </w:rPr>
        <w:t xml:space="preserve"> года.</w:t>
      </w:r>
      <w:r w:rsidR="00916476" w:rsidRPr="00916476">
        <w:rPr>
          <w:color w:val="000000"/>
          <w:sz w:val="26"/>
          <w:szCs w:val="26"/>
        </w:rPr>
        <w:t xml:space="preserve"> </w:t>
      </w:r>
    </w:p>
    <w:p w14:paraId="4CC19D80" w14:textId="560D5F52" w:rsidR="003C727F" w:rsidRDefault="00916476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120" w:beforeAutospacing="0" w:after="120" w:afterAutospacing="0" w:line="276" w:lineRule="auto"/>
        <w:ind w:left="709"/>
        <w:jc w:val="both"/>
        <w:rPr>
          <w:color w:val="000000"/>
          <w:sz w:val="26"/>
          <w:szCs w:val="26"/>
        </w:rPr>
      </w:pPr>
      <w:r w:rsidRPr="00336805">
        <w:rPr>
          <w:color w:val="000000"/>
          <w:sz w:val="26"/>
          <w:szCs w:val="26"/>
        </w:rPr>
        <w:t>Экспертиза проведена с элементами стратегического аудита.</w:t>
      </w:r>
    </w:p>
    <w:p w14:paraId="5A0E9E76" w14:textId="67FEE47F" w:rsidR="00284551" w:rsidRPr="004E6D0B" w:rsidRDefault="00284551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  <w:sz w:val="26"/>
          <w:szCs w:val="26"/>
        </w:rPr>
      </w:pPr>
      <w:r w:rsidRPr="004E6D0B">
        <w:rPr>
          <w:b/>
          <w:color w:val="000000"/>
          <w:sz w:val="26"/>
          <w:szCs w:val="26"/>
        </w:rPr>
        <w:t>Вопросы проверки</w:t>
      </w:r>
      <w:r w:rsidR="00BF3FBD" w:rsidRPr="004E6D0B">
        <w:rPr>
          <w:b/>
          <w:color w:val="000000"/>
          <w:sz w:val="26"/>
          <w:szCs w:val="26"/>
        </w:rPr>
        <w:t xml:space="preserve">: </w:t>
      </w:r>
    </w:p>
    <w:p w14:paraId="3890D419" w14:textId="5A571F74" w:rsidR="00BF3FBD" w:rsidRPr="00526A5A" w:rsidRDefault="00BF3FBD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Внутренняя </w:t>
      </w:r>
      <w:r w:rsidR="00E01A99">
        <w:rPr>
          <w:color w:val="000000"/>
          <w:sz w:val="26"/>
          <w:szCs w:val="26"/>
        </w:rPr>
        <w:t>согласованность</w:t>
      </w:r>
      <w:r w:rsidR="00526A5A">
        <w:rPr>
          <w:color w:val="000000"/>
          <w:sz w:val="26"/>
          <w:szCs w:val="26"/>
        </w:rPr>
        <w:t xml:space="preserve"> информации.</w:t>
      </w:r>
    </w:p>
    <w:p w14:paraId="0C9FD2AF" w14:textId="4B7A0E9C" w:rsidR="00526A5A" w:rsidRDefault="00E01A99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01A99">
        <w:rPr>
          <w:sz w:val="26"/>
          <w:szCs w:val="26"/>
        </w:rPr>
        <w:t>оответстви</w:t>
      </w:r>
      <w:r>
        <w:rPr>
          <w:sz w:val="26"/>
          <w:szCs w:val="26"/>
        </w:rPr>
        <w:t>е</w:t>
      </w:r>
      <w:r w:rsidRPr="00E01A99">
        <w:rPr>
          <w:sz w:val="26"/>
          <w:szCs w:val="26"/>
        </w:rPr>
        <w:t xml:space="preserve"> Проекта программы Перечню</w:t>
      </w:r>
      <w:r>
        <w:rPr>
          <w:sz w:val="26"/>
          <w:szCs w:val="26"/>
        </w:rPr>
        <w:t>.</w:t>
      </w:r>
    </w:p>
    <w:p w14:paraId="1EB949D8" w14:textId="4E465276" w:rsidR="00E01A99" w:rsidRDefault="004E6D0B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01A99" w:rsidRPr="00E01A99">
        <w:rPr>
          <w:sz w:val="26"/>
          <w:szCs w:val="26"/>
        </w:rPr>
        <w:t>оответстви</w:t>
      </w:r>
      <w:r w:rsidR="00E01A99">
        <w:rPr>
          <w:sz w:val="26"/>
          <w:szCs w:val="26"/>
        </w:rPr>
        <w:t>е</w:t>
      </w:r>
      <w:r w:rsidR="00E01A99" w:rsidRPr="00E01A99">
        <w:rPr>
          <w:sz w:val="26"/>
          <w:szCs w:val="26"/>
        </w:rPr>
        <w:t xml:space="preserve"> Проекта программы положениям Стратегии</w:t>
      </w:r>
      <w:r w:rsidR="00E01A99">
        <w:rPr>
          <w:sz w:val="26"/>
          <w:szCs w:val="26"/>
        </w:rPr>
        <w:t>.</w:t>
      </w:r>
    </w:p>
    <w:p w14:paraId="0F3C029A" w14:textId="4FFD78E6" w:rsidR="00E01A99" w:rsidRDefault="00CD2D8B" w:rsidP="00E01A99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Проекта программы Порядку.</w:t>
      </w:r>
    </w:p>
    <w:p w14:paraId="4641BDB4" w14:textId="77777777" w:rsidR="00CD2D8B" w:rsidRPr="00007ADD" w:rsidRDefault="00CD2D8B" w:rsidP="00CD2D8B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007ADD">
        <w:rPr>
          <w:spacing w:val="-2"/>
          <w:sz w:val="26"/>
          <w:szCs w:val="26"/>
        </w:rPr>
        <w:t xml:space="preserve">При подготовке заключения использованы следующие нормативные документы: </w:t>
      </w:r>
    </w:p>
    <w:p w14:paraId="631774BC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Федерации;</w:t>
      </w:r>
    </w:p>
    <w:p w14:paraId="15E6420A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14:paraId="3D804922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 Правительства РФ от 15.04.2014 г. № 308 «Об утверждении государственной программы Российской Федерации «Социально-экономическое развитие Дальневосточного федерального округа»;</w:t>
      </w:r>
    </w:p>
    <w:p w14:paraId="7D826C79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Минфина России от 30.09.2014 г.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программ» (далее – Методические рекомендации);</w:t>
      </w:r>
    </w:p>
    <w:p w14:paraId="7C7D290E" w14:textId="62092838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Решение Думы от 19.07.2023 г. № 130 «О стратегии социально-экономического развития Дальнегорского городского округа П</w:t>
      </w:r>
      <w:r w:rsidR="00D45786">
        <w:rPr>
          <w:spacing w:val="-4"/>
          <w:sz w:val="26"/>
          <w:szCs w:val="26"/>
        </w:rPr>
        <w:t>риморского края на период до 20</w:t>
      </w:r>
      <w:r>
        <w:rPr>
          <w:spacing w:val="-4"/>
          <w:sz w:val="26"/>
          <w:szCs w:val="26"/>
        </w:rPr>
        <w:t xml:space="preserve">35 года» </w:t>
      </w:r>
      <w:r w:rsidR="006C3F6A">
        <w:rPr>
          <w:sz w:val="26"/>
          <w:szCs w:val="26"/>
        </w:rPr>
        <w:t>(</w:t>
      </w:r>
      <w:r>
        <w:rPr>
          <w:sz w:val="26"/>
          <w:szCs w:val="26"/>
        </w:rPr>
        <w:t>Стратегия);</w:t>
      </w:r>
    </w:p>
    <w:p w14:paraId="689CEA6E" w14:textId="64EDF775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Постановление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в редакции постановления администрации Дальнегорского городского округа от 15.08.2023 г. № 1020-па «О внесении изменений в постановление администрации Дальнегорского городского округа от 10.02.2023 № 134-па «Об утверждении Порядка принятия решений о разработке муниципальных программ, их форм</w:t>
      </w:r>
      <w:r w:rsidR="006C3F6A">
        <w:rPr>
          <w:spacing w:val="-6"/>
          <w:sz w:val="26"/>
          <w:szCs w:val="26"/>
        </w:rPr>
        <w:t>ирования и реализации»» (</w:t>
      </w:r>
      <w:r>
        <w:rPr>
          <w:spacing w:val="-6"/>
          <w:sz w:val="26"/>
          <w:szCs w:val="26"/>
        </w:rPr>
        <w:t>Порядок);</w:t>
      </w:r>
    </w:p>
    <w:p w14:paraId="66DA70F9" w14:textId="4AB66DC0" w:rsidR="00CD2D8B" w:rsidRDefault="001E4F8C" w:rsidP="00544B2F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b/>
          <w:sz w:val="26"/>
          <w:szCs w:val="26"/>
        </w:rPr>
      </w:pPr>
      <w:r>
        <w:rPr>
          <w:spacing w:val="-6"/>
          <w:sz w:val="26"/>
          <w:szCs w:val="26"/>
        </w:rPr>
        <w:t>Постановление администрации Дальнегорского городского округа от 15.08.2023 г. № 1113-па «Об утверждении перечня муниципальных программ Дальнегорского городского округа» в редакции постановления администрации Дальнегорского городского округа от 08.09.2023 г. № 1272-па «О внесении изменений в постановление администрации Дальнегорского городского округа от 15.08.2023 № 1113-па «Об утверждении перечня муниципальных программ Дальнегорского городского округа»» (Перечень)</w:t>
      </w:r>
      <w:r w:rsidR="006911A6">
        <w:rPr>
          <w:sz w:val="26"/>
          <w:szCs w:val="26"/>
        </w:rPr>
        <w:t>.</w:t>
      </w:r>
    </w:p>
    <w:p w14:paraId="1218C2E8" w14:textId="11CE4C04" w:rsidR="00AA1DF4" w:rsidRPr="00EF6907" w:rsidRDefault="00EF6907" w:rsidP="00CD2D8B">
      <w:pPr>
        <w:pStyle w:val="af6"/>
      </w:pPr>
      <w:r w:rsidRPr="00EF6907">
        <w:t>ЭКСПЕРТНО-АНАЛИТИЧЕСКАЯ ЧАСТЬ.</w:t>
      </w:r>
    </w:p>
    <w:p w14:paraId="5AF9EF95" w14:textId="332768C8" w:rsidR="00D90831" w:rsidRPr="00D90831" w:rsidRDefault="00D90831" w:rsidP="00934154">
      <w:pPr>
        <w:pStyle w:val="ConsPlusNormal"/>
        <w:numPr>
          <w:ilvl w:val="1"/>
          <w:numId w:val="7"/>
        </w:numPr>
        <w:tabs>
          <w:tab w:val="left" w:pos="1134"/>
        </w:tabs>
        <w:spacing w:after="120" w:line="276" w:lineRule="auto"/>
        <w:ind w:left="709" w:firstLine="0"/>
        <w:rPr>
          <w:b/>
          <w:sz w:val="26"/>
          <w:szCs w:val="26"/>
        </w:rPr>
      </w:pPr>
      <w:r w:rsidRPr="00D90831">
        <w:rPr>
          <w:b/>
          <w:sz w:val="26"/>
          <w:szCs w:val="26"/>
        </w:rPr>
        <w:t>Внутренняя согласованность информации</w:t>
      </w:r>
      <w:r>
        <w:rPr>
          <w:b/>
          <w:sz w:val="26"/>
          <w:szCs w:val="26"/>
        </w:rPr>
        <w:t>.</w:t>
      </w:r>
    </w:p>
    <w:p w14:paraId="173F2751" w14:textId="49157CAB" w:rsidR="00754C07" w:rsidRPr="005C4E3F" w:rsidRDefault="00C11065" w:rsidP="007A1276">
      <w:pPr>
        <w:pStyle w:val="ConsPlusNormal"/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5C4E3F">
        <w:rPr>
          <w:spacing w:val="-2"/>
          <w:sz w:val="26"/>
          <w:szCs w:val="26"/>
        </w:rPr>
        <w:t>Для дос</w:t>
      </w:r>
      <w:r w:rsidR="007A2802" w:rsidRPr="005C4E3F">
        <w:rPr>
          <w:spacing w:val="-2"/>
          <w:sz w:val="26"/>
          <w:szCs w:val="26"/>
        </w:rPr>
        <w:t>тижения стратегических целей социально-э</w:t>
      </w:r>
      <w:r w:rsidR="001D626F" w:rsidRPr="005C4E3F">
        <w:rPr>
          <w:spacing w:val="-2"/>
          <w:sz w:val="26"/>
          <w:szCs w:val="26"/>
        </w:rPr>
        <w:t>к</w:t>
      </w:r>
      <w:r w:rsidR="007A2802" w:rsidRPr="005C4E3F">
        <w:rPr>
          <w:spacing w:val="-2"/>
          <w:sz w:val="26"/>
          <w:szCs w:val="26"/>
        </w:rPr>
        <w:t xml:space="preserve">ономического </w:t>
      </w:r>
      <w:r w:rsidRPr="005C4E3F">
        <w:rPr>
          <w:spacing w:val="-2"/>
          <w:sz w:val="26"/>
          <w:szCs w:val="26"/>
        </w:rPr>
        <w:t>развити</w:t>
      </w:r>
      <w:r w:rsidR="007A2802" w:rsidRPr="005C4E3F">
        <w:rPr>
          <w:spacing w:val="-2"/>
          <w:sz w:val="26"/>
          <w:szCs w:val="26"/>
        </w:rPr>
        <w:t>я</w:t>
      </w:r>
      <w:r w:rsidRPr="005C4E3F">
        <w:rPr>
          <w:spacing w:val="-2"/>
          <w:sz w:val="26"/>
          <w:szCs w:val="26"/>
        </w:rPr>
        <w:t xml:space="preserve"> Дальнегорского городского округа </w:t>
      </w:r>
      <w:r w:rsidR="00B40A79">
        <w:rPr>
          <w:spacing w:val="-2"/>
          <w:sz w:val="26"/>
          <w:szCs w:val="26"/>
        </w:rPr>
        <w:t>разработана</w:t>
      </w:r>
      <w:r w:rsidR="00FD5BD4" w:rsidRPr="005C4E3F">
        <w:rPr>
          <w:spacing w:val="-2"/>
          <w:sz w:val="26"/>
          <w:szCs w:val="26"/>
        </w:rPr>
        <w:t xml:space="preserve"> </w:t>
      </w:r>
      <w:r w:rsidR="00A0131B" w:rsidRPr="005C4E3F">
        <w:rPr>
          <w:spacing w:val="-2"/>
          <w:sz w:val="26"/>
          <w:szCs w:val="26"/>
        </w:rPr>
        <w:t>муниципальная</w:t>
      </w:r>
      <w:r w:rsidR="00086012" w:rsidRPr="005C4E3F">
        <w:rPr>
          <w:spacing w:val="-2"/>
          <w:sz w:val="26"/>
          <w:szCs w:val="26"/>
        </w:rPr>
        <w:t xml:space="preserve"> программа </w:t>
      </w:r>
      <w:r w:rsidR="00B65D4C">
        <w:rPr>
          <w:spacing w:val="-2"/>
          <w:sz w:val="26"/>
          <w:szCs w:val="26"/>
        </w:rPr>
        <w:t>«</w:t>
      </w:r>
      <w:r w:rsidR="009E6311">
        <w:rPr>
          <w:spacing w:val="-2"/>
          <w:sz w:val="26"/>
          <w:szCs w:val="26"/>
        </w:rPr>
        <w:t>Благоустройство</w:t>
      </w:r>
      <w:r w:rsidR="009879D5">
        <w:rPr>
          <w:spacing w:val="-2"/>
          <w:sz w:val="26"/>
          <w:szCs w:val="26"/>
        </w:rPr>
        <w:t xml:space="preserve"> Дальнегорского городского округа и содержание улично-дорожной сети</w:t>
      </w:r>
      <w:r w:rsidR="00B65D4C">
        <w:rPr>
          <w:spacing w:val="-2"/>
          <w:sz w:val="26"/>
          <w:szCs w:val="26"/>
        </w:rPr>
        <w:t>»</w:t>
      </w:r>
      <w:r w:rsidR="00E271E8" w:rsidRPr="005C4E3F">
        <w:rPr>
          <w:spacing w:val="-2"/>
          <w:sz w:val="26"/>
          <w:szCs w:val="26"/>
        </w:rPr>
        <w:t>.</w:t>
      </w:r>
      <w:r w:rsidR="007255B0" w:rsidRPr="005C4E3F">
        <w:rPr>
          <w:spacing w:val="-2"/>
          <w:sz w:val="26"/>
          <w:szCs w:val="26"/>
        </w:rPr>
        <w:t xml:space="preserve"> </w:t>
      </w:r>
      <w:r w:rsidR="00B25957">
        <w:rPr>
          <w:sz w:val="26"/>
          <w:szCs w:val="26"/>
        </w:rPr>
        <w:t xml:space="preserve">Разработчиком и ответственным исполнителем муниципальной программы является Отдел жизнеобеспечения администрации Дальнегорского городского округа, </w:t>
      </w:r>
      <w:r w:rsidR="00B25957">
        <w:rPr>
          <w:sz w:val="26"/>
          <w:szCs w:val="26"/>
        </w:rPr>
        <w:lastRenderedPageBreak/>
        <w:t xml:space="preserve">соисполнители – </w:t>
      </w:r>
      <w:r w:rsidR="00411E87">
        <w:rPr>
          <w:sz w:val="26"/>
          <w:szCs w:val="26"/>
        </w:rPr>
        <w:t>Отдел архитектуры и строительства администрации Дальнегорского городского округа</w:t>
      </w:r>
      <w:r w:rsidR="00B25957">
        <w:rPr>
          <w:sz w:val="26"/>
          <w:szCs w:val="26"/>
        </w:rPr>
        <w:t xml:space="preserve"> и </w:t>
      </w:r>
      <w:r w:rsidR="00411E87">
        <w:rPr>
          <w:rFonts w:eastAsia="Times New Roman"/>
          <w:color w:val="000000"/>
          <w:sz w:val="26"/>
          <w:szCs w:val="26"/>
        </w:rPr>
        <w:t>МКУ «Обслуживающее учреждение»</w:t>
      </w:r>
      <w:r w:rsidR="00B25957">
        <w:rPr>
          <w:sz w:val="26"/>
          <w:szCs w:val="26"/>
        </w:rPr>
        <w:t>. Куратор Ответственного исполнителя МП – Рябов Эдуард Юрьевич, заместитель главы администрации Дальнегорского городского округа.</w:t>
      </w:r>
    </w:p>
    <w:p w14:paraId="59C3F17C" w14:textId="49F0A0FD" w:rsidR="00F508A5" w:rsidRPr="00777630" w:rsidRDefault="00F508A5" w:rsidP="00F508A5">
      <w:pPr>
        <w:pStyle w:val="11"/>
        <w:spacing w:after="0"/>
        <w:ind w:firstLine="709"/>
        <w:jc w:val="both"/>
        <w:rPr>
          <w:spacing w:val="-2"/>
          <w:sz w:val="26"/>
          <w:szCs w:val="26"/>
        </w:rPr>
      </w:pPr>
      <w:bookmarkStart w:id="1" w:name="_Hlk126922178"/>
      <w:r w:rsidRPr="00777630">
        <w:rPr>
          <w:color w:val="7030A0"/>
          <w:spacing w:val="-2"/>
          <w:sz w:val="26"/>
          <w:szCs w:val="26"/>
        </w:rPr>
        <w:t>Цель</w:t>
      </w:r>
      <w:r w:rsidRPr="00777630">
        <w:rPr>
          <w:spacing w:val="-2"/>
          <w:sz w:val="26"/>
          <w:szCs w:val="26"/>
        </w:rPr>
        <w:t xml:space="preserve">, поставленная для реализации Муниципальной программы – </w:t>
      </w:r>
      <w:r w:rsidR="000533F5">
        <w:rPr>
          <w:color w:val="7030A0"/>
          <w:spacing w:val="-2"/>
          <w:sz w:val="26"/>
          <w:szCs w:val="26"/>
        </w:rPr>
        <w:t>Комплексное благоустройство территории Дальнегорского городского округа</w:t>
      </w:r>
      <w:r w:rsidRPr="00777630">
        <w:rPr>
          <w:spacing w:val="-2"/>
          <w:sz w:val="26"/>
          <w:szCs w:val="26"/>
        </w:rPr>
        <w:t xml:space="preserve">. </w:t>
      </w:r>
    </w:p>
    <w:p w14:paraId="4D1403D4" w14:textId="76068D93" w:rsidR="00F508A5" w:rsidRDefault="00F508A5" w:rsidP="00F508A5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D25B8">
        <w:rPr>
          <w:rFonts w:ascii="Times New Roman" w:hAnsi="Times New Roman"/>
          <w:sz w:val="26"/>
          <w:szCs w:val="26"/>
          <w:lang w:val="ru-RU"/>
        </w:rPr>
        <w:t>Срок реализации Муниципальной программы согласно паспорту 5 лет в период 2024 – 2028 годы.</w:t>
      </w:r>
    </w:p>
    <w:p w14:paraId="72B4B96E" w14:textId="46EACE59" w:rsidR="0012258C" w:rsidRDefault="00296375" w:rsidP="0012258C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D0024">
        <w:rPr>
          <w:rFonts w:ascii="Times New Roman" w:hAnsi="Times New Roman"/>
          <w:sz w:val="26"/>
          <w:szCs w:val="26"/>
          <w:lang w:eastAsia="x-none"/>
        </w:rPr>
        <w:t xml:space="preserve">Финансовое обеспечение реализации Программы и её структурных элементов предусмотрено в объёме </w:t>
      </w:r>
      <w:r>
        <w:rPr>
          <w:rFonts w:ascii="Times New Roman" w:hAnsi="Times New Roman"/>
          <w:sz w:val="26"/>
          <w:szCs w:val="26"/>
          <w:lang w:eastAsia="x-none"/>
        </w:rPr>
        <w:t xml:space="preserve">354 533,98 </w:t>
      </w:r>
      <w:r w:rsidR="00737DD3">
        <w:rPr>
          <w:rFonts w:ascii="Times New Roman" w:hAnsi="Times New Roman"/>
          <w:sz w:val="26"/>
          <w:szCs w:val="26"/>
          <w:lang w:eastAsia="x-none"/>
        </w:rPr>
        <w:t>тыс. рублей, в том числе</w:t>
      </w:r>
      <w:r w:rsidR="00737DD3" w:rsidRPr="00737DD3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="00737DD3" w:rsidRPr="003D0024">
        <w:rPr>
          <w:rFonts w:ascii="Times New Roman" w:hAnsi="Times New Roman"/>
          <w:sz w:val="26"/>
          <w:szCs w:val="26"/>
          <w:lang w:eastAsia="x-none"/>
        </w:rPr>
        <w:t>из средств бюджета Дальнегорского городского округа</w:t>
      </w:r>
      <w:r w:rsidR="00737DD3">
        <w:rPr>
          <w:rFonts w:ascii="Times New Roman" w:hAnsi="Times New Roman"/>
          <w:sz w:val="26"/>
          <w:szCs w:val="26"/>
          <w:lang w:eastAsia="x-none"/>
        </w:rPr>
        <w:t xml:space="preserve"> 330 927,61 тыс. рублей</w:t>
      </w:r>
      <w:r w:rsidR="00610CF3">
        <w:rPr>
          <w:rFonts w:ascii="Times New Roman" w:hAnsi="Times New Roman"/>
          <w:sz w:val="26"/>
          <w:szCs w:val="26"/>
          <w:lang w:eastAsia="x-none"/>
        </w:rPr>
        <w:t xml:space="preserve"> и 23 606,37 тыс. рублей средства краевого бюджета.</w:t>
      </w:r>
      <w:r w:rsidR="0012258C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="0012258C" w:rsidRPr="00925627">
        <w:rPr>
          <w:rFonts w:ascii="Times New Roman" w:hAnsi="Times New Roman"/>
          <w:sz w:val="26"/>
          <w:szCs w:val="26"/>
        </w:rPr>
        <w:t>Иных, привлекаемых бюджетных средств не предусматривается.</w:t>
      </w:r>
      <w:r w:rsidR="0012258C">
        <w:rPr>
          <w:rFonts w:ascii="Times New Roman" w:hAnsi="Times New Roman"/>
          <w:sz w:val="26"/>
          <w:szCs w:val="26"/>
        </w:rPr>
        <w:t xml:space="preserve"> </w:t>
      </w:r>
      <w:r w:rsidR="0012258C" w:rsidRPr="00577566">
        <w:rPr>
          <w:rFonts w:ascii="Times New Roman" w:hAnsi="Times New Roman"/>
          <w:sz w:val="26"/>
          <w:szCs w:val="26"/>
        </w:rPr>
        <w:t xml:space="preserve">В первый год реализации Программы (2024 год) оценка расходов указана в размере </w:t>
      </w:r>
      <w:r w:rsidR="002E7CF7">
        <w:rPr>
          <w:rFonts w:ascii="Times New Roman" w:hAnsi="Times New Roman"/>
          <w:sz w:val="26"/>
          <w:szCs w:val="26"/>
        </w:rPr>
        <w:t>96 990,00</w:t>
      </w:r>
      <w:r w:rsidR="0012258C" w:rsidRPr="00577566">
        <w:rPr>
          <w:rFonts w:ascii="Times New Roman" w:hAnsi="Times New Roman"/>
          <w:sz w:val="26"/>
          <w:szCs w:val="26"/>
        </w:rPr>
        <w:t xml:space="preserve"> тыс. рублей, </w:t>
      </w:r>
      <w:r w:rsidR="002E7CF7">
        <w:rPr>
          <w:rFonts w:ascii="Times New Roman" w:hAnsi="Times New Roman"/>
          <w:sz w:val="26"/>
          <w:szCs w:val="26"/>
        </w:rPr>
        <w:t xml:space="preserve">в 2025 году – 66 662,77 тыс. рублей, </w:t>
      </w:r>
      <w:r w:rsidR="0012258C" w:rsidRPr="00577566">
        <w:rPr>
          <w:rFonts w:ascii="Times New Roman" w:hAnsi="Times New Roman"/>
          <w:sz w:val="26"/>
          <w:szCs w:val="26"/>
        </w:rPr>
        <w:t>в последующие годы (202</w:t>
      </w:r>
      <w:r w:rsidR="002E7CF7">
        <w:rPr>
          <w:rFonts w:ascii="Times New Roman" w:hAnsi="Times New Roman"/>
          <w:sz w:val="26"/>
          <w:szCs w:val="26"/>
        </w:rPr>
        <w:t>6</w:t>
      </w:r>
      <w:r w:rsidR="0012258C" w:rsidRPr="00577566">
        <w:rPr>
          <w:rFonts w:ascii="Times New Roman" w:hAnsi="Times New Roman"/>
          <w:sz w:val="26"/>
          <w:szCs w:val="26"/>
        </w:rPr>
        <w:t xml:space="preserve"> – 2028 годы) </w:t>
      </w:r>
      <w:r w:rsidR="0012258C" w:rsidRPr="00577566">
        <w:rPr>
          <w:rFonts w:ascii="Times New Roman" w:hAnsi="Times New Roman"/>
          <w:bCs/>
          <w:sz w:val="26"/>
          <w:szCs w:val="26"/>
        </w:rPr>
        <w:t xml:space="preserve">равным размером по годам или </w:t>
      </w:r>
      <w:r w:rsidR="00203DA3">
        <w:rPr>
          <w:rFonts w:ascii="Times New Roman" w:hAnsi="Times New Roman"/>
          <w:bCs/>
          <w:sz w:val="26"/>
          <w:szCs w:val="26"/>
        </w:rPr>
        <w:t>63 627,07</w:t>
      </w:r>
      <w:r w:rsidR="0012258C" w:rsidRPr="00577566">
        <w:rPr>
          <w:rFonts w:ascii="Times New Roman" w:hAnsi="Times New Roman"/>
          <w:bCs/>
          <w:sz w:val="26"/>
          <w:szCs w:val="26"/>
        </w:rPr>
        <w:t xml:space="preserve"> тыс. рублей в год.</w:t>
      </w:r>
      <w:r w:rsidR="0012258C">
        <w:t xml:space="preserve"> </w:t>
      </w:r>
    </w:p>
    <w:p w14:paraId="3D7264E0" w14:textId="06CDD3F5" w:rsidR="00F16025" w:rsidRDefault="00F16025" w:rsidP="00F508A5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D25B8">
        <w:rPr>
          <w:rFonts w:ascii="Times New Roman" w:hAnsi="Times New Roman"/>
          <w:color w:val="7030A0"/>
          <w:sz w:val="26"/>
          <w:szCs w:val="26"/>
        </w:rPr>
        <w:t>Направлени</w:t>
      </w:r>
      <w:r>
        <w:rPr>
          <w:rFonts w:ascii="Times New Roman" w:hAnsi="Times New Roman"/>
          <w:color w:val="7030A0"/>
          <w:sz w:val="26"/>
          <w:szCs w:val="26"/>
        </w:rPr>
        <w:t>я</w:t>
      </w:r>
      <w:r w:rsidRPr="008D25B8">
        <w:rPr>
          <w:rFonts w:ascii="Times New Roman" w:hAnsi="Times New Roman"/>
          <w:sz w:val="26"/>
          <w:szCs w:val="26"/>
        </w:rPr>
        <w:t xml:space="preserve"> реализации муниципальной политики, выделенн</w:t>
      </w:r>
      <w:r>
        <w:rPr>
          <w:rFonts w:ascii="Times New Roman" w:hAnsi="Times New Roman"/>
          <w:sz w:val="26"/>
          <w:szCs w:val="26"/>
        </w:rPr>
        <w:t>ые</w:t>
      </w:r>
      <w:r w:rsidRPr="008D25B8">
        <w:rPr>
          <w:rFonts w:ascii="Times New Roman" w:hAnsi="Times New Roman"/>
          <w:sz w:val="26"/>
          <w:szCs w:val="26"/>
        </w:rPr>
        <w:t xml:space="preserve"> в Программе – </w:t>
      </w:r>
      <w:r w:rsidR="007B1275" w:rsidRPr="007B1275">
        <w:rPr>
          <w:rFonts w:ascii="Times New Roman" w:hAnsi="Times New Roman"/>
          <w:color w:val="7030A0"/>
          <w:sz w:val="26"/>
          <w:szCs w:val="26"/>
        </w:rPr>
        <w:t>Создание (установка), содержание, ремонт объектов инфраструктуры и благоустройства, располож</w:t>
      </w:r>
      <w:r w:rsidR="007B1275">
        <w:rPr>
          <w:rFonts w:ascii="Times New Roman" w:hAnsi="Times New Roman"/>
          <w:color w:val="7030A0"/>
          <w:sz w:val="26"/>
          <w:szCs w:val="26"/>
        </w:rPr>
        <w:t>енных на территории</w:t>
      </w:r>
      <w:r>
        <w:rPr>
          <w:rFonts w:ascii="Times New Roman" w:hAnsi="Times New Roman"/>
          <w:color w:val="7030A0"/>
          <w:sz w:val="26"/>
          <w:szCs w:val="26"/>
        </w:rPr>
        <w:t xml:space="preserve"> (далее – Направление 1) и </w:t>
      </w:r>
      <w:r w:rsidR="007B1275" w:rsidRPr="007B1275">
        <w:rPr>
          <w:rFonts w:ascii="Times New Roman" w:hAnsi="Times New Roman"/>
          <w:color w:val="7030A0"/>
          <w:sz w:val="26"/>
          <w:szCs w:val="26"/>
        </w:rPr>
        <w:t>Деятельность на местах погребения в соответствии с санитарными и экологическими требованиями и правилами содержания мест погребения</w:t>
      </w:r>
      <w:r>
        <w:rPr>
          <w:rFonts w:ascii="Times New Roman" w:hAnsi="Times New Roman"/>
          <w:color w:val="7030A0"/>
          <w:sz w:val="26"/>
          <w:szCs w:val="26"/>
        </w:rPr>
        <w:t xml:space="preserve"> (далее – Направление 2)</w:t>
      </w:r>
      <w:r w:rsidRPr="008A4C78">
        <w:rPr>
          <w:rFonts w:ascii="Times New Roman" w:hAnsi="Times New Roman"/>
          <w:color w:val="7030A0"/>
          <w:sz w:val="26"/>
          <w:szCs w:val="26"/>
        </w:rPr>
        <w:t>.</w:t>
      </w:r>
    </w:p>
    <w:p w14:paraId="50BCE639" w14:textId="77777777" w:rsidR="00196B0B" w:rsidRDefault="00196B0B" w:rsidP="00196B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sz w:val="26"/>
          <w:szCs w:val="26"/>
        </w:rPr>
        <w:t>Программа состоит из</w:t>
      </w:r>
      <w:r>
        <w:rPr>
          <w:rFonts w:ascii="Times New Roman" w:hAnsi="Times New Roman"/>
          <w:sz w:val="26"/>
          <w:szCs w:val="26"/>
        </w:rPr>
        <w:t xml:space="preserve"> проектной и</w:t>
      </w:r>
      <w:r w:rsidRPr="008D25B8">
        <w:rPr>
          <w:rFonts w:ascii="Times New Roman" w:hAnsi="Times New Roman"/>
          <w:sz w:val="26"/>
          <w:szCs w:val="26"/>
        </w:rPr>
        <w:t xml:space="preserve"> процессной част</w:t>
      </w:r>
      <w:r>
        <w:rPr>
          <w:rFonts w:ascii="Times New Roman" w:hAnsi="Times New Roman"/>
          <w:sz w:val="26"/>
          <w:szCs w:val="26"/>
        </w:rPr>
        <w:t>ей.</w:t>
      </w:r>
    </w:p>
    <w:p w14:paraId="19EE6C91" w14:textId="408A1C54" w:rsidR="005214FE" w:rsidRPr="00464AAA" w:rsidRDefault="00196B0B" w:rsidP="005214FE">
      <w:pPr>
        <w:spacing w:after="120"/>
        <w:ind w:firstLine="709"/>
        <w:jc w:val="both"/>
        <w:rPr>
          <w:rFonts w:ascii="Times New Roman" w:hAnsi="Times New Roman"/>
          <w:spacing w:val="-4"/>
          <w:sz w:val="26"/>
          <w:szCs w:val="26"/>
          <w:shd w:val="clear" w:color="auto" w:fill="FBE4D5" w:themeFill="accent2" w:themeFillTint="33"/>
        </w:rPr>
      </w:pPr>
      <w:r w:rsidRPr="00464AAA">
        <w:rPr>
          <w:rFonts w:ascii="Times New Roman" w:hAnsi="Times New Roman"/>
          <w:spacing w:val="-4"/>
          <w:sz w:val="26"/>
          <w:szCs w:val="26"/>
        </w:rPr>
        <w:t xml:space="preserve">В Проектную часть Программы включён </w:t>
      </w:r>
      <w:r w:rsidRPr="00464AAA">
        <w:rPr>
          <w:rFonts w:ascii="Times New Roman" w:hAnsi="Times New Roman"/>
          <w:color w:val="7030A0"/>
          <w:spacing w:val="-4"/>
          <w:sz w:val="26"/>
          <w:szCs w:val="26"/>
        </w:rPr>
        <w:t>муниципальный проект (структурный элемент проектной части) «</w:t>
      </w:r>
      <w:r w:rsidR="00216E67" w:rsidRPr="00464AAA">
        <w:rPr>
          <w:rFonts w:ascii="Times New Roman" w:hAnsi="Times New Roman"/>
          <w:color w:val="7030A0"/>
          <w:spacing w:val="-4"/>
          <w:sz w:val="26"/>
          <w:szCs w:val="26"/>
        </w:rPr>
        <w:t>Строительство кладбища</w:t>
      </w:r>
      <w:r w:rsidRPr="00464AAA">
        <w:rPr>
          <w:rFonts w:ascii="Times New Roman" w:hAnsi="Times New Roman"/>
          <w:color w:val="7030A0"/>
          <w:spacing w:val="-4"/>
          <w:sz w:val="26"/>
          <w:szCs w:val="26"/>
        </w:rPr>
        <w:t>»</w:t>
      </w:r>
      <w:r w:rsidRPr="00464AAA">
        <w:rPr>
          <w:rFonts w:ascii="Times New Roman" w:hAnsi="Times New Roman"/>
          <w:spacing w:val="-4"/>
          <w:sz w:val="26"/>
          <w:szCs w:val="26"/>
        </w:rPr>
        <w:t xml:space="preserve">, </w:t>
      </w:r>
      <w:r w:rsidR="005214FE" w:rsidRPr="00464AAA">
        <w:rPr>
          <w:rFonts w:ascii="Times New Roman" w:hAnsi="Times New Roman"/>
          <w:spacing w:val="-4"/>
          <w:sz w:val="26"/>
          <w:szCs w:val="26"/>
        </w:rPr>
        <w:t xml:space="preserve">в котором запланировано решение задачи – создание новых мест захоронения на территории городского округа. </w:t>
      </w:r>
      <w:r w:rsidR="005214FE" w:rsidRPr="00464AAA">
        <w:rPr>
          <w:rFonts w:ascii="Times New Roman" w:hAnsi="Times New Roman"/>
          <w:spacing w:val="-4"/>
          <w:sz w:val="26"/>
          <w:szCs w:val="26"/>
          <w:shd w:val="clear" w:color="auto" w:fill="FBE4D5" w:themeFill="accent2" w:themeFillTint="33"/>
        </w:rPr>
        <w:t>Ожидаемым результатом, отражающим социально-экономический эффект от реализации муниципального проекта в рамках реализации Программы указано: «</w:t>
      </w:r>
      <w:r w:rsidR="00993F71" w:rsidRPr="00464AAA">
        <w:rPr>
          <w:rFonts w:ascii="Times New Roman" w:hAnsi="Times New Roman"/>
          <w:spacing w:val="-4"/>
          <w:sz w:val="26"/>
          <w:szCs w:val="26"/>
          <w:shd w:val="clear" w:color="auto" w:fill="FBE4D5" w:themeFill="accent2" w:themeFillTint="33"/>
        </w:rPr>
        <w:t>Увеличение количества мест захоронения на 1 ед. к 2026 году</w:t>
      </w:r>
      <w:r w:rsidR="005214FE" w:rsidRPr="00464AAA">
        <w:rPr>
          <w:rFonts w:ascii="Times New Roman" w:hAnsi="Times New Roman"/>
          <w:spacing w:val="-4"/>
          <w:sz w:val="26"/>
          <w:szCs w:val="26"/>
          <w:shd w:val="clear" w:color="auto" w:fill="FBE4D5" w:themeFill="accent2" w:themeFillTint="33"/>
        </w:rPr>
        <w:t>», при этом срок, указанный для реализации структурного элемента проектной части указан 2024 – 2028 гг.</w:t>
      </w:r>
    </w:p>
    <w:p w14:paraId="6AC7A98D" w14:textId="77777777" w:rsidR="005214FE" w:rsidRDefault="005214FE" w:rsidP="005214FE">
      <w:pPr>
        <w:shd w:val="clear" w:color="auto" w:fill="FBE4D5" w:themeFill="accent2" w:themeFillTint="33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Экспертизой устанавливается отсутствие </w:t>
      </w:r>
      <w:r>
        <w:rPr>
          <w:rFonts w:ascii="Times New Roman" w:hAnsi="Times New Roman"/>
          <w:sz w:val="26"/>
          <w:szCs w:val="26"/>
        </w:rPr>
        <w:t>взаимосвязанности между ожидаемым результатом и сроком, предполагаемым для его достижения.</w:t>
      </w:r>
    </w:p>
    <w:p w14:paraId="08C06CE1" w14:textId="77777777" w:rsidR="005214FE" w:rsidRDefault="005214FE" w:rsidP="005214FE">
      <w:pPr>
        <w:spacing w:after="12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Структурный элементы проектной части МП предполагает мероприятие, которое имеет показатель, характеризующий достижение цели муниципального проекта и установленное для него значения (Раздел 3 Паспорта МП), а также финансовое обеспечение на его реализацию (Раздел 4 Паспорта МП) и представлены в таблице: </w:t>
      </w: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280"/>
        <w:gridCol w:w="3968"/>
        <w:gridCol w:w="1392"/>
        <w:gridCol w:w="1115"/>
        <w:gridCol w:w="716"/>
        <w:gridCol w:w="716"/>
        <w:gridCol w:w="716"/>
        <w:gridCol w:w="724"/>
      </w:tblGrid>
      <w:tr w:rsidR="00B2434D" w:rsidRPr="00B2434D" w14:paraId="02710390" w14:textId="77777777" w:rsidTr="00B33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vMerge w:val="restar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591DA185" w14:textId="77777777" w:rsidR="005214FE" w:rsidRPr="00B2434D" w:rsidRDefault="005214F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  <w:vMerge w:val="restar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60CA447B" w14:textId="77777777" w:rsidR="005214FE" w:rsidRPr="00B2434D" w:rsidRDefault="005214FE">
            <w:pPr>
              <w:pStyle w:val="40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23" w:type="pct"/>
            <w:vMerge w:val="restar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4AB2025E" w14:textId="77777777" w:rsidR="005214FE" w:rsidRPr="00B2434D" w:rsidRDefault="005214FE">
            <w:pPr>
              <w:pStyle w:val="40"/>
              <w:tabs>
                <w:tab w:val="left" w:pos="709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Базовое значение (2022 год)</w:t>
            </w:r>
          </w:p>
        </w:tc>
        <w:tc>
          <w:tcPr>
            <w:tcW w:w="2071" w:type="pct"/>
            <w:gridSpan w:val="5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2A11A844" w14:textId="77777777" w:rsidR="005214FE" w:rsidRPr="00B2434D" w:rsidRDefault="005214F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2434D" w:rsidRPr="00B2434D" w14:paraId="4CFF297E" w14:textId="77777777" w:rsidTr="00B33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vMerge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12" w:space="0" w:color="F4B083" w:themeColor="accent2" w:themeTint="99"/>
              <w:right w:val="single" w:sz="4" w:space="0" w:color="F7CAAC" w:themeColor="accent2" w:themeTint="66"/>
            </w:tcBorders>
            <w:vAlign w:val="center"/>
            <w:hideMark/>
          </w:tcPr>
          <w:p w14:paraId="44A24A08" w14:textId="77777777" w:rsidR="005214FE" w:rsidRPr="00B2434D" w:rsidRDefault="00521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vMerge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12" w:space="0" w:color="F4B083" w:themeColor="accent2" w:themeTint="99"/>
              <w:right w:val="single" w:sz="4" w:space="0" w:color="F7CAAC" w:themeColor="accent2" w:themeTint="66"/>
            </w:tcBorders>
            <w:vAlign w:val="center"/>
            <w:hideMark/>
          </w:tcPr>
          <w:p w14:paraId="20FF00E2" w14:textId="77777777" w:rsidR="005214FE" w:rsidRPr="00B2434D" w:rsidRDefault="005214F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12" w:space="0" w:color="F4B083" w:themeColor="accent2" w:themeTint="99"/>
              <w:right w:val="single" w:sz="4" w:space="0" w:color="F7CAAC" w:themeColor="accent2" w:themeTint="66"/>
            </w:tcBorders>
            <w:vAlign w:val="center"/>
            <w:hideMark/>
          </w:tcPr>
          <w:p w14:paraId="71D19EC3" w14:textId="77777777" w:rsidR="005214FE" w:rsidRPr="00B2434D" w:rsidRDefault="005214F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12" w:space="0" w:color="F4B083" w:themeColor="accent2" w:themeTint="99"/>
              <w:right w:val="single" w:sz="4" w:space="0" w:color="F7CAAC" w:themeColor="accent2" w:themeTint="66"/>
            </w:tcBorders>
            <w:hideMark/>
          </w:tcPr>
          <w:p w14:paraId="11C495AE" w14:textId="77777777" w:rsidR="005214FE" w:rsidRPr="00B2434D" w:rsidRDefault="005214FE" w:rsidP="00B33CC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72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12" w:space="0" w:color="F4B083" w:themeColor="accent2" w:themeTint="99"/>
              <w:right w:val="single" w:sz="4" w:space="0" w:color="F7CAAC" w:themeColor="accent2" w:themeTint="66"/>
            </w:tcBorders>
            <w:hideMark/>
          </w:tcPr>
          <w:p w14:paraId="3DAEEAFC" w14:textId="77777777" w:rsidR="005214FE" w:rsidRPr="00B2434D" w:rsidRDefault="005214FE" w:rsidP="00B33CC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12" w:space="0" w:color="F4B083" w:themeColor="accent2" w:themeTint="99"/>
              <w:right w:val="single" w:sz="4" w:space="0" w:color="F7CAAC" w:themeColor="accent2" w:themeTint="66"/>
            </w:tcBorders>
            <w:hideMark/>
          </w:tcPr>
          <w:p w14:paraId="7A7996EA" w14:textId="77777777" w:rsidR="005214FE" w:rsidRPr="00B2434D" w:rsidRDefault="005214FE" w:rsidP="00B33CC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72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12" w:space="0" w:color="F4B083" w:themeColor="accent2" w:themeTint="99"/>
              <w:right w:val="single" w:sz="4" w:space="0" w:color="F7CAAC" w:themeColor="accent2" w:themeTint="66"/>
            </w:tcBorders>
            <w:hideMark/>
          </w:tcPr>
          <w:p w14:paraId="259F9941" w14:textId="77777777" w:rsidR="005214FE" w:rsidRPr="00B2434D" w:rsidRDefault="005214FE" w:rsidP="00B33CC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37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76C70B08" w14:textId="77777777" w:rsidR="005214FE" w:rsidRPr="00B2434D" w:rsidRDefault="005214FE" w:rsidP="00B33CC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5214FE" w:rsidRPr="00B2434D" w14:paraId="1773FF6F" w14:textId="77777777" w:rsidTr="005214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12" w:space="0" w:color="F4B083" w:themeColor="accent2" w:themeTint="99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73E79CB7" w14:textId="0AC2EACA" w:rsidR="005214FE" w:rsidRPr="00B2434D" w:rsidRDefault="0090407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2434D">
              <w:rPr>
                <w:rFonts w:ascii="Times New Roman" w:hAnsi="Times New Roman"/>
                <w:b w:val="0"/>
                <w:sz w:val="24"/>
                <w:szCs w:val="24"/>
              </w:rPr>
              <w:t xml:space="preserve">Направление </w:t>
            </w:r>
            <w:r w:rsidRPr="00B2434D">
              <w:rPr>
                <w:rFonts w:ascii="Times New Roman" w:hAnsi="Times New Roman"/>
                <w:sz w:val="24"/>
                <w:szCs w:val="24"/>
              </w:rPr>
              <w:t>МП «</w:t>
            </w:r>
            <w:r w:rsidR="00114AFA" w:rsidRPr="00B2434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на местах погребения в соответствии с санитарными и экологическими требованиями и правилами содержания мест погребения</w:t>
            </w:r>
            <w:r w:rsidRPr="00B243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04075" w:rsidRPr="00B2434D" w14:paraId="6DD40491" w14:textId="77777777" w:rsidTr="005214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12" w:space="0" w:color="F4B083" w:themeColor="accent2" w:themeTint="99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1E308C4" w14:textId="7A4B1E8F" w:rsidR="00904075" w:rsidRPr="00B2434D" w:rsidRDefault="00904075" w:rsidP="009642B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b w:val="0"/>
                <w:sz w:val="24"/>
                <w:szCs w:val="24"/>
              </w:rPr>
              <w:t xml:space="preserve">Структурный элемент проектной части МП </w:t>
            </w:r>
            <w:r w:rsidRPr="00B2434D">
              <w:rPr>
                <w:rFonts w:ascii="Times New Roman" w:hAnsi="Times New Roman"/>
                <w:sz w:val="24"/>
                <w:szCs w:val="24"/>
              </w:rPr>
              <w:t xml:space="preserve">«Строительство </w:t>
            </w:r>
            <w:r w:rsidR="009642B0" w:rsidRPr="00B2434D">
              <w:rPr>
                <w:rFonts w:ascii="Times New Roman" w:hAnsi="Times New Roman"/>
                <w:sz w:val="24"/>
                <w:szCs w:val="24"/>
                <w:lang w:val="ru-RU"/>
              </w:rPr>
              <w:t>кладбища</w:t>
            </w:r>
            <w:r w:rsidRPr="00B243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214FE" w:rsidRPr="00B2434D" w14:paraId="211A7BDE" w14:textId="77777777" w:rsidTr="0052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581B0EFA" w14:textId="771D928F" w:rsidR="005214FE" w:rsidRPr="00B2434D" w:rsidRDefault="005214FE" w:rsidP="007F182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Мероприятие 1 «Строительство </w:t>
            </w:r>
            <w:r w:rsidR="007F1824" w:rsidRPr="00B2434D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кладбища в с. Сержантово</w:t>
            </w:r>
            <w:r w:rsidRPr="00B2434D">
              <w:rPr>
                <w:rFonts w:ascii="Times New Roman" w:hAnsi="Times New Roman"/>
                <w:b w:val="0"/>
                <w:i/>
                <w:sz w:val="24"/>
                <w:szCs w:val="24"/>
              </w:rPr>
              <w:t>»</w:t>
            </w:r>
          </w:p>
        </w:tc>
      </w:tr>
      <w:tr w:rsidR="00B2434D" w:rsidRPr="00B2434D" w14:paraId="31F7B79C" w14:textId="77777777" w:rsidTr="00B33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00EAE78" w14:textId="77777777" w:rsidR="005214FE" w:rsidRPr="00B2434D" w:rsidRDefault="005214F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1E47FBA0" w14:textId="2D1CCCC1" w:rsidR="005214FE" w:rsidRPr="00B2434D" w:rsidRDefault="007F1824" w:rsidP="00147C4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43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Количество созданных </w:t>
            </w:r>
            <w:r w:rsidR="00147C47" w:rsidRPr="00B243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кладбищ</w:t>
            </w:r>
            <w:r w:rsidR="005214FE" w:rsidRPr="00B2434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47C47" w:rsidRPr="00B243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723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4A8CEE49" w14:textId="77777777" w:rsidR="005214FE" w:rsidRPr="00B2434D" w:rsidRDefault="005214F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1B9E3319" w14:textId="169AAB24" w:rsidR="005214FE" w:rsidRPr="00B2434D" w:rsidRDefault="00147C4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434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1F1B11FD" w14:textId="3CC2B8B3" w:rsidR="005214FE" w:rsidRPr="00B2434D" w:rsidRDefault="00147C4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434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6C8DCA75" w14:textId="6B15831B" w:rsidR="005214FE" w:rsidRPr="00B2434D" w:rsidRDefault="00147C4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434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169CE983" w14:textId="77777777" w:rsidR="005214FE" w:rsidRPr="00B2434D" w:rsidRDefault="005214F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1CB6F593" w14:textId="77777777" w:rsidR="005214FE" w:rsidRPr="00B2434D" w:rsidRDefault="005214F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434D" w:rsidRPr="00B2434D" w14:paraId="0C83655A" w14:textId="77777777" w:rsidTr="00B33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74B9FC9" w14:textId="77777777" w:rsidR="005214FE" w:rsidRPr="00B2434D" w:rsidRDefault="005214F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7B3D99C3" w14:textId="77777777" w:rsidR="005214FE" w:rsidRPr="00B2434D" w:rsidRDefault="005214FE" w:rsidP="00B33CC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434D"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Финансовое обеспечение, тыс. руб.</w:t>
            </w:r>
          </w:p>
        </w:tc>
        <w:tc>
          <w:tcPr>
            <w:tcW w:w="723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540D371" w14:textId="77777777" w:rsidR="005214FE" w:rsidRPr="00B2434D" w:rsidRDefault="005214F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22FC446F" w14:textId="6EE4FD4E" w:rsidR="005214FE" w:rsidRPr="00B2434D" w:rsidRDefault="00B2434D" w:rsidP="00B2434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  <w:lang w:val="ru-RU"/>
              </w:rPr>
              <w:t>6 25</w:t>
            </w:r>
            <w:r w:rsidR="005214FE" w:rsidRPr="00B243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42DA1A82" w14:textId="74F3EC8B" w:rsidR="005214FE" w:rsidRPr="00B2434D" w:rsidRDefault="005214F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4437D24E" w14:textId="77777777" w:rsidR="005214FE" w:rsidRPr="00B2434D" w:rsidRDefault="005214F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2C8BD573" w14:textId="77777777" w:rsidR="005214FE" w:rsidRPr="00B2434D" w:rsidRDefault="005214F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0B8871D3" w14:textId="77777777" w:rsidR="005214FE" w:rsidRPr="00B2434D" w:rsidRDefault="005214F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46F0E623" w14:textId="3FFE11DD" w:rsidR="00196B0B" w:rsidRDefault="00196B0B" w:rsidP="00196B0B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 реализацию цели структурного элемента проектной части Муниципальной программы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объём финансирования запланирован в </w:t>
      </w:r>
      <w:r w:rsidR="009F30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2024 году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сумме </w:t>
      </w:r>
      <w:r w:rsidR="009F30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6 250,00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 средств бюджета Дальнегорского городского округа</w:t>
      </w:r>
      <w:r>
        <w:rPr>
          <w:rFonts w:ascii="Times New Roman" w:hAnsi="Times New Roman"/>
          <w:sz w:val="26"/>
          <w:szCs w:val="26"/>
        </w:rPr>
        <w:t xml:space="preserve">. Иных внебюджетных источников </w:t>
      </w:r>
      <w:r>
        <w:rPr>
          <w:rFonts w:ascii="Times New Roman" w:hAnsi="Times New Roman"/>
          <w:bCs/>
          <w:sz w:val="26"/>
          <w:szCs w:val="26"/>
        </w:rPr>
        <w:t>не предусмотрено.</w:t>
      </w:r>
    </w:p>
    <w:p w14:paraId="45E607AD" w14:textId="677C4D1A" w:rsidR="006B4445" w:rsidRDefault="00FE5ADF" w:rsidP="0015225C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5225C">
        <w:rPr>
          <w:rFonts w:ascii="Times New Roman" w:hAnsi="Times New Roman"/>
          <w:bCs/>
          <w:i/>
          <w:sz w:val="26"/>
          <w:szCs w:val="26"/>
          <w:shd w:val="clear" w:color="auto" w:fill="FBE4D5" w:themeFill="accent2" w:themeFillTint="33"/>
        </w:rPr>
        <w:t>С</w:t>
      </w:r>
      <w:r w:rsidR="00BD30BD" w:rsidRPr="0015225C">
        <w:rPr>
          <w:rFonts w:ascii="Times New Roman" w:hAnsi="Times New Roman"/>
          <w:bCs/>
          <w:i/>
          <w:sz w:val="26"/>
          <w:szCs w:val="26"/>
          <w:shd w:val="clear" w:color="auto" w:fill="FBE4D5" w:themeFill="accent2" w:themeFillTint="33"/>
        </w:rPr>
        <w:t xml:space="preserve">читаем необходимым </w:t>
      </w:r>
      <w:r w:rsidRPr="0015225C">
        <w:rPr>
          <w:rFonts w:ascii="Times New Roman" w:hAnsi="Times New Roman"/>
          <w:bCs/>
          <w:i/>
          <w:sz w:val="26"/>
          <w:szCs w:val="26"/>
          <w:shd w:val="clear" w:color="auto" w:fill="FBE4D5" w:themeFill="accent2" w:themeFillTint="33"/>
        </w:rPr>
        <w:t xml:space="preserve">отметить, что </w:t>
      </w:r>
      <w:r w:rsidR="002727FF" w:rsidRPr="0015225C">
        <w:rPr>
          <w:rFonts w:ascii="Times New Roman" w:hAnsi="Times New Roman"/>
          <w:bCs/>
          <w:i/>
          <w:sz w:val="26"/>
          <w:szCs w:val="26"/>
          <w:shd w:val="clear" w:color="auto" w:fill="FBE4D5" w:themeFill="accent2" w:themeFillTint="33"/>
        </w:rPr>
        <w:t xml:space="preserve">мероприятие муниципального проекта имеет показатель </w:t>
      </w:r>
      <w:r w:rsidR="00A11C2F" w:rsidRPr="0015225C">
        <w:rPr>
          <w:rFonts w:ascii="Times New Roman" w:hAnsi="Times New Roman"/>
          <w:bCs/>
          <w:i/>
          <w:sz w:val="26"/>
          <w:szCs w:val="26"/>
          <w:shd w:val="clear" w:color="auto" w:fill="FBE4D5" w:themeFill="accent2" w:themeFillTint="33"/>
          <w:lang w:val="ru-RU"/>
        </w:rPr>
        <w:t xml:space="preserve">только </w:t>
      </w:r>
      <w:r w:rsidR="002727FF" w:rsidRPr="0015225C">
        <w:rPr>
          <w:rFonts w:ascii="Times New Roman" w:hAnsi="Times New Roman"/>
          <w:bCs/>
          <w:i/>
          <w:sz w:val="26"/>
          <w:szCs w:val="26"/>
          <w:shd w:val="clear" w:color="auto" w:fill="FBE4D5" w:themeFill="accent2" w:themeFillTint="33"/>
        </w:rPr>
        <w:t xml:space="preserve">в 2026 году, тогда как финансовое обеспечение предусмотрено в 2024 году и </w:t>
      </w:r>
      <w:r w:rsidR="008311C0">
        <w:rPr>
          <w:rFonts w:ascii="Times New Roman" w:hAnsi="Times New Roman"/>
          <w:bCs/>
          <w:i/>
          <w:sz w:val="26"/>
          <w:szCs w:val="26"/>
          <w:shd w:val="clear" w:color="auto" w:fill="FBE4D5" w:themeFill="accent2" w:themeFillTint="33"/>
          <w:lang w:val="ru-RU"/>
        </w:rPr>
        <w:t>не имеет</w:t>
      </w:r>
      <w:r w:rsidR="002727FF" w:rsidRPr="0015225C">
        <w:rPr>
          <w:rFonts w:ascii="Times New Roman" w:hAnsi="Times New Roman"/>
          <w:bCs/>
          <w:i/>
          <w:sz w:val="26"/>
          <w:szCs w:val="26"/>
          <w:shd w:val="clear" w:color="auto" w:fill="FBE4D5" w:themeFill="accent2" w:themeFillTint="33"/>
        </w:rPr>
        <w:t xml:space="preserve"> </w:t>
      </w:r>
      <w:r w:rsidR="008311C0" w:rsidRPr="0015225C">
        <w:rPr>
          <w:rFonts w:ascii="Times New Roman" w:hAnsi="Times New Roman"/>
          <w:bCs/>
          <w:i/>
          <w:sz w:val="26"/>
          <w:szCs w:val="26"/>
          <w:shd w:val="clear" w:color="auto" w:fill="FBE4D5" w:themeFill="accent2" w:themeFillTint="33"/>
        </w:rPr>
        <w:t xml:space="preserve">суммы </w:t>
      </w:r>
      <w:r w:rsidR="002727FF" w:rsidRPr="0015225C">
        <w:rPr>
          <w:rFonts w:ascii="Times New Roman" w:hAnsi="Times New Roman"/>
          <w:bCs/>
          <w:i/>
          <w:sz w:val="26"/>
          <w:szCs w:val="26"/>
          <w:shd w:val="clear" w:color="auto" w:fill="FBE4D5" w:themeFill="accent2" w:themeFillTint="33"/>
        </w:rPr>
        <w:t>оценк</w:t>
      </w:r>
      <w:r w:rsidR="008311C0">
        <w:rPr>
          <w:rFonts w:ascii="Times New Roman" w:hAnsi="Times New Roman"/>
          <w:bCs/>
          <w:i/>
          <w:sz w:val="26"/>
          <w:szCs w:val="26"/>
          <w:shd w:val="clear" w:color="auto" w:fill="FBE4D5" w:themeFill="accent2" w:themeFillTint="33"/>
          <w:lang w:val="ru-RU"/>
        </w:rPr>
        <w:t>и</w:t>
      </w:r>
      <w:r w:rsidR="002727FF" w:rsidRPr="0015225C">
        <w:rPr>
          <w:rFonts w:ascii="Times New Roman" w:hAnsi="Times New Roman"/>
          <w:bCs/>
          <w:i/>
          <w:sz w:val="26"/>
          <w:szCs w:val="26"/>
          <w:shd w:val="clear" w:color="auto" w:fill="FBE4D5" w:themeFill="accent2" w:themeFillTint="33"/>
        </w:rPr>
        <w:t xml:space="preserve"> расходов </w:t>
      </w:r>
      <w:r w:rsidR="00846D0E" w:rsidRPr="0015225C">
        <w:rPr>
          <w:rFonts w:ascii="Times New Roman" w:hAnsi="Times New Roman"/>
          <w:bCs/>
          <w:i/>
          <w:sz w:val="26"/>
          <w:szCs w:val="26"/>
          <w:shd w:val="clear" w:color="auto" w:fill="FBE4D5" w:themeFill="accent2" w:themeFillTint="33"/>
        </w:rPr>
        <w:t>в 2026 году</w:t>
      </w:r>
      <w:r w:rsidR="00D30FD8" w:rsidRPr="0015225C">
        <w:rPr>
          <w:rFonts w:ascii="Times New Roman" w:hAnsi="Times New Roman"/>
          <w:bCs/>
          <w:i/>
          <w:sz w:val="26"/>
          <w:szCs w:val="26"/>
          <w:shd w:val="clear" w:color="auto" w:fill="FBE4D5" w:themeFill="accent2" w:themeFillTint="33"/>
        </w:rPr>
        <w:t xml:space="preserve">, </w:t>
      </w:r>
      <w:r w:rsidR="006B4445" w:rsidRPr="0015225C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</w:rPr>
        <w:t xml:space="preserve">что говорит об </w:t>
      </w:r>
      <w:r w:rsidR="006B4445" w:rsidRPr="008311C0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</w:rPr>
        <w:t xml:space="preserve">отсутствии </w:t>
      </w:r>
      <w:r w:rsidR="006B4445" w:rsidRPr="0015225C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</w:rPr>
        <w:t>взаимосвязанности между расходами и показателями. Оценить обоснованность установленных значений показателей и запланированных сумм ресурсного обеспечения на их достижение не представляется возможным, в связи с отсутствием финансово-экономических обоснований</w:t>
      </w:r>
      <w:r w:rsidR="00E9034E">
        <w:rPr>
          <w:rFonts w:ascii="Times New Roman" w:hAnsi="Times New Roman"/>
          <w:i/>
          <w:sz w:val="26"/>
          <w:szCs w:val="26"/>
        </w:rPr>
        <w:t>.</w:t>
      </w:r>
    </w:p>
    <w:p w14:paraId="10FCE864" w14:textId="77777777" w:rsidR="003F2F39" w:rsidRDefault="003F2F39" w:rsidP="003F2F39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Процессная часть Муниципальной программы включает </w:t>
      </w:r>
      <w:r w:rsidRPr="008D25B8">
        <w:rPr>
          <w:rFonts w:ascii="Times New Roman" w:hAnsi="Times New Roman"/>
          <w:color w:val="7030A0"/>
          <w:sz w:val="26"/>
          <w:szCs w:val="26"/>
        </w:rPr>
        <w:t>комплекс</w:t>
      </w:r>
      <w:r>
        <w:rPr>
          <w:rFonts w:ascii="Times New Roman" w:hAnsi="Times New Roman"/>
          <w:color w:val="7030A0"/>
          <w:sz w:val="26"/>
          <w:szCs w:val="26"/>
        </w:rPr>
        <w:t>ы</w:t>
      </w:r>
      <w:r w:rsidRPr="008D25B8">
        <w:rPr>
          <w:rFonts w:ascii="Times New Roman" w:hAnsi="Times New Roman"/>
          <w:color w:val="7030A0"/>
          <w:sz w:val="26"/>
          <w:szCs w:val="26"/>
        </w:rPr>
        <w:t xml:space="preserve"> процессных мероприятий (структурн</w:t>
      </w:r>
      <w:r>
        <w:rPr>
          <w:rFonts w:ascii="Times New Roman" w:hAnsi="Times New Roman"/>
          <w:color w:val="7030A0"/>
          <w:sz w:val="26"/>
          <w:szCs w:val="26"/>
        </w:rPr>
        <w:t>ые</w:t>
      </w:r>
      <w:r w:rsidRPr="008D25B8">
        <w:rPr>
          <w:rFonts w:ascii="Times New Roman" w:hAnsi="Times New Roman"/>
          <w:color w:val="7030A0"/>
          <w:sz w:val="26"/>
          <w:szCs w:val="26"/>
        </w:rPr>
        <w:t xml:space="preserve"> элемент</w:t>
      </w:r>
      <w:r>
        <w:rPr>
          <w:rFonts w:ascii="Times New Roman" w:hAnsi="Times New Roman"/>
          <w:color w:val="7030A0"/>
          <w:sz w:val="26"/>
          <w:szCs w:val="26"/>
        </w:rPr>
        <w:t>ы процессной части</w:t>
      </w:r>
      <w:r w:rsidRPr="008D25B8">
        <w:rPr>
          <w:rFonts w:ascii="Times New Roman" w:hAnsi="Times New Roman"/>
          <w:color w:val="7030A0"/>
          <w:sz w:val="26"/>
          <w:szCs w:val="26"/>
        </w:rPr>
        <w:t>)</w:t>
      </w:r>
      <w:r>
        <w:rPr>
          <w:rFonts w:ascii="Times New Roman" w:hAnsi="Times New Roman"/>
          <w:color w:val="7030A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двум направлениям</w:t>
      </w:r>
      <w:r w:rsidRPr="0033009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color w:val="7030A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выполнение которых обеспечивает д</w:t>
      </w:r>
      <w:r w:rsidRPr="008D25B8">
        <w:rPr>
          <w:rFonts w:ascii="Times New Roman" w:hAnsi="Times New Roman"/>
          <w:sz w:val="26"/>
          <w:szCs w:val="26"/>
        </w:rPr>
        <w:t>остижение цели реализации Программы</w:t>
      </w:r>
      <w:r>
        <w:rPr>
          <w:rFonts w:ascii="Times New Roman" w:hAnsi="Times New Roman"/>
          <w:sz w:val="26"/>
          <w:szCs w:val="26"/>
        </w:rPr>
        <w:t xml:space="preserve">: </w:t>
      </w:r>
    </w:p>
    <w:p w14:paraId="516BF1BC" w14:textId="5C22B522" w:rsidR="003F2F39" w:rsidRPr="00FE084F" w:rsidRDefault="00155847" w:rsidP="003F2F39">
      <w:pPr>
        <w:pStyle w:val="a3"/>
        <w:numPr>
          <w:ilvl w:val="1"/>
          <w:numId w:val="2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7030A0"/>
          <w:sz w:val="26"/>
          <w:szCs w:val="26"/>
          <w:lang w:val="ru-RU"/>
        </w:rPr>
      </w:pPr>
      <w:r w:rsidRPr="00155847">
        <w:rPr>
          <w:rFonts w:ascii="Times New Roman" w:hAnsi="Times New Roman"/>
          <w:color w:val="7030A0"/>
          <w:sz w:val="26"/>
          <w:szCs w:val="26"/>
          <w:lang w:val="ru-RU"/>
        </w:rPr>
        <w:t>Обеспечение совершенствования системы благоустройства в целях создания комф</w:t>
      </w:r>
      <w:r>
        <w:rPr>
          <w:rFonts w:ascii="Times New Roman" w:hAnsi="Times New Roman"/>
          <w:color w:val="7030A0"/>
          <w:sz w:val="26"/>
          <w:szCs w:val="26"/>
          <w:lang w:val="ru-RU"/>
        </w:rPr>
        <w:t xml:space="preserve">ортных и благоприятных условий </w:t>
      </w:r>
      <w:r w:rsidRPr="00155847">
        <w:rPr>
          <w:rFonts w:ascii="Times New Roman" w:hAnsi="Times New Roman"/>
          <w:color w:val="7030A0"/>
          <w:sz w:val="26"/>
          <w:szCs w:val="26"/>
          <w:lang w:val="ru-RU"/>
        </w:rPr>
        <w:t>жизни</w:t>
      </w:r>
      <w:r w:rsidR="003F2F39" w:rsidRPr="008D25B8">
        <w:rPr>
          <w:rFonts w:ascii="Times New Roman" w:hAnsi="Times New Roman"/>
          <w:color w:val="7030A0"/>
          <w:sz w:val="26"/>
          <w:szCs w:val="26"/>
          <w:lang w:val="ru-RU"/>
        </w:rPr>
        <w:t xml:space="preserve"> (далее – Комплекс 1).</w:t>
      </w:r>
    </w:p>
    <w:p w14:paraId="352595FC" w14:textId="287277DF" w:rsidR="003F2F39" w:rsidRPr="00FE084F" w:rsidRDefault="00155847" w:rsidP="003F2F39">
      <w:pPr>
        <w:pStyle w:val="a3"/>
        <w:numPr>
          <w:ilvl w:val="1"/>
          <w:numId w:val="2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7030A0"/>
          <w:sz w:val="26"/>
          <w:szCs w:val="26"/>
          <w:lang w:val="ru-RU"/>
        </w:rPr>
      </w:pPr>
      <w:r w:rsidRPr="00155847">
        <w:rPr>
          <w:rFonts w:ascii="Times New Roman" w:hAnsi="Times New Roman"/>
          <w:color w:val="7030A0"/>
          <w:sz w:val="26"/>
          <w:szCs w:val="26"/>
          <w:lang w:val="ru-RU"/>
        </w:rPr>
        <w:t>Ремонт улично-дорожной сети</w:t>
      </w:r>
      <w:r w:rsidR="003F2F39" w:rsidRPr="008D25B8">
        <w:rPr>
          <w:rFonts w:ascii="Times New Roman" w:hAnsi="Times New Roman"/>
          <w:color w:val="7030A0"/>
          <w:sz w:val="26"/>
          <w:szCs w:val="26"/>
          <w:lang w:val="ru-RU"/>
        </w:rPr>
        <w:t xml:space="preserve"> (далее – Комплекс 2).</w:t>
      </w:r>
    </w:p>
    <w:p w14:paraId="7DF7B278" w14:textId="4AB956DE" w:rsidR="003F2F39" w:rsidRPr="00BA1601" w:rsidRDefault="008D39B1" w:rsidP="003F2F39">
      <w:pPr>
        <w:pStyle w:val="a3"/>
        <w:numPr>
          <w:ilvl w:val="1"/>
          <w:numId w:val="2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7030A0"/>
          <w:spacing w:val="-6"/>
          <w:sz w:val="26"/>
          <w:szCs w:val="26"/>
          <w:lang w:val="ru-RU"/>
        </w:rPr>
      </w:pPr>
      <w:r w:rsidRPr="008D39B1">
        <w:rPr>
          <w:rFonts w:ascii="Times New Roman" w:hAnsi="Times New Roman"/>
          <w:color w:val="7030A0"/>
          <w:spacing w:val="-6"/>
          <w:sz w:val="26"/>
          <w:szCs w:val="26"/>
          <w:lang w:val="ru-RU"/>
        </w:rPr>
        <w:t>Содержание мест захоронения, погребение умерших не подлежащих обязательному социальному страхованию</w:t>
      </w:r>
      <w:r w:rsidR="003F2F39" w:rsidRPr="00BA1601">
        <w:rPr>
          <w:rFonts w:ascii="Times New Roman" w:hAnsi="Times New Roman"/>
          <w:color w:val="7030A0"/>
          <w:spacing w:val="-6"/>
          <w:sz w:val="26"/>
          <w:szCs w:val="26"/>
          <w:lang w:val="ru-RU"/>
        </w:rPr>
        <w:t xml:space="preserve"> (далее – Комплекс 3).</w:t>
      </w:r>
    </w:p>
    <w:p w14:paraId="5BF75B2A" w14:textId="77777777" w:rsidR="003F2F39" w:rsidRPr="008D25B8" w:rsidRDefault="003F2F39" w:rsidP="003F2F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sz w:val="26"/>
          <w:szCs w:val="26"/>
        </w:rPr>
        <w:t xml:space="preserve">Выполнение вышеуказанных комплексов процессных мероприятий осуществляется за счёт решения следующих </w:t>
      </w:r>
      <w:r w:rsidRPr="008D25B8">
        <w:rPr>
          <w:rFonts w:ascii="Times New Roman" w:hAnsi="Times New Roman"/>
          <w:color w:val="7030A0"/>
          <w:sz w:val="26"/>
          <w:szCs w:val="26"/>
        </w:rPr>
        <w:t>задач</w:t>
      </w:r>
      <w:r w:rsidRPr="008D25B8">
        <w:rPr>
          <w:rFonts w:ascii="Times New Roman" w:hAnsi="Times New Roman"/>
          <w:sz w:val="26"/>
          <w:szCs w:val="26"/>
        </w:rPr>
        <w:t>:</w:t>
      </w:r>
    </w:p>
    <w:p w14:paraId="3B7138BE" w14:textId="5F0A33AB" w:rsidR="003F2F39" w:rsidRPr="001B6C27" w:rsidRDefault="003F2F39" w:rsidP="001B6C27">
      <w:pPr>
        <w:pStyle w:val="4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0" w:firstLine="426"/>
        <w:jc w:val="both"/>
        <w:rPr>
          <w:rStyle w:val="markedcontent"/>
          <w:rFonts w:ascii="Times New Roman" w:hAnsi="Times New Roman"/>
          <w:sz w:val="26"/>
          <w:szCs w:val="26"/>
          <w:lang w:val="ru-RU"/>
        </w:rPr>
      </w:pPr>
      <w:r w:rsidRPr="001B6C27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Комплекс 1: </w:t>
      </w:r>
      <w:r w:rsidR="00B205C7" w:rsidRPr="001B6C27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Приведение в надлежащее состояние улиц, общественных территорий</w:t>
      </w:r>
      <w:r w:rsidRPr="001B6C27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.</w:t>
      </w:r>
    </w:p>
    <w:p w14:paraId="019AACBD" w14:textId="1F1433EE" w:rsidR="003F2F39" w:rsidRPr="00AA0756" w:rsidRDefault="003F2F39" w:rsidP="003F2F39">
      <w:pPr>
        <w:pStyle w:val="4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0" w:firstLine="426"/>
        <w:jc w:val="both"/>
        <w:rPr>
          <w:rStyle w:val="markedcontent"/>
          <w:rFonts w:ascii="Times New Roman" w:hAnsi="Times New Roman"/>
          <w:color w:val="7030A0"/>
        </w:rPr>
      </w:pPr>
      <w:r w:rsidRPr="008D25B8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Комплекс 2: </w:t>
      </w:r>
      <w:r w:rsidRPr="00205A54">
        <w:rPr>
          <w:rFonts w:ascii="Times New Roman" w:hAnsi="Times New Roman"/>
          <w:color w:val="7030A0"/>
          <w:sz w:val="26"/>
          <w:szCs w:val="26"/>
          <w:lang w:val="ru-RU"/>
        </w:rPr>
        <w:t>Создание</w:t>
      </w:r>
      <w:r w:rsidR="00DE1B21" w:rsidRPr="00DE1B21">
        <w:rPr>
          <w:rFonts w:ascii="Times New Roman" w:hAnsi="Times New Roman"/>
          <w:color w:val="7030A0"/>
          <w:sz w:val="26"/>
          <w:szCs w:val="26"/>
          <w:lang w:val="ru-RU"/>
        </w:rPr>
        <w:t xml:space="preserve"> безопасных условий проживания на территории городского округа, посредством ремонта инженерных сооружений</w:t>
      </w:r>
      <w:r w:rsidRPr="00EB7BFA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;</w:t>
      </w:r>
      <w:r w:rsidRPr="00EB7BFA">
        <w:rPr>
          <w:rStyle w:val="markedcontent"/>
          <w:rFonts w:ascii="Times New Roman" w:hAnsi="Times New Roman"/>
          <w:lang w:val="ru-RU"/>
        </w:rPr>
        <w:t xml:space="preserve"> </w:t>
      </w:r>
    </w:p>
    <w:p w14:paraId="25E18EBA" w14:textId="674E2E84" w:rsidR="003F2F39" w:rsidRPr="008E2FD3" w:rsidRDefault="003F2F39" w:rsidP="008E2FD3">
      <w:pPr>
        <w:pStyle w:val="4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0" w:firstLine="426"/>
        <w:jc w:val="both"/>
        <w:rPr>
          <w:rFonts w:ascii="Times New Roman" w:hAnsi="Times New Roman"/>
          <w:color w:val="7030A0"/>
          <w:sz w:val="26"/>
          <w:szCs w:val="26"/>
        </w:rPr>
      </w:pPr>
      <w:r w:rsidRPr="00AA0756">
        <w:rPr>
          <w:rStyle w:val="markedcontent"/>
          <w:rFonts w:ascii="Times New Roman" w:hAnsi="Times New Roman"/>
          <w:sz w:val="26"/>
          <w:szCs w:val="26"/>
          <w:lang w:val="ru-RU"/>
        </w:rPr>
        <w:t>Комплекс 3:</w:t>
      </w:r>
      <w:r w:rsidR="008C60D0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 xml:space="preserve"> </w:t>
      </w:r>
      <w:r w:rsidR="008E2FD3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 xml:space="preserve">1) </w:t>
      </w:r>
      <w:r w:rsidR="008C60D0" w:rsidRPr="008C60D0">
        <w:rPr>
          <w:rFonts w:ascii="Times New Roman" w:hAnsi="Times New Roman"/>
          <w:color w:val="7030A0"/>
          <w:sz w:val="26"/>
          <w:szCs w:val="26"/>
          <w:lang w:val="ru-RU"/>
        </w:rPr>
        <w:t>Содержание в санитарном состоянии территории кладбищ городского округа</w:t>
      </w:r>
      <w:r>
        <w:rPr>
          <w:rFonts w:ascii="Times New Roman" w:hAnsi="Times New Roman"/>
          <w:color w:val="7030A0"/>
          <w:sz w:val="26"/>
          <w:szCs w:val="26"/>
          <w:lang w:val="ru-RU"/>
        </w:rPr>
        <w:t>;</w:t>
      </w:r>
      <w:r w:rsidR="008C60D0">
        <w:rPr>
          <w:rFonts w:ascii="Times New Roman" w:hAnsi="Times New Roman"/>
          <w:color w:val="7030A0"/>
          <w:sz w:val="26"/>
          <w:szCs w:val="26"/>
          <w:lang w:val="ru-RU"/>
        </w:rPr>
        <w:t xml:space="preserve"> </w:t>
      </w:r>
      <w:r w:rsidR="00ED5DA6">
        <w:rPr>
          <w:rFonts w:ascii="Times New Roman" w:hAnsi="Times New Roman"/>
          <w:color w:val="7030A0"/>
          <w:sz w:val="26"/>
          <w:szCs w:val="26"/>
          <w:lang w:val="ru-RU"/>
        </w:rPr>
        <w:t xml:space="preserve">2) </w:t>
      </w:r>
      <w:r w:rsidR="008C60D0" w:rsidRPr="008E2FD3">
        <w:rPr>
          <w:rFonts w:ascii="Times New Roman" w:hAnsi="Times New Roman"/>
          <w:color w:val="7030A0"/>
          <w:sz w:val="26"/>
          <w:szCs w:val="26"/>
        </w:rPr>
        <w:t>Исполнение  переданных полномочий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</w:t>
      </w:r>
      <w:r w:rsidR="00ED5DA6">
        <w:rPr>
          <w:rFonts w:ascii="Times New Roman" w:hAnsi="Times New Roman"/>
          <w:color w:val="7030A0"/>
          <w:sz w:val="26"/>
          <w:szCs w:val="26"/>
          <w:lang w:val="ru-RU"/>
        </w:rPr>
        <w:t>;</w:t>
      </w:r>
      <w:r w:rsidR="008E2FD3" w:rsidRPr="008E2FD3">
        <w:rPr>
          <w:rFonts w:ascii="Times New Roman" w:hAnsi="Times New Roman"/>
          <w:color w:val="7030A0"/>
          <w:sz w:val="26"/>
          <w:szCs w:val="26"/>
          <w:lang w:val="ru-RU"/>
        </w:rPr>
        <w:t xml:space="preserve"> </w:t>
      </w:r>
      <w:r w:rsidR="00ED5DA6">
        <w:rPr>
          <w:rFonts w:ascii="Times New Roman" w:hAnsi="Times New Roman"/>
          <w:color w:val="7030A0"/>
          <w:sz w:val="26"/>
          <w:szCs w:val="26"/>
          <w:lang w:val="ru-RU"/>
        </w:rPr>
        <w:t xml:space="preserve">3) </w:t>
      </w:r>
      <w:r w:rsidR="008E2FD3" w:rsidRPr="008E2FD3">
        <w:rPr>
          <w:rFonts w:ascii="Times New Roman" w:hAnsi="Times New Roman"/>
          <w:color w:val="7030A0"/>
          <w:sz w:val="26"/>
          <w:szCs w:val="26"/>
          <w:shd w:val="clear" w:color="auto" w:fill="FFFFFF"/>
        </w:rPr>
        <w:t>Систематизация данных о местах захоронения</w:t>
      </w:r>
      <w:r w:rsidR="008E2FD3">
        <w:rPr>
          <w:rFonts w:ascii="Times New Roman" w:hAnsi="Times New Roman"/>
          <w:color w:val="7030A0"/>
          <w:sz w:val="26"/>
          <w:szCs w:val="26"/>
          <w:shd w:val="clear" w:color="auto" w:fill="FFFFFF"/>
          <w:lang w:val="ru-RU"/>
        </w:rPr>
        <w:t>.</w:t>
      </w:r>
    </w:p>
    <w:p w14:paraId="53E6FC89" w14:textId="77777777" w:rsidR="003F2F39" w:rsidRPr="008D25B8" w:rsidRDefault="003F2F39" w:rsidP="003F2F39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D25B8">
        <w:rPr>
          <w:rFonts w:ascii="Times New Roman" w:hAnsi="Times New Roman"/>
          <w:sz w:val="26"/>
          <w:szCs w:val="26"/>
          <w:lang w:val="ru-RU"/>
        </w:rPr>
        <w:t xml:space="preserve">Ожидаемыми результатами от выполнения Комплексов в Паспорте </w:t>
      </w:r>
      <w:r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Pr="008D25B8">
        <w:rPr>
          <w:rFonts w:ascii="Times New Roman" w:hAnsi="Times New Roman"/>
          <w:sz w:val="26"/>
          <w:szCs w:val="26"/>
          <w:lang w:val="ru-RU"/>
        </w:rPr>
        <w:t>программы указаны:</w:t>
      </w:r>
    </w:p>
    <w:p w14:paraId="5F72E66A" w14:textId="751E9AFF" w:rsidR="003F2F39" w:rsidRDefault="00393621" w:rsidP="003F2F39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93621">
        <w:rPr>
          <w:rFonts w:ascii="Times New Roman" w:hAnsi="Times New Roman"/>
          <w:sz w:val="26"/>
          <w:szCs w:val="26"/>
          <w:lang w:val="ru-RU"/>
        </w:rPr>
        <w:t>Количество</w:t>
      </w:r>
      <w:r w:rsidRPr="00393621">
        <w:rPr>
          <w:rFonts w:ascii="Times New Roman" w:hAnsi="Times New Roman"/>
          <w:sz w:val="26"/>
          <w:szCs w:val="26"/>
        </w:rPr>
        <w:t xml:space="preserve"> установленных светильников на территории городского округа в количестве 50 штук ежегодно</w:t>
      </w:r>
      <w:r w:rsidR="003F2F39" w:rsidRPr="00393621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3F2F39" w:rsidRPr="00F17202">
        <w:rPr>
          <w:rFonts w:ascii="Times New Roman" w:hAnsi="Times New Roman"/>
          <w:color w:val="7030A0"/>
          <w:sz w:val="26"/>
          <w:szCs w:val="26"/>
          <w:lang w:val="ru-RU"/>
        </w:rPr>
        <w:t>Комплекс 1.</w:t>
      </w:r>
    </w:p>
    <w:p w14:paraId="12F4A28D" w14:textId="5C158D66" w:rsidR="00DA70E2" w:rsidRPr="00DA70E2" w:rsidRDefault="00437AD4" w:rsidP="00DA70E2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>Площадь</w:t>
      </w:r>
      <w:r w:rsidR="00DA70E2" w:rsidRPr="00DA70E2">
        <w:rPr>
          <w:rFonts w:ascii="Times New Roman" w:hAnsi="Times New Roman"/>
          <w:sz w:val="26"/>
          <w:szCs w:val="26"/>
        </w:rPr>
        <w:t xml:space="preserve"> убранных территорий </w:t>
      </w:r>
      <w:r w:rsidR="000B7EAA">
        <w:rPr>
          <w:rFonts w:ascii="Times New Roman" w:hAnsi="Times New Roman"/>
          <w:sz w:val="26"/>
          <w:szCs w:val="26"/>
          <w:lang w:val="ru-RU"/>
        </w:rPr>
        <w:t>населённых</w:t>
      </w:r>
      <w:r w:rsidR="00DA70E2" w:rsidRPr="00DA70E2">
        <w:rPr>
          <w:rFonts w:ascii="Times New Roman" w:hAnsi="Times New Roman"/>
          <w:sz w:val="26"/>
          <w:szCs w:val="26"/>
        </w:rPr>
        <w:t xml:space="preserve"> пунктов городского округа 1011325 м</w:t>
      </w:r>
      <w:r w:rsidR="00DA70E2" w:rsidRPr="00DA70E2">
        <w:rPr>
          <w:rFonts w:ascii="Times New Roman" w:hAnsi="Times New Roman"/>
          <w:sz w:val="26"/>
          <w:szCs w:val="26"/>
          <w:vertAlign w:val="superscript"/>
        </w:rPr>
        <w:t>2</w:t>
      </w:r>
      <w:r w:rsidR="00DA70E2" w:rsidRPr="00DA70E2">
        <w:rPr>
          <w:rFonts w:ascii="Times New Roman" w:hAnsi="Times New Roman"/>
          <w:sz w:val="26"/>
          <w:szCs w:val="26"/>
        </w:rPr>
        <w:t xml:space="preserve"> ежегодно</w:t>
      </w:r>
      <w:r w:rsidR="00DA70E2" w:rsidRPr="00DA70E2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DA70E2" w:rsidRPr="00F17202">
        <w:rPr>
          <w:rFonts w:ascii="Times New Roman" w:hAnsi="Times New Roman"/>
          <w:color w:val="7030A0"/>
          <w:sz w:val="26"/>
          <w:szCs w:val="26"/>
          <w:lang w:val="ru-RU"/>
        </w:rPr>
        <w:t>Комплекс 1.</w:t>
      </w:r>
    </w:p>
    <w:p w14:paraId="55FE57C2" w14:textId="1FC5E96A" w:rsidR="003F2F39" w:rsidRPr="000B7EAA" w:rsidRDefault="00471E20" w:rsidP="003F2F39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val="ru-RU"/>
        </w:rPr>
        <w:t>Количество</w:t>
      </w:r>
      <w:r w:rsidR="000B7EAA" w:rsidRPr="000B7E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благоустроенных</w:t>
      </w:r>
      <w:r w:rsidR="000B7EAA" w:rsidRPr="000B7EAA">
        <w:rPr>
          <w:rFonts w:ascii="Times New Roman" w:hAnsi="Times New Roman"/>
          <w:sz w:val="26"/>
          <w:szCs w:val="26"/>
        </w:rPr>
        <w:t xml:space="preserve"> малых архитектурных форм 60 штук к 2028 году</w:t>
      </w:r>
      <w:r w:rsidR="003F2F39" w:rsidRPr="000B7E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3F2F39" w:rsidRPr="00F17202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 xml:space="preserve">Комплекс </w:t>
      </w:r>
      <w:r w:rsidR="00F17202" w:rsidRPr="00F17202">
        <w:rPr>
          <w:rFonts w:ascii="Times New Roman" w:eastAsia="Times New Roman" w:hAnsi="Times New Roman"/>
          <w:color w:val="7030A0"/>
          <w:sz w:val="26"/>
          <w:szCs w:val="26"/>
          <w:lang w:val="ru-RU" w:eastAsia="ru-RU"/>
        </w:rPr>
        <w:t>1</w:t>
      </w:r>
      <w:r w:rsidR="003F2F39" w:rsidRPr="00F17202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.</w:t>
      </w:r>
    </w:p>
    <w:p w14:paraId="197992DB" w14:textId="7A4C461B" w:rsidR="003F2F39" w:rsidRDefault="0033366D" w:rsidP="003F2F39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366D">
        <w:rPr>
          <w:rFonts w:ascii="Times New Roman" w:hAnsi="Times New Roman"/>
          <w:sz w:val="26"/>
          <w:szCs w:val="26"/>
        </w:rPr>
        <w:t>Обслуживаемая площадь зеленых насаждений до 2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3366D">
        <w:rPr>
          <w:rFonts w:ascii="Times New Roman" w:hAnsi="Times New Roman"/>
          <w:sz w:val="26"/>
          <w:szCs w:val="26"/>
        </w:rPr>
        <w:t>720 м</w:t>
      </w:r>
      <w:r w:rsidRPr="0033366D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Pr="0033366D"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к 2028 году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F2F39" w:rsidRPr="00F902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3F2F39" w:rsidRPr="0033366D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 xml:space="preserve">Комплекс </w:t>
      </w:r>
      <w:r>
        <w:rPr>
          <w:rFonts w:ascii="Times New Roman" w:eastAsia="Times New Roman" w:hAnsi="Times New Roman"/>
          <w:color w:val="7030A0"/>
          <w:sz w:val="26"/>
          <w:szCs w:val="26"/>
          <w:lang w:val="ru-RU" w:eastAsia="ru-RU"/>
        </w:rPr>
        <w:t>1</w:t>
      </w:r>
      <w:r w:rsidR="003F2F39" w:rsidRPr="0033366D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.</w:t>
      </w:r>
    </w:p>
    <w:p w14:paraId="6803AC2E" w14:textId="0BDD1FF6" w:rsidR="003F2F39" w:rsidRPr="00CD7CCC" w:rsidRDefault="00931950" w:rsidP="003F2F39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31950">
        <w:rPr>
          <w:rFonts w:ascii="Times New Roman" w:hAnsi="Times New Roman"/>
          <w:sz w:val="26"/>
          <w:szCs w:val="26"/>
        </w:rPr>
        <w:lastRenderedPageBreak/>
        <w:t>Количество восстановленных (установленных) элементов дорог</w:t>
      </w:r>
      <w:r w:rsidR="0033366D" w:rsidRPr="00931950">
        <w:rPr>
          <w:rFonts w:ascii="Times New Roman" w:hAnsi="Times New Roman"/>
          <w:sz w:val="26"/>
          <w:szCs w:val="26"/>
        </w:rPr>
        <w:t xml:space="preserve"> местного значени</w:t>
      </w:r>
      <w:r>
        <w:rPr>
          <w:rFonts w:ascii="Times New Roman" w:hAnsi="Times New Roman"/>
          <w:sz w:val="26"/>
          <w:szCs w:val="26"/>
        </w:rPr>
        <w:t>я в количестве 30 штук ежегодно</w:t>
      </w:r>
      <w:r w:rsidR="003F2F39" w:rsidRPr="0093195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3F2F39" w:rsidRPr="00CD7CCC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– </w:t>
      </w:r>
      <w:r w:rsidR="003F2F39" w:rsidRPr="00ED43A3">
        <w:rPr>
          <w:rFonts w:ascii="Times New Roman" w:eastAsia="Times New Roman" w:hAnsi="Times New Roman"/>
          <w:color w:val="7030A0"/>
          <w:sz w:val="26"/>
          <w:szCs w:val="26"/>
          <w:lang w:val="ru-RU" w:eastAsia="ru-RU"/>
        </w:rPr>
        <w:t xml:space="preserve">Комплекс </w:t>
      </w:r>
      <w:r w:rsidR="00ED43A3">
        <w:rPr>
          <w:rFonts w:ascii="Times New Roman" w:eastAsia="Times New Roman" w:hAnsi="Times New Roman"/>
          <w:color w:val="7030A0"/>
          <w:sz w:val="26"/>
          <w:szCs w:val="26"/>
          <w:lang w:val="ru-RU" w:eastAsia="ru-RU"/>
        </w:rPr>
        <w:t>1.</w:t>
      </w:r>
    </w:p>
    <w:p w14:paraId="6FF14BA2" w14:textId="23345C7C" w:rsidR="003F2F39" w:rsidRPr="00EF3951" w:rsidRDefault="004469CA" w:rsidP="003F2F39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Протяжё</w:t>
      </w:r>
      <w:r w:rsidRPr="004469CA">
        <w:rPr>
          <w:rFonts w:ascii="Times New Roman" w:hAnsi="Times New Roman"/>
          <w:sz w:val="26"/>
          <w:szCs w:val="26"/>
        </w:rPr>
        <w:t>нность грейдированных дорог 486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469CA">
        <w:rPr>
          <w:rFonts w:ascii="Times New Roman" w:hAnsi="Times New Roman"/>
          <w:sz w:val="26"/>
          <w:szCs w:val="26"/>
        </w:rPr>
        <w:t>662 м</w:t>
      </w:r>
      <w:r w:rsidR="00ED43A3" w:rsidRPr="004469CA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>
        <w:rPr>
          <w:rFonts w:ascii="Times New Roman" w:hAnsi="Times New Roman"/>
          <w:sz w:val="26"/>
          <w:szCs w:val="26"/>
        </w:rPr>
        <w:t xml:space="preserve"> к 2028 году</w:t>
      </w:r>
      <w:r w:rsidR="003F2F39"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3F2F39" w:rsidRPr="004469CA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 xml:space="preserve">Комплекс </w:t>
      </w:r>
      <w:r w:rsidRPr="004469CA">
        <w:rPr>
          <w:rFonts w:ascii="Times New Roman" w:eastAsia="Times New Roman" w:hAnsi="Times New Roman"/>
          <w:color w:val="7030A0"/>
          <w:sz w:val="26"/>
          <w:szCs w:val="26"/>
          <w:lang w:val="ru-RU" w:eastAsia="ru-RU"/>
        </w:rPr>
        <w:t>1</w:t>
      </w:r>
      <w:r w:rsidR="003F2F39" w:rsidRPr="004469CA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.</w:t>
      </w:r>
    </w:p>
    <w:p w14:paraId="13E07B61" w14:textId="13182C9C" w:rsidR="00EF3951" w:rsidRPr="00EF3951" w:rsidRDefault="00816074" w:rsidP="00EF3951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951">
        <w:rPr>
          <w:rFonts w:ascii="Times New Roman" w:hAnsi="Times New Roman"/>
          <w:sz w:val="26"/>
          <w:szCs w:val="26"/>
        </w:rPr>
        <w:t xml:space="preserve">Приведение в нормативное состояние ливневых и дренажных канализации </w:t>
      </w:r>
      <w:proofErr w:type="spellStart"/>
      <w:r w:rsidRPr="00EF3951">
        <w:rPr>
          <w:rFonts w:ascii="Times New Roman" w:hAnsi="Times New Roman"/>
          <w:sz w:val="26"/>
          <w:szCs w:val="26"/>
        </w:rPr>
        <w:t>протяж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ё</w:t>
      </w:r>
      <w:proofErr w:type="spellStart"/>
      <w:r w:rsidRPr="00EF3951">
        <w:rPr>
          <w:rFonts w:ascii="Times New Roman" w:hAnsi="Times New Roman"/>
          <w:sz w:val="26"/>
          <w:szCs w:val="26"/>
        </w:rPr>
        <w:t>нностью</w:t>
      </w:r>
      <w:proofErr w:type="spellEnd"/>
      <w:r w:rsidRPr="00EF3951">
        <w:rPr>
          <w:rFonts w:ascii="Times New Roman" w:hAnsi="Times New Roman"/>
          <w:sz w:val="26"/>
          <w:szCs w:val="26"/>
        </w:rPr>
        <w:t xml:space="preserve"> 39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F3951">
        <w:rPr>
          <w:rFonts w:ascii="Times New Roman" w:hAnsi="Times New Roman"/>
          <w:sz w:val="26"/>
          <w:szCs w:val="26"/>
        </w:rPr>
        <w:t xml:space="preserve">559 </w:t>
      </w:r>
      <w:proofErr w:type="spellStart"/>
      <w:r w:rsidRPr="00EF3951">
        <w:rPr>
          <w:rFonts w:ascii="Times New Roman" w:hAnsi="Times New Roman"/>
          <w:sz w:val="26"/>
          <w:szCs w:val="26"/>
        </w:rPr>
        <w:t>п</w:t>
      </w:r>
      <w:r w:rsidR="007241AF">
        <w:rPr>
          <w:rFonts w:ascii="Times New Roman" w:hAnsi="Times New Roman"/>
          <w:sz w:val="26"/>
          <w:szCs w:val="26"/>
        </w:rPr>
        <w:t>ог</w:t>
      </w:r>
      <w:proofErr w:type="spellEnd"/>
      <w:r w:rsidR="007241AF">
        <w:rPr>
          <w:rFonts w:ascii="Times New Roman" w:hAnsi="Times New Roman"/>
          <w:sz w:val="26"/>
          <w:szCs w:val="26"/>
        </w:rPr>
        <w:t>.</w:t>
      </w:r>
      <w:r w:rsidR="007241A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06FD3">
        <w:rPr>
          <w:rFonts w:ascii="Times New Roman" w:hAnsi="Times New Roman"/>
          <w:sz w:val="26"/>
          <w:szCs w:val="26"/>
        </w:rPr>
        <w:t>м</w:t>
      </w:r>
      <w:r w:rsidRPr="00EF3951">
        <w:rPr>
          <w:rFonts w:ascii="Times New Roman" w:hAnsi="Times New Roman"/>
          <w:sz w:val="26"/>
          <w:szCs w:val="26"/>
        </w:rPr>
        <w:t xml:space="preserve"> </w:t>
      </w:r>
      <w:r w:rsidR="007241AF">
        <w:rPr>
          <w:rFonts w:ascii="Times New Roman" w:hAnsi="Times New Roman"/>
          <w:sz w:val="26"/>
          <w:szCs w:val="26"/>
          <w:lang w:val="ru-RU"/>
        </w:rPr>
        <w:t>к</w:t>
      </w:r>
      <w:r w:rsidRPr="00EF3951">
        <w:rPr>
          <w:rFonts w:ascii="Times New Roman" w:hAnsi="Times New Roman"/>
          <w:sz w:val="26"/>
          <w:szCs w:val="26"/>
        </w:rPr>
        <w:t xml:space="preserve"> 2028 году</w:t>
      </w:r>
      <w:r w:rsidR="00EF3951" w:rsidRPr="00EF3951">
        <w:rPr>
          <w:rFonts w:ascii="Times New Roman" w:hAnsi="Times New Roman"/>
          <w:sz w:val="26"/>
          <w:szCs w:val="26"/>
        </w:rPr>
        <w:t xml:space="preserve"> – </w:t>
      </w:r>
      <w:r w:rsidR="00EF3951" w:rsidRPr="00D06FD3">
        <w:rPr>
          <w:rFonts w:ascii="Times New Roman" w:hAnsi="Times New Roman"/>
          <w:color w:val="7030A0"/>
          <w:sz w:val="26"/>
          <w:szCs w:val="26"/>
        </w:rPr>
        <w:t>Комплекс 1.</w:t>
      </w:r>
    </w:p>
    <w:p w14:paraId="2ACCC801" w14:textId="080A305A" w:rsidR="00EF3951" w:rsidRPr="00CF784D" w:rsidRDefault="00253ECB" w:rsidP="00816074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О</w:t>
      </w:r>
      <w:r w:rsidR="00BE1C0B">
        <w:rPr>
          <w:rFonts w:ascii="Times New Roman" w:hAnsi="Times New Roman"/>
          <w:sz w:val="26"/>
          <w:szCs w:val="26"/>
          <w:lang w:val="ru-RU"/>
        </w:rPr>
        <w:t>б</w:t>
      </w:r>
      <w:proofErr w:type="spellStart"/>
      <w:r w:rsidR="00BE1C0B">
        <w:rPr>
          <w:rFonts w:ascii="Times New Roman" w:hAnsi="Times New Roman"/>
          <w:sz w:val="26"/>
          <w:szCs w:val="26"/>
        </w:rPr>
        <w:t>еспечение</w:t>
      </w:r>
      <w:proofErr w:type="spellEnd"/>
      <w:r w:rsidR="00EF3951" w:rsidRPr="00816074">
        <w:rPr>
          <w:rFonts w:ascii="Times New Roman" w:hAnsi="Times New Roman"/>
          <w:sz w:val="26"/>
          <w:szCs w:val="26"/>
        </w:rPr>
        <w:t xml:space="preserve"> качественного отдыха населения</w:t>
      </w:r>
      <w:r w:rsidR="00AF4955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AF4955" w:rsidRPr="00AF4955">
        <w:rPr>
          <w:rFonts w:ascii="Times New Roman" w:hAnsi="Times New Roman"/>
          <w:color w:val="7030A0"/>
          <w:sz w:val="26"/>
          <w:szCs w:val="26"/>
          <w:lang w:val="ru-RU"/>
        </w:rPr>
        <w:t>Комплекс 1</w:t>
      </w:r>
      <w:r w:rsidR="00EF3951" w:rsidRPr="00AF4955">
        <w:rPr>
          <w:rFonts w:ascii="Times New Roman" w:hAnsi="Times New Roman"/>
          <w:color w:val="7030A0"/>
          <w:sz w:val="26"/>
          <w:szCs w:val="26"/>
        </w:rPr>
        <w:t>.</w:t>
      </w:r>
    </w:p>
    <w:p w14:paraId="466F9633" w14:textId="753A063D" w:rsidR="00CF784D" w:rsidRPr="00AC2C62" w:rsidRDefault="00E94691" w:rsidP="00816074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4691">
        <w:rPr>
          <w:rFonts w:ascii="Times New Roman" w:hAnsi="Times New Roman"/>
          <w:sz w:val="26"/>
          <w:szCs w:val="26"/>
        </w:rPr>
        <w:t xml:space="preserve">Усиление </w:t>
      </w:r>
      <w:proofErr w:type="spellStart"/>
      <w:r w:rsidRPr="00E94691">
        <w:rPr>
          <w:rFonts w:ascii="Times New Roman" w:hAnsi="Times New Roman"/>
          <w:sz w:val="26"/>
          <w:szCs w:val="26"/>
        </w:rPr>
        <w:t>поврежд</w:t>
      </w:r>
      <w:r w:rsidR="00AC2C62">
        <w:rPr>
          <w:rFonts w:ascii="Times New Roman" w:hAnsi="Times New Roman"/>
          <w:sz w:val="26"/>
          <w:szCs w:val="26"/>
          <w:lang w:val="ru-RU"/>
        </w:rPr>
        <w:t>ё</w:t>
      </w:r>
      <w:r w:rsidRPr="00E94691">
        <w:rPr>
          <w:rFonts w:ascii="Times New Roman" w:hAnsi="Times New Roman"/>
          <w:sz w:val="26"/>
          <w:szCs w:val="26"/>
        </w:rPr>
        <w:t>нных</w:t>
      </w:r>
      <w:proofErr w:type="spellEnd"/>
      <w:r w:rsidRPr="00E94691">
        <w:rPr>
          <w:rFonts w:ascii="Times New Roman" w:hAnsi="Times New Roman"/>
          <w:sz w:val="26"/>
          <w:szCs w:val="26"/>
        </w:rPr>
        <w:t xml:space="preserve"> или ослабленных подпорных стен к 2028 году достигнет 5 единиц</w:t>
      </w:r>
      <w:r w:rsidRPr="00E94691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E94691">
        <w:rPr>
          <w:rFonts w:ascii="Times New Roman" w:hAnsi="Times New Roman"/>
          <w:color w:val="7030A0"/>
          <w:sz w:val="26"/>
          <w:szCs w:val="26"/>
          <w:lang w:val="ru-RU"/>
        </w:rPr>
        <w:t>Комплекс 2.</w:t>
      </w:r>
    </w:p>
    <w:p w14:paraId="02C996DC" w14:textId="760E9EF0" w:rsidR="00AC2C62" w:rsidRPr="0039682E" w:rsidRDefault="00AC2C62" w:rsidP="00816074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C62">
        <w:rPr>
          <w:rFonts w:ascii="Times New Roman" w:hAnsi="Times New Roman"/>
          <w:sz w:val="26"/>
          <w:szCs w:val="26"/>
          <w:lang w:val="ru-RU"/>
        </w:rPr>
        <w:t>Содержание 6-ти территорий кладбищ городского округа –</w:t>
      </w:r>
      <w:r>
        <w:rPr>
          <w:rFonts w:ascii="Times New Roman" w:hAnsi="Times New Roman"/>
          <w:color w:val="7030A0"/>
          <w:sz w:val="26"/>
          <w:szCs w:val="26"/>
          <w:lang w:val="ru-RU"/>
        </w:rPr>
        <w:t xml:space="preserve"> Комплекс 3.</w:t>
      </w:r>
    </w:p>
    <w:p w14:paraId="29F4541A" w14:textId="3E26AB9E" w:rsidR="0039682E" w:rsidRPr="00B96057" w:rsidRDefault="0039682E" w:rsidP="00816074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53ECB">
        <w:rPr>
          <w:rFonts w:ascii="Times New Roman" w:hAnsi="Times New Roman"/>
          <w:sz w:val="26"/>
          <w:szCs w:val="26"/>
          <w:lang w:val="ru-RU"/>
        </w:rPr>
        <w:t>Погребение умерших, не подлежащих обязательному социальному страхованию ежегодно 12 человек к 2028 году</w:t>
      </w:r>
      <w:r w:rsidR="00253ECB" w:rsidRPr="00253ECB">
        <w:rPr>
          <w:rFonts w:ascii="Times New Roman" w:hAnsi="Times New Roman"/>
          <w:sz w:val="26"/>
          <w:szCs w:val="26"/>
          <w:lang w:val="ru-RU"/>
        </w:rPr>
        <w:t xml:space="preserve"> количество достигнет 60 человек</w:t>
      </w:r>
      <w:r w:rsidR="00253ECB">
        <w:rPr>
          <w:rFonts w:ascii="Times New Roman" w:hAnsi="Times New Roman"/>
          <w:color w:val="7030A0"/>
          <w:sz w:val="26"/>
          <w:szCs w:val="26"/>
          <w:lang w:val="ru-RU"/>
        </w:rPr>
        <w:t xml:space="preserve"> </w:t>
      </w:r>
      <w:r w:rsidR="00253ECB" w:rsidRPr="00253ECB">
        <w:rPr>
          <w:rFonts w:ascii="Times New Roman" w:hAnsi="Times New Roman"/>
          <w:sz w:val="26"/>
          <w:szCs w:val="26"/>
          <w:lang w:val="ru-RU"/>
        </w:rPr>
        <w:t>–</w:t>
      </w:r>
      <w:r w:rsidR="00253ECB">
        <w:rPr>
          <w:rFonts w:ascii="Times New Roman" w:hAnsi="Times New Roman"/>
          <w:color w:val="7030A0"/>
          <w:sz w:val="26"/>
          <w:szCs w:val="26"/>
          <w:lang w:val="ru-RU"/>
        </w:rPr>
        <w:t xml:space="preserve"> Комплекс 3.</w:t>
      </w:r>
    </w:p>
    <w:p w14:paraId="6C92A5DC" w14:textId="3C45299D" w:rsidR="00B96057" w:rsidRPr="00E94691" w:rsidRDefault="00B96057" w:rsidP="00816074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5DD0">
        <w:rPr>
          <w:rFonts w:ascii="Times New Roman" w:hAnsi="Times New Roman"/>
          <w:sz w:val="26"/>
          <w:szCs w:val="26"/>
          <w:lang w:val="ru-RU"/>
        </w:rPr>
        <w:t xml:space="preserve">Сбор информации об установленных на территории кладбища надгробных сооружениях и ограждениях мест захоронений – </w:t>
      </w:r>
      <w:r>
        <w:rPr>
          <w:rFonts w:ascii="Times New Roman" w:hAnsi="Times New Roman"/>
          <w:color w:val="7030A0"/>
          <w:sz w:val="26"/>
          <w:szCs w:val="26"/>
          <w:lang w:val="ru-RU"/>
        </w:rPr>
        <w:t>Комплекс 3.</w:t>
      </w:r>
    </w:p>
    <w:p w14:paraId="16EF6769" w14:textId="1C9CE5C8" w:rsidR="003F2F39" w:rsidRDefault="003F2F39" w:rsidP="003F2F39">
      <w:pPr>
        <w:pStyle w:val="40"/>
        <w:shd w:val="clear" w:color="auto" w:fill="auto"/>
        <w:spacing w:before="0"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Структурные элементы </w:t>
      </w:r>
      <w:r>
        <w:rPr>
          <w:rFonts w:ascii="Times New Roman" w:hAnsi="Times New Roman"/>
          <w:sz w:val="26"/>
          <w:szCs w:val="26"/>
          <w:lang w:val="ru-RU"/>
        </w:rPr>
        <w:t xml:space="preserve">процессной части 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  <w:lang w:val="ru-RU"/>
        </w:rPr>
        <w:t>униципальной программы</w:t>
      </w:r>
      <w:r>
        <w:rPr>
          <w:rFonts w:ascii="Times New Roman" w:hAnsi="Times New Roman"/>
          <w:sz w:val="26"/>
          <w:szCs w:val="26"/>
        </w:rPr>
        <w:t xml:space="preserve"> предполагают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мероприятия, которые имеют показатели и установленные для них значения (раздел 3 Паспорта МП), </w:t>
      </w:r>
      <w:r>
        <w:rPr>
          <w:rFonts w:ascii="Times New Roman" w:hAnsi="Times New Roman"/>
          <w:sz w:val="26"/>
          <w:szCs w:val="26"/>
          <w:lang w:val="ru-RU"/>
        </w:rPr>
        <w:t xml:space="preserve">а также финансовое обеспечение </w:t>
      </w:r>
      <w:r w:rsidR="004F2401">
        <w:rPr>
          <w:rFonts w:ascii="Times New Roman" w:hAnsi="Times New Roman"/>
          <w:sz w:val="26"/>
          <w:szCs w:val="26"/>
        </w:rPr>
        <w:t>(Раздел 4 Паспорта МП)</w:t>
      </w:r>
      <w:r w:rsidR="004F240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hAnsi="Times New Roman"/>
          <w:sz w:val="26"/>
          <w:szCs w:val="26"/>
        </w:rPr>
        <w:t>представлены в таблице:</w:t>
      </w:r>
    </w:p>
    <w:tbl>
      <w:tblPr>
        <w:tblStyle w:val="-12"/>
        <w:tblW w:w="5000" w:type="pct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3413"/>
        <w:gridCol w:w="992"/>
        <w:gridCol w:w="993"/>
        <w:gridCol w:w="993"/>
        <w:gridCol w:w="991"/>
        <w:gridCol w:w="991"/>
        <w:gridCol w:w="976"/>
      </w:tblGrid>
      <w:tr w:rsidR="003F2F39" w:rsidRPr="00A5771A" w14:paraId="697EF5C0" w14:textId="77777777" w:rsidTr="003A6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  <w:vMerge w:val="restart"/>
          </w:tcPr>
          <w:p w14:paraId="795EEDCC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76" w:type="pct"/>
            <w:vMerge w:val="restart"/>
            <w:hideMark/>
          </w:tcPr>
          <w:p w14:paraId="49D5B653" w14:textId="77777777" w:rsidR="003F2F39" w:rsidRPr="00A5771A" w:rsidRDefault="003F2F39" w:rsidP="003F2F39">
            <w:pPr>
              <w:pStyle w:val="40"/>
              <w:tabs>
                <w:tab w:val="left" w:pos="709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5771A">
              <w:rPr>
                <w:rFonts w:ascii="Times New Roman" w:hAnsi="Times New Roman"/>
                <w:sz w:val="21"/>
                <w:szCs w:val="21"/>
              </w:rPr>
              <w:t>Показатель</w:t>
            </w:r>
          </w:p>
        </w:tc>
        <w:tc>
          <w:tcPr>
            <w:tcW w:w="516" w:type="pct"/>
            <w:vMerge w:val="restart"/>
            <w:hideMark/>
          </w:tcPr>
          <w:p w14:paraId="26C07AE0" w14:textId="77777777" w:rsidR="003F2F39" w:rsidRPr="00A5771A" w:rsidRDefault="003F2F39" w:rsidP="003F2F39">
            <w:pPr>
              <w:pStyle w:val="40"/>
              <w:tabs>
                <w:tab w:val="left" w:pos="709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sz w:val="21"/>
                <w:szCs w:val="21"/>
              </w:rPr>
              <w:t>Базовое значение</w:t>
            </w:r>
            <w:r w:rsidRPr="00A5771A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(2022 год)</w:t>
            </w:r>
          </w:p>
        </w:tc>
        <w:tc>
          <w:tcPr>
            <w:tcW w:w="2573" w:type="pct"/>
            <w:gridSpan w:val="5"/>
            <w:hideMark/>
          </w:tcPr>
          <w:p w14:paraId="4136AC5B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5771A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</w:tr>
      <w:tr w:rsidR="003F2F39" w:rsidRPr="00A5771A" w14:paraId="16A7FB14" w14:textId="77777777" w:rsidTr="003A6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  <w:vMerge/>
            <w:tcBorders>
              <w:bottom w:val="none" w:sz="0" w:space="0" w:color="auto"/>
            </w:tcBorders>
            <w:vAlign w:val="center"/>
            <w:hideMark/>
          </w:tcPr>
          <w:p w14:paraId="46A6A6A8" w14:textId="77777777" w:rsidR="003F2F39" w:rsidRPr="00A5771A" w:rsidRDefault="003F2F39" w:rsidP="003F2F39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</w:p>
        </w:tc>
        <w:tc>
          <w:tcPr>
            <w:tcW w:w="1776" w:type="pct"/>
            <w:vMerge/>
            <w:tcBorders>
              <w:bottom w:val="none" w:sz="0" w:space="0" w:color="auto"/>
            </w:tcBorders>
            <w:vAlign w:val="center"/>
            <w:hideMark/>
          </w:tcPr>
          <w:p w14:paraId="0254680E" w14:textId="77777777" w:rsidR="003F2F39" w:rsidRPr="00A5771A" w:rsidRDefault="003F2F39" w:rsidP="003F2F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</w:p>
        </w:tc>
        <w:tc>
          <w:tcPr>
            <w:tcW w:w="516" w:type="pct"/>
            <w:vMerge/>
            <w:tcBorders>
              <w:bottom w:val="none" w:sz="0" w:space="0" w:color="auto"/>
            </w:tcBorders>
            <w:vAlign w:val="center"/>
            <w:hideMark/>
          </w:tcPr>
          <w:p w14:paraId="7B289F93" w14:textId="77777777" w:rsidR="003F2F39" w:rsidRPr="00A5771A" w:rsidRDefault="003F2F39" w:rsidP="003F2F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</w:p>
        </w:tc>
        <w:tc>
          <w:tcPr>
            <w:tcW w:w="517" w:type="pct"/>
            <w:tcBorders>
              <w:bottom w:val="none" w:sz="0" w:space="0" w:color="auto"/>
            </w:tcBorders>
            <w:hideMark/>
          </w:tcPr>
          <w:p w14:paraId="607EB6F9" w14:textId="77777777" w:rsidR="003F2F39" w:rsidRPr="001D105C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D105C">
              <w:rPr>
                <w:rFonts w:ascii="Times New Roman" w:hAnsi="Times New Roman"/>
                <w:b w:val="0"/>
                <w:sz w:val="21"/>
                <w:szCs w:val="21"/>
              </w:rPr>
              <w:t>2024</w:t>
            </w:r>
          </w:p>
        </w:tc>
        <w:tc>
          <w:tcPr>
            <w:tcW w:w="517" w:type="pct"/>
            <w:tcBorders>
              <w:bottom w:val="none" w:sz="0" w:space="0" w:color="auto"/>
            </w:tcBorders>
            <w:hideMark/>
          </w:tcPr>
          <w:p w14:paraId="783E66DD" w14:textId="77777777" w:rsidR="003F2F39" w:rsidRPr="001D105C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D105C">
              <w:rPr>
                <w:rFonts w:ascii="Times New Roman" w:hAnsi="Times New Roman"/>
                <w:b w:val="0"/>
                <w:sz w:val="21"/>
                <w:szCs w:val="21"/>
              </w:rPr>
              <w:t>2025</w:t>
            </w:r>
          </w:p>
        </w:tc>
        <w:tc>
          <w:tcPr>
            <w:tcW w:w="516" w:type="pct"/>
            <w:tcBorders>
              <w:bottom w:val="none" w:sz="0" w:space="0" w:color="auto"/>
            </w:tcBorders>
            <w:hideMark/>
          </w:tcPr>
          <w:p w14:paraId="0CFD2885" w14:textId="77777777" w:rsidR="003F2F39" w:rsidRPr="001D105C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D105C">
              <w:rPr>
                <w:rFonts w:ascii="Times New Roman" w:hAnsi="Times New Roman"/>
                <w:b w:val="0"/>
                <w:sz w:val="21"/>
                <w:szCs w:val="21"/>
              </w:rPr>
              <w:t>2026</w:t>
            </w:r>
          </w:p>
        </w:tc>
        <w:tc>
          <w:tcPr>
            <w:tcW w:w="516" w:type="pct"/>
            <w:tcBorders>
              <w:bottom w:val="none" w:sz="0" w:space="0" w:color="auto"/>
            </w:tcBorders>
            <w:hideMark/>
          </w:tcPr>
          <w:p w14:paraId="67083016" w14:textId="77777777" w:rsidR="003F2F39" w:rsidRPr="001D105C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D105C">
              <w:rPr>
                <w:rFonts w:ascii="Times New Roman" w:hAnsi="Times New Roman"/>
                <w:b w:val="0"/>
                <w:sz w:val="21"/>
                <w:szCs w:val="21"/>
              </w:rPr>
              <w:t>2027</w:t>
            </w:r>
          </w:p>
        </w:tc>
        <w:tc>
          <w:tcPr>
            <w:tcW w:w="508" w:type="pct"/>
            <w:tcBorders>
              <w:bottom w:val="none" w:sz="0" w:space="0" w:color="auto"/>
            </w:tcBorders>
            <w:hideMark/>
          </w:tcPr>
          <w:p w14:paraId="4029978E" w14:textId="77777777" w:rsidR="003F2F39" w:rsidRPr="001D105C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D105C">
              <w:rPr>
                <w:rFonts w:ascii="Times New Roman" w:hAnsi="Times New Roman"/>
                <w:b w:val="0"/>
                <w:sz w:val="21"/>
                <w:szCs w:val="21"/>
              </w:rPr>
              <w:t>2028</w:t>
            </w:r>
          </w:p>
        </w:tc>
      </w:tr>
      <w:tr w:rsidR="003F2F39" w:rsidRPr="00A5771A" w14:paraId="5A75C56C" w14:textId="77777777" w:rsidTr="0060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double" w:sz="12" w:space="0" w:color="ED7D31" w:themeColor="accent2"/>
            </w:tcBorders>
          </w:tcPr>
          <w:p w14:paraId="4557F599" w14:textId="77777777" w:rsidR="003F2F39" w:rsidRPr="00312AAD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55"/>
              <w:jc w:val="left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12AAD">
              <w:rPr>
                <w:rFonts w:ascii="Times New Roman" w:hAnsi="Times New Roman"/>
                <w:sz w:val="21"/>
                <w:szCs w:val="21"/>
                <w:lang w:val="ru-RU"/>
              </w:rPr>
              <w:t>Процессная часть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Муниципальной программы</w:t>
            </w:r>
          </w:p>
        </w:tc>
      </w:tr>
      <w:tr w:rsidR="003F2F39" w:rsidRPr="00A5771A" w14:paraId="3ADA1A0B" w14:textId="77777777" w:rsidTr="0060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double" w:sz="12" w:space="0" w:color="ED7D31" w:themeColor="accent2"/>
            </w:tcBorders>
          </w:tcPr>
          <w:p w14:paraId="7323AE14" w14:textId="32D6B46F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69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5771A">
              <w:rPr>
                <w:rFonts w:ascii="Times New Roman" w:hAnsi="Times New Roman"/>
                <w:b w:val="0"/>
                <w:sz w:val="21"/>
                <w:szCs w:val="21"/>
              </w:rPr>
              <w:t xml:space="preserve">Направление МП </w:t>
            </w:r>
            <w:r w:rsidRPr="00A5771A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 xml:space="preserve">1. </w:t>
            </w:r>
            <w:r w:rsidRPr="00A5771A">
              <w:rPr>
                <w:rFonts w:ascii="Times New Roman" w:hAnsi="Times New Roman"/>
                <w:sz w:val="21"/>
                <w:szCs w:val="21"/>
              </w:rPr>
              <w:t>«</w:t>
            </w:r>
            <w:r w:rsidR="00AD7861" w:rsidRPr="00AD7861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Создание (установка), содержание, ремонт объектов инфраструктуры и благоустройства, расположенных на территории</w:t>
            </w:r>
            <w:r w:rsidRPr="00A5771A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</w:tr>
      <w:tr w:rsidR="003F2F39" w:rsidRPr="00A5771A" w14:paraId="6CB31FEF" w14:textId="77777777" w:rsidTr="00D272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  <w:tcBorders>
              <w:top w:val="double" w:sz="12" w:space="0" w:color="ED7D31" w:themeColor="accent2"/>
            </w:tcBorders>
          </w:tcPr>
          <w:p w14:paraId="5C25FDAC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tcBorders>
              <w:top w:val="double" w:sz="12" w:space="0" w:color="ED7D31" w:themeColor="accent2"/>
            </w:tcBorders>
            <w:shd w:val="clear" w:color="auto" w:fill="auto"/>
          </w:tcPr>
          <w:p w14:paraId="38819BFB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6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pacing w:val="-4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b/>
                <w:spacing w:val="-4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tcBorders>
              <w:top w:val="double" w:sz="12" w:space="0" w:color="ED7D31" w:themeColor="accent2"/>
            </w:tcBorders>
            <w:shd w:val="clear" w:color="auto" w:fill="auto"/>
          </w:tcPr>
          <w:p w14:paraId="5F49C69F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tcBorders>
              <w:top w:val="double" w:sz="12" w:space="0" w:color="ED7D31" w:themeColor="accent2"/>
            </w:tcBorders>
            <w:shd w:val="clear" w:color="auto" w:fill="auto"/>
          </w:tcPr>
          <w:p w14:paraId="2C55A4D2" w14:textId="326A9D29" w:rsidR="003F2F39" w:rsidRPr="00A5771A" w:rsidRDefault="003321A8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88 304,19</w:t>
            </w:r>
          </w:p>
        </w:tc>
        <w:tc>
          <w:tcPr>
            <w:tcW w:w="517" w:type="pct"/>
            <w:tcBorders>
              <w:top w:val="double" w:sz="12" w:space="0" w:color="ED7D31" w:themeColor="accent2"/>
            </w:tcBorders>
            <w:shd w:val="clear" w:color="auto" w:fill="auto"/>
          </w:tcPr>
          <w:p w14:paraId="6CA0C4B5" w14:textId="4482A048" w:rsidR="003F2F39" w:rsidRPr="00A5771A" w:rsidRDefault="003321A8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63 008,10</w:t>
            </w:r>
          </w:p>
        </w:tc>
        <w:tc>
          <w:tcPr>
            <w:tcW w:w="516" w:type="pct"/>
            <w:tcBorders>
              <w:top w:val="double" w:sz="12" w:space="0" w:color="ED7D31" w:themeColor="accent2"/>
            </w:tcBorders>
            <w:shd w:val="clear" w:color="auto" w:fill="auto"/>
          </w:tcPr>
          <w:p w14:paraId="6EA74B56" w14:textId="48F51D1E" w:rsidR="003F2F39" w:rsidRPr="00A5771A" w:rsidRDefault="003321A8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63 008,10</w:t>
            </w:r>
          </w:p>
        </w:tc>
        <w:tc>
          <w:tcPr>
            <w:tcW w:w="516" w:type="pct"/>
            <w:tcBorders>
              <w:top w:val="double" w:sz="12" w:space="0" w:color="ED7D31" w:themeColor="accent2"/>
            </w:tcBorders>
            <w:shd w:val="clear" w:color="auto" w:fill="auto"/>
          </w:tcPr>
          <w:p w14:paraId="23021E8D" w14:textId="3D45F393" w:rsidR="003F2F39" w:rsidRPr="00A5771A" w:rsidRDefault="003321A8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63 008,10</w:t>
            </w:r>
          </w:p>
        </w:tc>
        <w:tc>
          <w:tcPr>
            <w:tcW w:w="508" w:type="pct"/>
            <w:tcBorders>
              <w:top w:val="double" w:sz="12" w:space="0" w:color="ED7D31" w:themeColor="accent2"/>
            </w:tcBorders>
            <w:shd w:val="clear" w:color="auto" w:fill="auto"/>
          </w:tcPr>
          <w:p w14:paraId="235AC7E3" w14:textId="67622202" w:rsidR="003F2F39" w:rsidRPr="00A5771A" w:rsidRDefault="003321A8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63 008,10</w:t>
            </w:r>
          </w:p>
        </w:tc>
      </w:tr>
      <w:tr w:rsidR="003F2F39" w:rsidRPr="00A5771A" w14:paraId="72CEDCDB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14:paraId="2EDD172D" w14:textId="5ACE3A23" w:rsidR="003F2F39" w:rsidRPr="00A5771A" w:rsidRDefault="003F2F39" w:rsidP="003321A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9"/>
              <w:jc w:val="both"/>
              <w:rPr>
                <w:rFonts w:ascii="Times New Roman" w:hAnsi="Times New Roman"/>
                <w:color w:val="C45911" w:themeColor="accent2" w:themeShade="BF"/>
                <w:spacing w:val="-2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</w:rPr>
              <w:t>Структурный элемент 1.</w:t>
            </w:r>
            <w:r w:rsidR="003321A8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>1</w:t>
            </w:r>
            <w:r w:rsidRPr="00A5771A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</w:rPr>
              <w:t xml:space="preserve"> «</w:t>
            </w:r>
            <w:r w:rsidR="00C31B4E" w:rsidRPr="00C31B4E">
              <w:rPr>
                <w:rFonts w:ascii="Times New Roman" w:hAnsi="Times New Roman"/>
                <w:color w:val="C45911" w:themeColor="accent2" w:themeShade="BF"/>
                <w:spacing w:val="-2"/>
                <w:sz w:val="21"/>
                <w:szCs w:val="21"/>
              </w:rPr>
              <w:t>Обеспечение совершенствования системы благоустройства в целях создания комфортных и благоприятных условий  жизни</w:t>
            </w:r>
            <w:r w:rsidRPr="00A5771A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>»</w:t>
            </w:r>
          </w:p>
        </w:tc>
      </w:tr>
      <w:tr w:rsidR="00C31B4E" w:rsidRPr="00A5771A" w14:paraId="66C38D70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04FBB0A7" w14:textId="77777777" w:rsidR="00C31B4E" w:rsidRPr="00A5771A" w:rsidRDefault="00C31B4E" w:rsidP="00C31B4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46B4AA25" w14:textId="77777777" w:rsidR="00C31B4E" w:rsidRPr="00A5771A" w:rsidRDefault="00C31B4E" w:rsidP="00C31B4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pacing w:val="-4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b/>
                <w:color w:val="C45911" w:themeColor="accent2" w:themeShade="BF"/>
                <w:spacing w:val="-4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1BF01F1E" w14:textId="77777777" w:rsidR="00C31B4E" w:rsidRPr="00A5771A" w:rsidRDefault="00C31B4E" w:rsidP="00C31B4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65E674EC" w14:textId="7357136C" w:rsidR="00C31B4E" w:rsidRPr="00A5771A" w:rsidRDefault="00C31B4E" w:rsidP="00C31B4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87 104,19</w:t>
            </w:r>
          </w:p>
        </w:tc>
        <w:tc>
          <w:tcPr>
            <w:tcW w:w="517" w:type="pct"/>
            <w:shd w:val="clear" w:color="auto" w:fill="auto"/>
          </w:tcPr>
          <w:p w14:paraId="55207652" w14:textId="2B7186C1" w:rsidR="00C31B4E" w:rsidRPr="00A5771A" w:rsidRDefault="00C31B4E" w:rsidP="00C31B4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61 808,10</w:t>
            </w:r>
          </w:p>
        </w:tc>
        <w:tc>
          <w:tcPr>
            <w:tcW w:w="516" w:type="pct"/>
            <w:shd w:val="clear" w:color="auto" w:fill="auto"/>
          </w:tcPr>
          <w:p w14:paraId="596819E7" w14:textId="49F4199F" w:rsidR="00C31B4E" w:rsidRPr="00A5771A" w:rsidRDefault="00C31B4E" w:rsidP="00C31B4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 w:rsidRPr="0057137F"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61 808,10</w:t>
            </w:r>
          </w:p>
        </w:tc>
        <w:tc>
          <w:tcPr>
            <w:tcW w:w="516" w:type="pct"/>
            <w:shd w:val="clear" w:color="auto" w:fill="auto"/>
          </w:tcPr>
          <w:p w14:paraId="09B6A543" w14:textId="3487B50A" w:rsidR="00C31B4E" w:rsidRPr="00A5771A" w:rsidRDefault="00C31B4E" w:rsidP="00C31B4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 w:rsidRPr="0057137F"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61 808,10</w:t>
            </w:r>
          </w:p>
        </w:tc>
        <w:tc>
          <w:tcPr>
            <w:tcW w:w="508" w:type="pct"/>
            <w:shd w:val="clear" w:color="auto" w:fill="auto"/>
          </w:tcPr>
          <w:p w14:paraId="3EEEB5DC" w14:textId="55391706" w:rsidR="00C31B4E" w:rsidRPr="00A5771A" w:rsidRDefault="00C31B4E" w:rsidP="00C31B4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 w:rsidRPr="0057137F"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61 808,10</w:t>
            </w:r>
          </w:p>
        </w:tc>
      </w:tr>
      <w:tr w:rsidR="003F2F39" w:rsidRPr="00A5771A" w14:paraId="21B260BF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14:paraId="7715FDB1" w14:textId="1BB40094" w:rsidR="003F2F39" w:rsidRPr="00A5771A" w:rsidRDefault="003F2F39" w:rsidP="00702A1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1"/>
              <w:jc w:val="both"/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</w:rPr>
              <w:t>Мероприятие 1 «</w:t>
            </w:r>
            <w:r w:rsidR="00702A1C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 xml:space="preserve">Организация, содержание, </w:t>
            </w:r>
            <w:r w:rsidR="00702A1C" w:rsidRPr="00702A1C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техническое обслуживание, ремонт сетей уличного освещения и линий электропередач Д</w:t>
            </w:r>
            <w:r w:rsidR="00702A1C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альнегорского городского округа</w:t>
            </w: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</w:rPr>
              <w:t>»</w:t>
            </w: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.</w:t>
            </w:r>
          </w:p>
        </w:tc>
      </w:tr>
      <w:tr w:rsidR="003F2F39" w:rsidRPr="00A5771A" w14:paraId="2DE0A463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53363329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61559970" w14:textId="77777777" w:rsidR="003F2F39" w:rsidRPr="00B92681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2BEC4CF5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235122BB" w14:textId="25B5434B" w:rsidR="003F2F39" w:rsidRPr="00A5771A" w:rsidRDefault="00325B9D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15 166,34</w:t>
            </w:r>
          </w:p>
        </w:tc>
        <w:tc>
          <w:tcPr>
            <w:tcW w:w="517" w:type="pct"/>
            <w:shd w:val="clear" w:color="auto" w:fill="auto"/>
          </w:tcPr>
          <w:p w14:paraId="7AAE1D99" w14:textId="15BF4DA2" w:rsidR="003F2F39" w:rsidRPr="00A5771A" w:rsidRDefault="00325B9D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10 663,66</w:t>
            </w:r>
          </w:p>
        </w:tc>
        <w:tc>
          <w:tcPr>
            <w:tcW w:w="516" w:type="pct"/>
            <w:shd w:val="clear" w:color="auto" w:fill="auto"/>
          </w:tcPr>
          <w:p w14:paraId="04B2633B" w14:textId="4D21DF80" w:rsidR="003F2F39" w:rsidRPr="00A5771A" w:rsidRDefault="00325B9D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10 663,66</w:t>
            </w:r>
          </w:p>
        </w:tc>
        <w:tc>
          <w:tcPr>
            <w:tcW w:w="516" w:type="pct"/>
            <w:shd w:val="clear" w:color="auto" w:fill="auto"/>
          </w:tcPr>
          <w:p w14:paraId="4A959098" w14:textId="16948B4E" w:rsidR="003F2F39" w:rsidRPr="00A5771A" w:rsidRDefault="000B07AC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10 663,66</w:t>
            </w:r>
          </w:p>
        </w:tc>
        <w:tc>
          <w:tcPr>
            <w:tcW w:w="508" w:type="pct"/>
            <w:shd w:val="clear" w:color="auto" w:fill="auto"/>
          </w:tcPr>
          <w:p w14:paraId="66D8FFF7" w14:textId="7E941BAA" w:rsidR="003F2F39" w:rsidRPr="00A5771A" w:rsidRDefault="000B07AC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10 663,66</w:t>
            </w:r>
          </w:p>
        </w:tc>
      </w:tr>
      <w:tr w:rsidR="003F2F39" w:rsidRPr="00A5771A" w14:paraId="4B419736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1E0F34E5" w14:textId="054596DE" w:rsidR="003F2F39" w:rsidRPr="00933745" w:rsidRDefault="00933745" w:rsidP="0093374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</w:pPr>
            <w:r w:rsidRPr="00933745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1.</w:t>
            </w:r>
          </w:p>
        </w:tc>
        <w:tc>
          <w:tcPr>
            <w:tcW w:w="1776" w:type="pct"/>
            <w:shd w:val="clear" w:color="auto" w:fill="auto"/>
          </w:tcPr>
          <w:p w14:paraId="486D013E" w14:textId="1F0DF1B6" w:rsidR="003F2F39" w:rsidRPr="00A5771A" w:rsidRDefault="003F2F39" w:rsidP="003C05D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Количество </w:t>
            </w:r>
            <w:r w:rsidR="003C05DC">
              <w:rPr>
                <w:rFonts w:ascii="Times New Roman" w:hAnsi="Times New Roman"/>
                <w:sz w:val="21"/>
                <w:szCs w:val="21"/>
                <w:lang w:val="ru-RU"/>
              </w:rPr>
              <w:t>установленных светильников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, ед.</w:t>
            </w:r>
          </w:p>
        </w:tc>
        <w:tc>
          <w:tcPr>
            <w:tcW w:w="516" w:type="pct"/>
            <w:shd w:val="clear" w:color="auto" w:fill="auto"/>
          </w:tcPr>
          <w:p w14:paraId="18D58F60" w14:textId="7E0CBB32" w:rsidR="003F2F39" w:rsidRPr="00A5771A" w:rsidRDefault="003C05DC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61</w:t>
            </w:r>
          </w:p>
        </w:tc>
        <w:tc>
          <w:tcPr>
            <w:tcW w:w="517" w:type="pct"/>
            <w:shd w:val="clear" w:color="auto" w:fill="auto"/>
          </w:tcPr>
          <w:p w14:paraId="53EA2646" w14:textId="17308530" w:rsidR="003F2F39" w:rsidRDefault="003C05DC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50</w:t>
            </w:r>
          </w:p>
        </w:tc>
        <w:tc>
          <w:tcPr>
            <w:tcW w:w="517" w:type="pct"/>
            <w:shd w:val="clear" w:color="auto" w:fill="auto"/>
          </w:tcPr>
          <w:p w14:paraId="58CB2172" w14:textId="549247C9" w:rsidR="003F2F39" w:rsidRDefault="003C05DC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50</w:t>
            </w:r>
          </w:p>
        </w:tc>
        <w:tc>
          <w:tcPr>
            <w:tcW w:w="516" w:type="pct"/>
            <w:shd w:val="clear" w:color="auto" w:fill="auto"/>
          </w:tcPr>
          <w:p w14:paraId="03CF0056" w14:textId="2FF7528D" w:rsidR="003F2F39" w:rsidRDefault="003C05DC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50</w:t>
            </w:r>
          </w:p>
        </w:tc>
        <w:tc>
          <w:tcPr>
            <w:tcW w:w="516" w:type="pct"/>
            <w:shd w:val="clear" w:color="auto" w:fill="auto"/>
          </w:tcPr>
          <w:p w14:paraId="374CA8A0" w14:textId="6EF8C583" w:rsidR="003F2F39" w:rsidRDefault="003C05DC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50</w:t>
            </w:r>
          </w:p>
        </w:tc>
        <w:tc>
          <w:tcPr>
            <w:tcW w:w="508" w:type="pct"/>
            <w:shd w:val="clear" w:color="auto" w:fill="auto"/>
          </w:tcPr>
          <w:p w14:paraId="12EDE39C" w14:textId="68109229" w:rsidR="003F2F39" w:rsidRDefault="003C05DC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50</w:t>
            </w:r>
          </w:p>
        </w:tc>
      </w:tr>
      <w:tr w:rsidR="003F2F39" w:rsidRPr="00A5771A" w14:paraId="0EA8428E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2E52CDA8" w14:textId="68DC8767" w:rsidR="003F2F39" w:rsidRPr="00933745" w:rsidRDefault="00933745" w:rsidP="0093374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</w:pPr>
            <w:r w:rsidRPr="00933745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2.</w:t>
            </w:r>
          </w:p>
        </w:tc>
        <w:tc>
          <w:tcPr>
            <w:tcW w:w="1776" w:type="pct"/>
            <w:shd w:val="clear" w:color="auto" w:fill="auto"/>
          </w:tcPr>
          <w:p w14:paraId="39A8741B" w14:textId="720417FA" w:rsidR="003F2F39" w:rsidRPr="00A5771A" w:rsidRDefault="009E4448" w:rsidP="009E444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Общая протяжённость освещённых частей улиц, проездов, набережных, общественных территорий</w:t>
            </w:r>
            <w:r w:rsidR="003F2F3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км</w:t>
            </w:r>
          </w:p>
        </w:tc>
        <w:tc>
          <w:tcPr>
            <w:tcW w:w="516" w:type="pct"/>
            <w:shd w:val="clear" w:color="auto" w:fill="auto"/>
          </w:tcPr>
          <w:p w14:paraId="0E7B13FE" w14:textId="52C39364" w:rsidR="003F2F39" w:rsidRPr="00A5771A" w:rsidRDefault="00360A12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55</w:t>
            </w:r>
          </w:p>
        </w:tc>
        <w:tc>
          <w:tcPr>
            <w:tcW w:w="517" w:type="pct"/>
            <w:shd w:val="clear" w:color="auto" w:fill="auto"/>
          </w:tcPr>
          <w:p w14:paraId="22BAA522" w14:textId="0FA4B546" w:rsidR="003F2F39" w:rsidRDefault="00360A12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58,7</w:t>
            </w:r>
          </w:p>
        </w:tc>
        <w:tc>
          <w:tcPr>
            <w:tcW w:w="517" w:type="pct"/>
            <w:shd w:val="clear" w:color="auto" w:fill="auto"/>
          </w:tcPr>
          <w:p w14:paraId="6D5DC31E" w14:textId="0F52C950" w:rsidR="003F2F39" w:rsidRDefault="00360A12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60,55</w:t>
            </w:r>
          </w:p>
        </w:tc>
        <w:tc>
          <w:tcPr>
            <w:tcW w:w="516" w:type="pct"/>
            <w:shd w:val="clear" w:color="auto" w:fill="auto"/>
          </w:tcPr>
          <w:p w14:paraId="411357D3" w14:textId="2E8875F1" w:rsidR="003F2F39" w:rsidRDefault="00360A12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62,4</w:t>
            </w:r>
          </w:p>
        </w:tc>
        <w:tc>
          <w:tcPr>
            <w:tcW w:w="516" w:type="pct"/>
            <w:shd w:val="clear" w:color="auto" w:fill="auto"/>
          </w:tcPr>
          <w:p w14:paraId="1E1D124B" w14:textId="011EE5BC" w:rsidR="003F2F39" w:rsidRDefault="00360A12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64,25</w:t>
            </w:r>
          </w:p>
        </w:tc>
        <w:tc>
          <w:tcPr>
            <w:tcW w:w="508" w:type="pct"/>
            <w:shd w:val="clear" w:color="auto" w:fill="auto"/>
          </w:tcPr>
          <w:p w14:paraId="5C539C83" w14:textId="44DB420F" w:rsidR="003F2F39" w:rsidRDefault="00360A12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66,1</w:t>
            </w:r>
          </w:p>
        </w:tc>
      </w:tr>
      <w:tr w:rsidR="003F2F39" w:rsidRPr="00A5771A" w14:paraId="2A7010D7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6D211D5B" w14:textId="1BCA46FF" w:rsidR="003F2F39" w:rsidRPr="00A5771A" w:rsidRDefault="003F2F39" w:rsidP="00866B9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1"/>
              <w:jc w:val="both"/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</w:pPr>
            <w:r w:rsidRPr="00142E94">
              <w:rPr>
                <w:rFonts w:ascii="Times New Roman" w:hAnsi="Times New Roman"/>
                <w:b w:val="0"/>
                <w:i/>
                <w:sz w:val="21"/>
                <w:szCs w:val="21"/>
              </w:rPr>
              <w:t>Мероприятие 2 «</w:t>
            </w:r>
            <w:r w:rsidR="00866B97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Содержание территорий населённых пунктов</w:t>
            </w:r>
            <w:r w:rsidRPr="00142E94">
              <w:rPr>
                <w:rFonts w:ascii="Times New Roman" w:hAnsi="Times New Roman"/>
                <w:b w:val="0"/>
                <w:i/>
                <w:sz w:val="21"/>
                <w:szCs w:val="21"/>
              </w:rPr>
              <w:t>».</w:t>
            </w:r>
          </w:p>
        </w:tc>
      </w:tr>
      <w:tr w:rsidR="003F2F39" w:rsidRPr="00A5771A" w14:paraId="596B4956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2842C76C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24E9405F" w14:textId="77777777" w:rsidR="003F2F39" w:rsidRPr="00B92681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23573097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62EFCD8C" w14:textId="307A64E8" w:rsidR="003F2F39" w:rsidRPr="00A5771A" w:rsidRDefault="00182BF8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1 000,00</w:t>
            </w:r>
          </w:p>
        </w:tc>
        <w:tc>
          <w:tcPr>
            <w:tcW w:w="517" w:type="pct"/>
            <w:shd w:val="clear" w:color="auto" w:fill="auto"/>
          </w:tcPr>
          <w:p w14:paraId="24AD52A5" w14:textId="0199C537" w:rsidR="003F2F39" w:rsidRPr="00A5771A" w:rsidRDefault="00182BF8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1 000,00</w:t>
            </w:r>
          </w:p>
        </w:tc>
        <w:tc>
          <w:tcPr>
            <w:tcW w:w="516" w:type="pct"/>
            <w:shd w:val="clear" w:color="auto" w:fill="auto"/>
          </w:tcPr>
          <w:p w14:paraId="2848552A" w14:textId="30DB35D9" w:rsidR="003F2F39" w:rsidRPr="00A5771A" w:rsidRDefault="00182BF8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1 000,00</w:t>
            </w:r>
          </w:p>
        </w:tc>
        <w:tc>
          <w:tcPr>
            <w:tcW w:w="516" w:type="pct"/>
            <w:shd w:val="clear" w:color="auto" w:fill="auto"/>
          </w:tcPr>
          <w:p w14:paraId="79F80233" w14:textId="2E2C6BCB" w:rsidR="003F2F39" w:rsidRPr="00A5771A" w:rsidRDefault="00182BF8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1 000,00</w:t>
            </w:r>
          </w:p>
        </w:tc>
        <w:tc>
          <w:tcPr>
            <w:tcW w:w="508" w:type="pct"/>
            <w:shd w:val="clear" w:color="auto" w:fill="auto"/>
          </w:tcPr>
          <w:p w14:paraId="3A79457B" w14:textId="32D047BF" w:rsidR="003F2F39" w:rsidRPr="00A5771A" w:rsidRDefault="00182BF8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1 000,00</w:t>
            </w:r>
          </w:p>
        </w:tc>
      </w:tr>
      <w:tr w:rsidR="003F2F39" w:rsidRPr="00A5771A" w14:paraId="267E146B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03E9574A" w14:textId="79E61025" w:rsidR="003F2F39" w:rsidRPr="00933745" w:rsidRDefault="00933745" w:rsidP="0093374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</w:pPr>
            <w:r w:rsidRPr="00933745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1.</w:t>
            </w:r>
          </w:p>
        </w:tc>
        <w:tc>
          <w:tcPr>
            <w:tcW w:w="1776" w:type="pct"/>
            <w:shd w:val="clear" w:color="auto" w:fill="auto"/>
          </w:tcPr>
          <w:p w14:paraId="29C66CB4" w14:textId="1CBE36AE" w:rsidR="003F2F39" w:rsidRPr="00A5771A" w:rsidRDefault="00866B97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15975">
              <w:rPr>
                <w:rFonts w:ascii="Times New Roman" w:hAnsi="Times New Roman"/>
                <w:sz w:val="21"/>
                <w:szCs w:val="21"/>
                <w:shd w:val="clear" w:color="auto" w:fill="FBE4D5" w:themeFill="accent2" w:themeFillTint="33"/>
                <w:lang w:val="ru-RU"/>
              </w:rPr>
              <w:t xml:space="preserve">Площадь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благоустроенных территорий </w:t>
            </w:r>
            <w:r w:rsidRPr="0004299A">
              <w:rPr>
                <w:rFonts w:ascii="Times New Roman" w:hAnsi="Times New Roman"/>
                <w:sz w:val="21"/>
                <w:szCs w:val="21"/>
                <w:lang w:val="ru-RU"/>
              </w:rPr>
              <w:t>сельских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населённых пунктов</w:t>
            </w:r>
            <w:r w:rsidR="0071597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Дальнегорского городского округа</w:t>
            </w:r>
            <w:r w:rsidR="003F2F3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r w:rsidR="003F2F39" w:rsidRPr="00715975">
              <w:rPr>
                <w:rFonts w:ascii="Times New Roman" w:hAnsi="Times New Roman"/>
                <w:sz w:val="21"/>
                <w:szCs w:val="21"/>
                <w:shd w:val="clear" w:color="auto" w:fill="FBE4D5" w:themeFill="accent2" w:themeFillTint="33"/>
                <w:lang w:val="ru-RU"/>
              </w:rPr>
              <w:t>ед.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3C44FF6C" w14:textId="0B987DAB" w:rsidR="003F2F39" w:rsidRPr="00A5771A" w:rsidRDefault="00787AC4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05</w:t>
            </w:r>
          </w:p>
        </w:tc>
        <w:tc>
          <w:tcPr>
            <w:tcW w:w="517" w:type="pct"/>
            <w:shd w:val="clear" w:color="auto" w:fill="auto"/>
          </w:tcPr>
          <w:p w14:paraId="3E079765" w14:textId="023D7C8E" w:rsidR="003F2F39" w:rsidRPr="00A5771A" w:rsidRDefault="00787AC4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14:paraId="4447CA45" w14:textId="20C41486" w:rsidR="003F2F39" w:rsidRPr="00A5771A" w:rsidRDefault="00787AC4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14:paraId="112784F9" w14:textId="003DF9E2" w:rsidR="003F2F39" w:rsidRPr="00A5771A" w:rsidRDefault="00787AC4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14:paraId="3424F802" w14:textId="4B2F65FD" w:rsidR="003F2F39" w:rsidRPr="00A5771A" w:rsidRDefault="00787AC4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14:paraId="094B3D5F" w14:textId="4F8DF95C" w:rsidR="003F2F39" w:rsidRPr="00A5771A" w:rsidRDefault="00787AC4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</w:p>
        </w:tc>
      </w:tr>
      <w:tr w:rsidR="003F2F39" w:rsidRPr="00A5771A" w14:paraId="7644B92F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4DE21B78" w14:textId="483B29A5" w:rsidR="003F2F39" w:rsidRPr="00A5771A" w:rsidRDefault="003F2F39" w:rsidP="00FC55A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1"/>
              <w:jc w:val="both"/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Мероприятие 3 «</w:t>
            </w:r>
            <w:r w:rsidR="00FC55AD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Установка объектов благоустройства</w:t>
            </w: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».</w:t>
            </w:r>
          </w:p>
        </w:tc>
      </w:tr>
      <w:tr w:rsidR="003F2F39" w:rsidRPr="00A5771A" w14:paraId="622D737C" w14:textId="77777777" w:rsidTr="00BD2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4581442C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0B212ED1" w14:textId="77777777" w:rsidR="003F2F39" w:rsidRPr="00B92681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130DD1CF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FBE4D5" w:themeFill="accent2" w:themeFillTint="33"/>
          </w:tcPr>
          <w:p w14:paraId="1436A96D" w14:textId="5CD4F65D" w:rsidR="003F2F39" w:rsidRPr="00A5771A" w:rsidRDefault="00B571CB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7" w:type="pct"/>
            <w:shd w:val="clear" w:color="auto" w:fill="FBE4D5" w:themeFill="accent2" w:themeFillTint="33"/>
          </w:tcPr>
          <w:p w14:paraId="100E690E" w14:textId="083F6265" w:rsidR="003F2F39" w:rsidRPr="00A5771A" w:rsidRDefault="00B571CB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13E1093E" w14:textId="1E9881CB" w:rsidR="003F2F39" w:rsidRPr="00A5771A" w:rsidRDefault="00B571CB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3B2C4A1E" w14:textId="2FACB38F" w:rsidR="003F2F39" w:rsidRPr="00A5771A" w:rsidRDefault="00B571CB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08" w:type="pct"/>
            <w:shd w:val="clear" w:color="auto" w:fill="FBE4D5" w:themeFill="accent2" w:themeFillTint="33"/>
          </w:tcPr>
          <w:p w14:paraId="2D243C63" w14:textId="7152333E" w:rsidR="003F2F39" w:rsidRPr="00A5771A" w:rsidRDefault="00B571CB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3F2F39" w:rsidRPr="00A5771A" w14:paraId="1DE26F7E" w14:textId="77777777" w:rsidTr="002E4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04B44DDE" w14:textId="66D5CBEA" w:rsidR="003F2F39" w:rsidRPr="00933745" w:rsidRDefault="00933745" w:rsidP="0093374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</w:pPr>
            <w:r w:rsidRPr="00933745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1.</w:t>
            </w:r>
          </w:p>
        </w:tc>
        <w:tc>
          <w:tcPr>
            <w:tcW w:w="1776" w:type="pct"/>
            <w:shd w:val="clear" w:color="auto" w:fill="auto"/>
          </w:tcPr>
          <w:p w14:paraId="141BEDC1" w14:textId="6449098D" w:rsidR="003F2F39" w:rsidRPr="00A5771A" w:rsidRDefault="005F1613" w:rsidP="005F161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Количество малых архитектурных форм, благоустроенных на территории</w:t>
            </w:r>
            <w:r w:rsidR="003F2F3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ед</w:t>
            </w:r>
            <w:r w:rsidR="003F2F39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0E7CD01F" w14:textId="686A4DF1" w:rsidR="003F2F39" w:rsidRPr="00A5771A" w:rsidRDefault="00982E8B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44</w:t>
            </w:r>
          </w:p>
        </w:tc>
        <w:tc>
          <w:tcPr>
            <w:tcW w:w="517" w:type="pct"/>
            <w:shd w:val="clear" w:color="auto" w:fill="FBE4D5" w:themeFill="accent2" w:themeFillTint="33"/>
          </w:tcPr>
          <w:p w14:paraId="6548E1EB" w14:textId="38CA8FCF" w:rsidR="003F2F39" w:rsidRPr="00A5771A" w:rsidRDefault="00982E8B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25</w:t>
            </w:r>
          </w:p>
        </w:tc>
        <w:tc>
          <w:tcPr>
            <w:tcW w:w="517" w:type="pct"/>
            <w:shd w:val="clear" w:color="auto" w:fill="FBE4D5" w:themeFill="accent2" w:themeFillTint="33"/>
          </w:tcPr>
          <w:p w14:paraId="380FD81A" w14:textId="3777672B" w:rsidR="003F2F39" w:rsidRPr="00A5771A" w:rsidRDefault="00982E8B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15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52E22E38" w14:textId="340878F0" w:rsidR="003F2F39" w:rsidRPr="00A5771A" w:rsidRDefault="00982E8B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10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4A13ECD7" w14:textId="17D2E94A" w:rsidR="003F2F39" w:rsidRPr="00A5771A" w:rsidRDefault="00982E8B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</w:t>
            </w:r>
          </w:p>
        </w:tc>
        <w:tc>
          <w:tcPr>
            <w:tcW w:w="508" w:type="pct"/>
            <w:shd w:val="clear" w:color="auto" w:fill="FBE4D5" w:themeFill="accent2" w:themeFillTint="33"/>
          </w:tcPr>
          <w:p w14:paraId="7971CD6B" w14:textId="30F07A7D" w:rsidR="003F2F39" w:rsidRPr="00A5771A" w:rsidRDefault="00982E8B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</w:t>
            </w:r>
          </w:p>
        </w:tc>
      </w:tr>
      <w:tr w:rsidR="003F2F39" w:rsidRPr="00A5771A" w14:paraId="1DADFFC8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12DC04BA" w14:textId="44094727" w:rsidR="003F2F39" w:rsidRPr="00A5771A" w:rsidRDefault="003F2F39" w:rsidP="008E1BC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1"/>
              <w:jc w:val="both"/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Мероприятие 4 «</w:t>
            </w:r>
            <w:r w:rsidR="008E1BCD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Обслуживание территорий городского округа</w:t>
            </w: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».</w:t>
            </w:r>
          </w:p>
        </w:tc>
      </w:tr>
      <w:tr w:rsidR="00224C29" w:rsidRPr="00A5771A" w14:paraId="39C41A29" w14:textId="77777777" w:rsidTr="002E4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373A5594" w14:textId="77777777" w:rsidR="00224C29" w:rsidRPr="00A5771A" w:rsidRDefault="00224C29" w:rsidP="00224C2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53F1D1E7" w14:textId="77777777" w:rsidR="00224C29" w:rsidRPr="00A7126F" w:rsidRDefault="00224C29" w:rsidP="00224C2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7F0E5B2A" w14:textId="77777777" w:rsidR="00224C29" w:rsidRPr="00A5771A" w:rsidRDefault="00224C29" w:rsidP="00224C2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FBE4D5" w:themeFill="accent2" w:themeFillTint="33"/>
          </w:tcPr>
          <w:p w14:paraId="64CC48B3" w14:textId="01CC372C" w:rsidR="00224C29" w:rsidRPr="00A5771A" w:rsidRDefault="00224C29" w:rsidP="00224C2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44 994,09</w:t>
            </w:r>
          </w:p>
        </w:tc>
        <w:tc>
          <w:tcPr>
            <w:tcW w:w="517" w:type="pct"/>
            <w:shd w:val="clear" w:color="auto" w:fill="FBE4D5" w:themeFill="accent2" w:themeFillTint="33"/>
          </w:tcPr>
          <w:p w14:paraId="0C0DF158" w14:textId="3BD313BC" w:rsidR="00224C29" w:rsidRPr="00A5771A" w:rsidRDefault="00224C29" w:rsidP="00224C2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3251B">
              <w:rPr>
                <w:rFonts w:ascii="Times New Roman" w:hAnsi="Times New Roman"/>
                <w:sz w:val="21"/>
                <w:szCs w:val="21"/>
                <w:lang w:val="ru-RU"/>
              </w:rPr>
              <w:t>44 994,09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0DF0692E" w14:textId="2BA8F887" w:rsidR="00224C29" w:rsidRPr="00A5771A" w:rsidRDefault="00224C29" w:rsidP="00224C2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3251B">
              <w:rPr>
                <w:rFonts w:ascii="Times New Roman" w:hAnsi="Times New Roman"/>
                <w:sz w:val="21"/>
                <w:szCs w:val="21"/>
                <w:lang w:val="ru-RU"/>
              </w:rPr>
              <w:t>44 994,09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5AFFC3A1" w14:textId="0C5315BC" w:rsidR="00224C29" w:rsidRPr="00A5771A" w:rsidRDefault="00224C29" w:rsidP="00224C2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3251B">
              <w:rPr>
                <w:rFonts w:ascii="Times New Roman" w:hAnsi="Times New Roman"/>
                <w:sz w:val="21"/>
                <w:szCs w:val="21"/>
                <w:lang w:val="ru-RU"/>
              </w:rPr>
              <w:t>44 994,09</w:t>
            </w:r>
          </w:p>
        </w:tc>
        <w:tc>
          <w:tcPr>
            <w:tcW w:w="508" w:type="pct"/>
            <w:shd w:val="clear" w:color="auto" w:fill="FBE4D5" w:themeFill="accent2" w:themeFillTint="33"/>
          </w:tcPr>
          <w:p w14:paraId="2100E0FD" w14:textId="6A7573BC" w:rsidR="00224C29" w:rsidRPr="00A5771A" w:rsidRDefault="00224C29" w:rsidP="00224C2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3251B">
              <w:rPr>
                <w:rFonts w:ascii="Times New Roman" w:hAnsi="Times New Roman"/>
                <w:sz w:val="21"/>
                <w:szCs w:val="21"/>
                <w:lang w:val="ru-RU"/>
              </w:rPr>
              <w:t>44 994,09</w:t>
            </w:r>
          </w:p>
        </w:tc>
      </w:tr>
      <w:tr w:rsidR="00942046" w:rsidRPr="00A5771A" w14:paraId="2622CB8C" w14:textId="77777777" w:rsidTr="002E4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59513C30" w14:textId="73808574" w:rsidR="00942046" w:rsidRPr="00933745" w:rsidRDefault="00933745" w:rsidP="0093374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</w:pPr>
            <w:r w:rsidRPr="00933745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1.</w:t>
            </w:r>
          </w:p>
        </w:tc>
        <w:tc>
          <w:tcPr>
            <w:tcW w:w="1776" w:type="pct"/>
            <w:shd w:val="clear" w:color="auto" w:fill="auto"/>
          </w:tcPr>
          <w:p w14:paraId="1C7EEE5B" w14:textId="5DA92422" w:rsidR="00942046" w:rsidRPr="00220908" w:rsidRDefault="00942046" w:rsidP="00224C2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Площадь обслуживаемых зелёных насаждений, </w:t>
            </w:r>
            <w:r w:rsidR="00220908">
              <w:rPr>
                <w:rFonts w:ascii="Times New Roman" w:hAnsi="Times New Roman"/>
                <w:sz w:val="21"/>
                <w:szCs w:val="21"/>
                <w:lang w:val="ru-RU"/>
              </w:rPr>
              <w:t>м</w:t>
            </w:r>
            <w:r w:rsidR="00220908"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14:paraId="4C8AE8A2" w14:textId="75B4504A" w:rsidR="00942046" w:rsidRPr="00A5771A" w:rsidRDefault="00220908" w:rsidP="00224C2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2 151</w:t>
            </w:r>
          </w:p>
        </w:tc>
        <w:tc>
          <w:tcPr>
            <w:tcW w:w="517" w:type="pct"/>
            <w:shd w:val="clear" w:color="auto" w:fill="FBE4D5" w:themeFill="accent2" w:themeFillTint="33"/>
          </w:tcPr>
          <w:p w14:paraId="080B64F3" w14:textId="5352098D" w:rsidR="00942046" w:rsidRDefault="00220908" w:rsidP="00224C2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2 325</w:t>
            </w:r>
          </w:p>
        </w:tc>
        <w:tc>
          <w:tcPr>
            <w:tcW w:w="517" w:type="pct"/>
            <w:shd w:val="clear" w:color="auto" w:fill="FBE4D5" w:themeFill="accent2" w:themeFillTint="33"/>
          </w:tcPr>
          <w:p w14:paraId="382C6671" w14:textId="61C4D789" w:rsidR="00942046" w:rsidRPr="0063251B" w:rsidRDefault="00220908" w:rsidP="00224C2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2 418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1A62BE51" w14:textId="7524581C" w:rsidR="00942046" w:rsidRPr="0063251B" w:rsidRDefault="00220908" w:rsidP="00224C2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2 515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592BE4EB" w14:textId="67957B5D" w:rsidR="00942046" w:rsidRPr="0063251B" w:rsidRDefault="00220908" w:rsidP="00224C2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2 616</w:t>
            </w:r>
          </w:p>
        </w:tc>
        <w:tc>
          <w:tcPr>
            <w:tcW w:w="508" w:type="pct"/>
            <w:shd w:val="clear" w:color="auto" w:fill="FBE4D5" w:themeFill="accent2" w:themeFillTint="33"/>
          </w:tcPr>
          <w:p w14:paraId="03F9EDC2" w14:textId="703BE9AB" w:rsidR="00942046" w:rsidRPr="0063251B" w:rsidRDefault="00220908" w:rsidP="00224C2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2 720</w:t>
            </w:r>
          </w:p>
        </w:tc>
      </w:tr>
      <w:tr w:rsidR="001162B3" w:rsidRPr="00A5771A" w14:paraId="5A2F2827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527F5090" w14:textId="405E1647" w:rsidR="001162B3" w:rsidRPr="00933745" w:rsidRDefault="00933745" w:rsidP="0093374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</w:pPr>
            <w:r w:rsidRPr="00933745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lastRenderedPageBreak/>
              <w:t>2.</w:t>
            </w:r>
          </w:p>
        </w:tc>
        <w:tc>
          <w:tcPr>
            <w:tcW w:w="1776" w:type="pct"/>
            <w:shd w:val="clear" w:color="auto" w:fill="auto"/>
          </w:tcPr>
          <w:p w14:paraId="7942827F" w14:textId="7E7AC8D5" w:rsidR="001162B3" w:rsidRPr="001162B3" w:rsidRDefault="001162B3" w:rsidP="001162B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Площадь обслуживаемых территорий, м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14:paraId="07952858" w14:textId="49D8C0E9" w:rsidR="001162B3" w:rsidRPr="00A5771A" w:rsidRDefault="001162B3" w:rsidP="001162B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562 697</w:t>
            </w:r>
          </w:p>
        </w:tc>
        <w:tc>
          <w:tcPr>
            <w:tcW w:w="517" w:type="pct"/>
            <w:shd w:val="clear" w:color="auto" w:fill="auto"/>
          </w:tcPr>
          <w:p w14:paraId="00396228" w14:textId="0F5162F7" w:rsidR="001162B3" w:rsidRDefault="001162B3" w:rsidP="001162B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D37FE">
              <w:rPr>
                <w:rFonts w:ascii="Times New Roman" w:hAnsi="Times New Roman"/>
                <w:sz w:val="21"/>
                <w:szCs w:val="21"/>
                <w:lang w:val="ru-RU"/>
              </w:rPr>
              <w:t>562 697</w:t>
            </w:r>
          </w:p>
        </w:tc>
        <w:tc>
          <w:tcPr>
            <w:tcW w:w="517" w:type="pct"/>
            <w:shd w:val="clear" w:color="auto" w:fill="auto"/>
          </w:tcPr>
          <w:p w14:paraId="34775620" w14:textId="404E606B" w:rsidR="001162B3" w:rsidRPr="0063251B" w:rsidRDefault="001162B3" w:rsidP="001162B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D37FE">
              <w:rPr>
                <w:rFonts w:ascii="Times New Roman" w:hAnsi="Times New Roman"/>
                <w:sz w:val="21"/>
                <w:szCs w:val="21"/>
                <w:lang w:val="ru-RU"/>
              </w:rPr>
              <w:t>562 697</w:t>
            </w:r>
          </w:p>
        </w:tc>
        <w:tc>
          <w:tcPr>
            <w:tcW w:w="516" w:type="pct"/>
            <w:shd w:val="clear" w:color="auto" w:fill="auto"/>
          </w:tcPr>
          <w:p w14:paraId="612FC8F0" w14:textId="19D5B5AD" w:rsidR="001162B3" w:rsidRPr="0063251B" w:rsidRDefault="001162B3" w:rsidP="001162B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D37FE">
              <w:rPr>
                <w:rFonts w:ascii="Times New Roman" w:hAnsi="Times New Roman"/>
                <w:sz w:val="21"/>
                <w:szCs w:val="21"/>
                <w:lang w:val="ru-RU"/>
              </w:rPr>
              <w:t>562 697</w:t>
            </w:r>
          </w:p>
        </w:tc>
        <w:tc>
          <w:tcPr>
            <w:tcW w:w="516" w:type="pct"/>
            <w:shd w:val="clear" w:color="auto" w:fill="auto"/>
          </w:tcPr>
          <w:p w14:paraId="013C9A13" w14:textId="36A7684B" w:rsidR="001162B3" w:rsidRPr="0063251B" w:rsidRDefault="001162B3" w:rsidP="001162B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D37FE">
              <w:rPr>
                <w:rFonts w:ascii="Times New Roman" w:hAnsi="Times New Roman"/>
                <w:sz w:val="21"/>
                <w:szCs w:val="21"/>
                <w:lang w:val="ru-RU"/>
              </w:rPr>
              <w:t>562 697</w:t>
            </w:r>
          </w:p>
        </w:tc>
        <w:tc>
          <w:tcPr>
            <w:tcW w:w="508" w:type="pct"/>
            <w:shd w:val="clear" w:color="auto" w:fill="auto"/>
          </w:tcPr>
          <w:p w14:paraId="0CEF7A2F" w14:textId="4F58D2CC" w:rsidR="001162B3" w:rsidRPr="0063251B" w:rsidRDefault="001162B3" w:rsidP="001162B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D37FE">
              <w:rPr>
                <w:rFonts w:ascii="Times New Roman" w:hAnsi="Times New Roman"/>
                <w:sz w:val="21"/>
                <w:szCs w:val="21"/>
                <w:lang w:val="ru-RU"/>
              </w:rPr>
              <w:t>562 697</w:t>
            </w:r>
          </w:p>
        </w:tc>
      </w:tr>
      <w:tr w:rsidR="003F2F39" w:rsidRPr="00A5771A" w14:paraId="03778C94" w14:textId="77777777" w:rsidTr="000D3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332C5EFA" w14:textId="53A24061" w:rsidR="003F2F39" w:rsidRPr="00933745" w:rsidRDefault="00933745" w:rsidP="0093374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</w:pPr>
            <w:r w:rsidRPr="00933745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3.</w:t>
            </w:r>
          </w:p>
        </w:tc>
        <w:tc>
          <w:tcPr>
            <w:tcW w:w="1776" w:type="pct"/>
            <w:shd w:val="clear" w:color="auto" w:fill="auto"/>
          </w:tcPr>
          <w:p w14:paraId="48446C9E" w14:textId="10D876C4" w:rsidR="003F2F39" w:rsidRPr="00A5771A" w:rsidRDefault="003124C5" w:rsidP="003124C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Протяжённость приведённой в нормативное состояние системы ливневой и дренажной канализации</w:t>
            </w:r>
            <w:r w:rsidR="003F2F3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п.м</w:t>
            </w:r>
            <w:proofErr w:type="spellEnd"/>
          </w:p>
        </w:tc>
        <w:tc>
          <w:tcPr>
            <w:tcW w:w="516" w:type="pct"/>
            <w:shd w:val="clear" w:color="auto" w:fill="auto"/>
          </w:tcPr>
          <w:p w14:paraId="0407D466" w14:textId="7BC0596C" w:rsidR="003F2F39" w:rsidRPr="00A5771A" w:rsidRDefault="00036FDE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5 059</w:t>
            </w:r>
          </w:p>
        </w:tc>
        <w:tc>
          <w:tcPr>
            <w:tcW w:w="517" w:type="pct"/>
            <w:shd w:val="clear" w:color="auto" w:fill="FBE4D5" w:themeFill="accent2" w:themeFillTint="33"/>
          </w:tcPr>
          <w:p w14:paraId="3B6C0F38" w14:textId="1D87BD55" w:rsidR="003F2F39" w:rsidRDefault="00036FDE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15 559</w:t>
            </w:r>
          </w:p>
        </w:tc>
        <w:tc>
          <w:tcPr>
            <w:tcW w:w="517" w:type="pct"/>
            <w:shd w:val="clear" w:color="auto" w:fill="FBE4D5" w:themeFill="accent2" w:themeFillTint="33"/>
          </w:tcPr>
          <w:p w14:paraId="3B9099BB" w14:textId="182C7F44" w:rsidR="003F2F39" w:rsidRDefault="00036FDE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21 559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3566723A" w14:textId="69FF9CB5" w:rsidR="003F2F39" w:rsidRDefault="00036FDE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27 559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3638E600" w14:textId="321C524F" w:rsidR="003F2F39" w:rsidRDefault="00036FDE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33 559</w:t>
            </w:r>
          </w:p>
        </w:tc>
        <w:tc>
          <w:tcPr>
            <w:tcW w:w="508" w:type="pct"/>
            <w:shd w:val="clear" w:color="auto" w:fill="FBE4D5" w:themeFill="accent2" w:themeFillTint="33"/>
          </w:tcPr>
          <w:p w14:paraId="3FDC5A0D" w14:textId="0E3EF56D" w:rsidR="003F2F39" w:rsidRDefault="00036FDE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39 559</w:t>
            </w:r>
          </w:p>
        </w:tc>
      </w:tr>
      <w:tr w:rsidR="00DF3032" w:rsidRPr="00A5771A" w14:paraId="2EAA1EF7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366DD5A6" w14:textId="621C14F3" w:rsidR="00DF3032" w:rsidRPr="00A5771A" w:rsidRDefault="00DF3032" w:rsidP="00BF3CF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1"/>
              <w:jc w:val="both"/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 xml:space="preserve">Мероприятие </w:t>
            </w:r>
            <w:r w:rsidR="00BF3CF7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5</w:t>
            </w: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 xml:space="preserve"> «</w:t>
            </w:r>
            <w:r w:rsidR="00BF3CF7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Содержание дорог городского округа</w:t>
            </w: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».</w:t>
            </w:r>
          </w:p>
        </w:tc>
      </w:tr>
      <w:tr w:rsidR="0093304A" w:rsidRPr="00A5771A" w14:paraId="5C25A1D9" w14:textId="77777777" w:rsidTr="00467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4F72C584" w14:textId="77777777" w:rsidR="0093304A" w:rsidRPr="00A5771A" w:rsidRDefault="0093304A" w:rsidP="0093304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0110465A" w14:textId="77777777" w:rsidR="0093304A" w:rsidRPr="00A7126F" w:rsidRDefault="0093304A" w:rsidP="0093304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6867A5A9" w14:textId="77777777" w:rsidR="0093304A" w:rsidRPr="00A5771A" w:rsidRDefault="0093304A" w:rsidP="0093304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FBE4D5" w:themeFill="accent2" w:themeFillTint="33"/>
          </w:tcPr>
          <w:p w14:paraId="6B4B42B9" w14:textId="46D41193" w:rsidR="0093304A" w:rsidRPr="00A5771A" w:rsidRDefault="0093304A" w:rsidP="0093304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5 150,35</w:t>
            </w:r>
          </w:p>
        </w:tc>
        <w:tc>
          <w:tcPr>
            <w:tcW w:w="517" w:type="pct"/>
            <w:shd w:val="clear" w:color="auto" w:fill="FBE4D5" w:themeFill="accent2" w:themeFillTint="33"/>
          </w:tcPr>
          <w:p w14:paraId="414BA1F4" w14:textId="056D9E89" w:rsidR="0093304A" w:rsidRPr="00A5771A" w:rsidRDefault="0093304A" w:rsidP="0093304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A26A6">
              <w:rPr>
                <w:rFonts w:ascii="Times New Roman" w:hAnsi="Times New Roman"/>
                <w:sz w:val="21"/>
                <w:szCs w:val="21"/>
                <w:lang w:val="ru-RU"/>
              </w:rPr>
              <w:t>5 150,35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0D90D31A" w14:textId="596790C3" w:rsidR="0093304A" w:rsidRPr="00A5771A" w:rsidRDefault="0093304A" w:rsidP="0093304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A26A6">
              <w:rPr>
                <w:rFonts w:ascii="Times New Roman" w:hAnsi="Times New Roman"/>
                <w:sz w:val="21"/>
                <w:szCs w:val="21"/>
                <w:lang w:val="ru-RU"/>
              </w:rPr>
              <w:t>5 150,35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07FF4E89" w14:textId="75295C02" w:rsidR="0093304A" w:rsidRPr="00A5771A" w:rsidRDefault="0093304A" w:rsidP="0093304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A26A6">
              <w:rPr>
                <w:rFonts w:ascii="Times New Roman" w:hAnsi="Times New Roman"/>
                <w:sz w:val="21"/>
                <w:szCs w:val="21"/>
                <w:lang w:val="ru-RU"/>
              </w:rPr>
              <w:t>5 150,35</w:t>
            </w:r>
          </w:p>
        </w:tc>
        <w:tc>
          <w:tcPr>
            <w:tcW w:w="508" w:type="pct"/>
            <w:shd w:val="clear" w:color="auto" w:fill="FBE4D5" w:themeFill="accent2" w:themeFillTint="33"/>
          </w:tcPr>
          <w:p w14:paraId="6874992F" w14:textId="4EBBAA64" w:rsidR="0093304A" w:rsidRPr="00A5771A" w:rsidRDefault="0093304A" w:rsidP="0093304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A26A6">
              <w:rPr>
                <w:rFonts w:ascii="Times New Roman" w:hAnsi="Times New Roman"/>
                <w:sz w:val="21"/>
                <w:szCs w:val="21"/>
                <w:lang w:val="ru-RU"/>
              </w:rPr>
              <w:t>5 150,35</w:t>
            </w:r>
          </w:p>
        </w:tc>
      </w:tr>
      <w:tr w:rsidR="00DF3032" w14:paraId="7457D474" w14:textId="77777777" w:rsidTr="00467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0C9E8D2B" w14:textId="3F863FE1" w:rsidR="00DF3032" w:rsidRPr="00933745" w:rsidRDefault="00290A96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1</w:t>
            </w:r>
            <w:r w:rsidR="00DF3032" w:rsidRPr="00933745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.</w:t>
            </w:r>
          </w:p>
        </w:tc>
        <w:tc>
          <w:tcPr>
            <w:tcW w:w="1776" w:type="pct"/>
            <w:shd w:val="clear" w:color="auto" w:fill="auto"/>
          </w:tcPr>
          <w:p w14:paraId="399A5D20" w14:textId="4C8BAA70" w:rsidR="00DF3032" w:rsidRPr="003C72BF" w:rsidRDefault="00DF3032" w:rsidP="003C72B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</w:pPr>
            <w:r w:rsidRPr="00116AA6">
              <w:rPr>
                <w:rFonts w:ascii="Times New Roman" w:hAnsi="Times New Roman"/>
                <w:sz w:val="21"/>
                <w:szCs w:val="21"/>
                <w:shd w:val="clear" w:color="auto" w:fill="FBE4D5" w:themeFill="accent2" w:themeFillTint="33"/>
                <w:lang w:val="ru-RU"/>
              </w:rPr>
              <w:t>Протяжённость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290A96">
              <w:rPr>
                <w:rFonts w:ascii="Times New Roman" w:hAnsi="Times New Roman"/>
                <w:sz w:val="21"/>
                <w:szCs w:val="21"/>
                <w:lang w:val="ru-RU"/>
              </w:rPr>
              <w:t>грейдированных дорог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r w:rsidR="003C72BF" w:rsidRPr="00116AA6">
              <w:rPr>
                <w:rFonts w:ascii="Times New Roman" w:hAnsi="Times New Roman"/>
                <w:sz w:val="21"/>
                <w:szCs w:val="21"/>
                <w:shd w:val="clear" w:color="auto" w:fill="FBE4D5" w:themeFill="accent2" w:themeFillTint="33"/>
                <w:lang w:val="ru-RU"/>
              </w:rPr>
              <w:t>м</w:t>
            </w:r>
            <w:r w:rsidR="003C72BF" w:rsidRPr="00116AA6">
              <w:rPr>
                <w:rFonts w:ascii="Times New Roman" w:hAnsi="Times New Roman"/>
                <w:sz w:val="21"/>
                <w:szCs w:val="21"/>
                <w:shd w:val="clear" w:color="auto" w:fill="FBE4D5" w:themeFill="accent2" w:themeFillTint="33"/>
                <w:vertAlign w:val="superscript"/>
                <w:lang w:val="ru-RU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14:paraId="71F3586F" w14:textId="5B2DAE3D" w:rsidR="00DF3032" w:rsidRPr="00A5771A" w:rsidRDefault="003C72BF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400 000</w:t>
            </w:r>
          </w:p>
        </w:tc>
        <w:tc>
          <w:tcPr>
            <w:tcW w:w="517" w:type="pct"/>
            <w:shd w:val="clear" w:color="auto" w:fill="FBE4D5" w:themeFill="accent2" w:themeFillTint="33"/>
          </w:tcPr>
          <w:p w14:paraId="1F9482ED" w14:textId="348AAF40" w:rsidR="00DF3032" w:rsidRDefault="003C72BF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416 000</w:t>
            </w:r>
          </w:p>
        </w:tc>
        <w:tc>
          <w:tcPr>
            <w:tcW w:w="517" w:type="pct"/>
            <w:shd w:val="clear" w:color="auto" w:fill="FBE4D5" w:themeFill="accent2" w:themeFillTint="33"/>
          </w:tcPr>
          <w:p w14:paraId="1F6F8774" w14:textId="0181B258" w:rsidR="00DF3032" w:rsidRDefault="003C72BF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432 640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14AC4050" w14:textId="753EDCBE" w:rsidR="00DF3032" w:rsidRDefault="003C72BF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449 946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2F2C085E" w14:textId="66F6433B" w:rsidR="00DF3032" w:rsidRDefault="003C72BF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467 944</w:t>
            </w:r>
          </w:p>
        </w:tc>
        <w:tc>
          <w:tcPr>
            <w:tcW w:w="508" w:type="pct"/>
            <w:shd w:val="clear" w:color="auto" w:fill="FBE4D5" w:themeFill="accent2" w:themeFillTint="33"/>
          </w:tcPr>
          <w:p w14:paraId="4749C6AE" w14:textId="4EABE470" w:rsidR="00DF3032" w:rsidRDefault="0095333D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486 662</w:t>
            </w:r>
          </w:p>
        </w:tc>
      </w:tr>
      <w:tr w:rsidR="00290A96" w14:paraId="1FC1CE4E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5FA84E3B" w14:textId="570803E2" w:rsidR="00290A96" w:rsidRDefault="003C72BF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2.</w:t>
            </w:r>
          </w:p>
        </w:tc>
        <w:tc>
          <w:tcPr>
            <w:tcW w:w="1776" w:type="pct"/>
            <w:shd w:val="clear" w:color="auto" w:fill="auto"/>
          </w:tcPr>
          <w:p w14:paraId="56CE0819" w14:textId="18545206" w:rsidR="00290A96" w:rsidRPr="00AA3A33" w:rsidRDefault="00AA3A33" w:rsidP="00290A9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Уборка (ремонт) дорог местного значения механизированным способом, м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14:paraId="391978AE" w14:textId="7C55B01F" w:rsidR="00290A96" w:rsidRDefault="00A0398C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259 966</w:t>
            </w:r>
          </w:p>
        </w:tc>
        <w:tc>
          <w:tcPr>
            <w:tcW w:w="517" w:type="pct"/>
            <w:shd w:val="clear" w:color="auto" w:fill="auto"/>
          </w:tcPr>
          <w:p w14:paraId="21377DA2" w14:textId="196A3CA1" w:rsidR="00290A96" w:rsidRDefault="00A0398C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259 966</w:t>
            </w:r>
          </w:p>
        </w:tc>
        <w:tc>
          <w:tcPr>
            <w:tcW w:w="517" w:type="pct"/>
            <w:shd w:val="clear" w:color="auto" w:fill="auto"/>
          </w:tcPr>
          <w:p w14:paraId="68DB8232" w14:textId="02EB244E" w:rsidR="00290A96" w:rsidRDefault="00A0398C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259 966</w:t>
            </w:r>
          </w:p>
        </w:tc>
        <w:tc>
          <w:tcPr>
            <w:tcW w:w="516" w:type="pct"/>
            <w:shd w:val="clear" w:color="auto" w:fill="auto"/>
          </w:tcPr>
          <w:p w14:paraId="481EA9E8" w14:textId="25329630" w:rsidR="00290A96" w:rsidRDefault="00A0398C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259 966</w:t>
            </w:r>
          </w:p>
        </w:tc>
        <w:tc>
          <w:tcPr>
            <w:tcW w:w="516" w:type="pct"/>
            <w:shd w:val="clear" w:color="auto" w:fill="auto"/>
          </w:tcPr>
          <w:p w14:paraId="5B68F8C7" w14:textId="6824E198" w:rsidR="00290A96" w:rsidRDefault="00A0398C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259 966</w:t>
            </w:r>
          </w:p>
        </w:tc>
        <w:tc>
          <w:tcPr>
            <w:tcW w:w="508" w:type="pct"/>
            <w:shd w:val="clear" w:color="auto" w:fill="auto"/>
          </w:tcPr>
          <w:p w14:paraId="651CDFC7" w14:textId="745F5FFC" w:rsidR="00290A96" w:rsidRDefault="00A0398C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259 966</w:t>
            </w:r>
          </w:p>
        </w:tc>
      </w:tr>
      <w:tr w:rsidR="00290A96" w14:paraId="3F359E18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065DF0F6" w14:textId="690B5E6B" w:rsidR="00290A96" w:rsidRDefault="003C72BF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3.</w:t>
            </w:r>
          </w:p>
        </w:tc>
        <w:tc>
          <w:tcPr>
            <w:tcW w:w="1776" w:type="pct"/>
            <w:shd w:val="clear" w:color="auto" w:fill="auto"/>
          </w:tcPr>
          <w:p w14:paraId="5CF1B561" w14:textId="716D99B1" w:rsidR="00290A96" w:rsidRDefault="007E679E" w:rsidP="00290A9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Количество восстановленных (установленных) элементов дорог местного значения, ед.</w:t>
            </w:r>
          </w:p>
        </w:tc>
        <w:tc>
          <w:tcPr>
            <w:tcW w:w="516" w:type="pct"/>
            <w:shd w:val="clear" w:color="auto" w:fill="auto"/>
          </w:tcPr>
          <w:p w14:paraId="3FC823EE" w14:textId="5B4FC687" w:rsidR="00290A96" w:rsidRDefault="007E679E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30</w:t>
            </w:r>
          </w:p>
        </w:tc>
        <w:tc>
          <w:tcPr>
            <w:tcW w:w="517" w:type="pct"/>
            <w:shd w:val="clear" w:color="auto" w:fill="auto"/>
          </w:tcPr>
          <w:p w14:paraId="7C172531" w14:textId="276BAA7C" w:rsidR="00290A96" w:rsidRDefault="007E679E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30</w:t>
            </w:r>
          </w:p>
        </w:tc>
        <w:tc>
          <w:tcPr>
            <w:tcW w:w="517" w:type="pct"/>
            <w:shd w:val="clear" w:color="auto" w:fill="auto"/>
          </w:tcPr>
          <w:p w14:paraId="1EFAD0CC" w14:textId="29C7CA33" w:rsidR="00290A96" w:rsidRDefault="007E679E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30</w:t>
            </w:r>
          </w:p>
        </w:tc>
        <w:tc>
          <w:tcPr>
            <w:tcW w:w="516" w:type="pct"/>
            <w:shd w:val="clear" w:color="auto" w:fill="auto"/>
          </w:tcPr>
          <w:p w14:paraId="1728EFAA" w14:textId="240C100C" w:rsidR="00290A96" w:rsidRDefault="007E679E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30</w:t>
            </w:r>
          </w:p>
        </w:tc>
        <w:tc>
          <w:tcPr>
            <w:tcW w:w="516" w:type="pct"/>
            <w:shd w:val="clear" w:color="auto" w:fill="auto"/>
          </w:tcPr>
          <w:p w14:paraId="187F0029" w14:textId="79703E51" w:rsidR="00290A96" w:rsidRDefault="007E679E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30</w:t>
            </w:r>
          </w:p>
        </w:tc>
        <w:tc>
          <w:tcPr>
            <w:tcW w:w="508" w:type="pct"/>
            <w:shd w:val="clear" w:color="auto" w:fill="auto"/>
          </w:tcPr>
          <w:p w14:paraId="5B35EF99" w14:textId="552EBDDB" w:rsidR="00290A96" w:rsidRDefault="007E679E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30</w:t>
            </w:r>
          </w:p>
        </w:tc>
      </w:tr>
      <w:tr w:rsidR="00C87BEA" w14:paraId="560F1763" w14:textId="77777777" w:rsidTr="00C87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4AEBE077" w14:textId="777AC765" w:rsidR="00C87BEA" w:rsidRPr="00C87BEA" w:rsidRDefault="00C87BEA" w:rsidP="0079716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1"/>
              <w:jc w:val="both"/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6</w:t>
            </w: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 xml:space="preserve"> «</w:t>
            </w:r>
            <w:r w:rsidR="00797165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Благоустройство мест массового отдыха людей у воды</w:t>
            </w: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».</w:t>
            </w:r>
          </w:p>
        </w:tc>
      </w:tr>
      <w:tr w:rsidR="003B5066" w14:paraId="20049FCF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405E14E3" w14:textId="77777777" w:rsidR="003B5066" w:rsidRDefault="003B5066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</w:pPr>
          </w:p>
        </w:tc>
        <w:tc>
          <w:tcPr>
            <w:tcW w:w="1776" w:type="pct"/>
            <w:shd w:val="clear" w:color="auto" w:fill="auto"/>
          </w:tcPr>
          <w:p w14:paraId="74542440" w14:textId="67C6799A" w:rsidR="003B5066" w:rsidRDefault="003B5066" w:rsidP="00290A9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5AFF98A5" w14:textId="77777777" w:rsidR="003B5066" w:rsidRDefault="003B5066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1A8FD347" w14:textId="62AE07EB" w:rsidR="003B5066" w:rsidRDefault="009547FE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20 793,41</w:t>
            </w:r>
          </w:p>
        </w:tc>
        <w:tc>
          <w:tcPr>
            <w:tcW w:w="517" w:type="pct"/>
            <w:shd w:val="clear" w:color="auto" w:fill="auto"/>
          </w:tcPr>
          <w:p w14:paraId="1AA8FC66" w14:textId="3B879377" w:rsidR="003B5066" w:rsidRDefault="009547FE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5FE791F8" w14:textId="183F738F" w:rsidR="003B5066" w:rsidRDefault="009547FE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51D7CAC8" w14:textId="5EBF7554" w:rsidR="003B5066" w:rsidRDefault="009547FE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08" w:type="pct"/>
            <w:shd w:val="clear" w:color="auto" w:fill="auto"/>
          </w:tcPr>
          <w:p w14:paraId="5E8B45E1" w14:textId="370DA461" w:rsidR="003B5066" w:rsidRDefault="009547FE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467D3B" w14:paraId="77300698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20613679" w14:textId="69732F37" w:rsidR="00467D3B" w:rsidRDefault="00C87BEA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1.</w:t>
            </w:r>
          </w:p>
        </w:tc>
        <w:tc>
          <w:tcPr>
            <w:tcW w:w="1776" w:type="pct"/>
            <w:shd w:val="clear" w:color="auto" w:fill="auto"/>
          </w:tcPr>
          <w:p w14:paraId="4C739680" w14:textId="04723033" w:rsidR="00467D3B" w:rsidRDefault="00797165" w:rsidP="00290A9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Количество благоустроенных мест отдыха, ед.</w:t>
            </w:r>
          </w:p>
        </w:tc>
        <w:tc>
          <w:tcPr>
            <w:tcW w:w="516" w:type="pct"/>
            <w:shd w:val="clear" w:color="auto" w:fill="auto"/>
          </w:tcPr>
          <w:p w14:paraId="09617E7A" w14:textId="22092DB1" w:rsidR="00467D3B" w:rsidRDefault="009547FE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517" w:type="pct"/>
            <w:shd w:val="clear" w:color="auto" w:fill="auto"/>
          </w:tcPr>
          <w:p w14:paraId="7C3DB6DA" w14:textId="7A80AAD0" w:rsidR="00467D3B" w:rsidRDefault="009547FE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669CD3A9" w14:textId="4581FB61" w:rsidR="00467D3B" w:rsidRDefault="009547FE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516" w:type="pct"/>
            <w:shd w:val="clear" w:color="auto" w:fill="auto"/>
          </w:tcPr>
          <w:p w14:paraId="2970EE03" w14:textId="160C68F5" w:rsidR="00467D3B" w:rsidRDefault="009547FE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516" w:type="pct"/>
            <w:shd w:val="clear" w:color="auto" w:fill="auto"/>
          </w:tcPr>
          <w:p w14:paraId="6C67A6FA" w14:textId="11DCECB8" w:rsidR="00467D3B" w:rsidRDefault="009547FE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14:paraId="5F7DC65F" w14:textId="710A96F9" w:rsidR="00467D3B" w:rsidRDefault="009547FE" w:rsidP="00D26E9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</w:tr>
      <w:tr w:rsidR="003F2F39" w:rsidRPr="00A5771A" w14:paraId="11F6957E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1C58B3CE" w14:textId="3A57FB05" w:rsidR="003F2F39" w:rsidRDefault="003F2F39" w:rsidP="0017050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55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</w:rPr>
              <w:t>Структурный элемент 1.</w:t>
            </w:r>
            <w:r w:rsidR="00170502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>2</w:t>
            </w:r>
            <w:r w:rsidRPr="00A5771A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</w:rPr>
              <w:t xml:space="preserve"> «</w:t>
            </w:r>
            <w:r w:rsidR="00170502" w:rsidRPr="00170502">
              <w:rPr>
                <w:rFonts w:ascii="Times New Roman" w:hAnsi="Times New Roman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>Ремонт улично-дорожной сети</w:t>
            </w:r>
            <w:r w:rsidRPr="00A5771A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>»</w:t>
            </w:r>
          </w:p>
        </w:tc>
      </w:tr>
      <w:tr w:rsidR="003F2F39" w:rsidRPr="00A5771A" w14:paraId="230C33D6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3BD1CA55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7A4BE442" w14:textId="77777777" w:rsidR="003F2F39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b/>
                <w:color w:val="C45911" w:themeColor="accent2" w:themeShade="BF"/>
                <w:spacing w:val="-4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4C80BFD2" w14:textId="77777777" w:rsidR="003F2F39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024BC145" w14:textId="091E52AD" w:rsidR="003F2F39" w:rsidRPr="00C31B93" w:rsidRDefault="00BA691C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1 200,00</w:t>
            </w:r>
          </w:p>
        </w:tc>
        <w:tc>
          <w:tcPr>
            <w:tcW w:w="517" w:type="pct"/>
            <w:shd w:val="clear" w:color="auto" w:fill="auto"/>
          </w:tcPr>
          <w:p w14:paraId="2F422FB6" w14:textId="6A132094" w:rsidR="003F2F39" w:rsidRPr="00C31B93" w:rsidRDefault="00BA691C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1 200,00</w:t>
            </w:r>
          </w:p>
        </w:tc>
        <w:tc>
          <w:tcPr>
            <w:tcW w:w="516" w:type="pct"/>
            <w:shd w:val="clear" w:color="auto" w:fill="auto"/>
          </w:tcPr>
          <w:p w14:paraId="192D2314" w14:textId="5509D1F3" w:rsidR="003F2F39" w:rsidRPr="00C31B93" w:rsidRDefault="00BA691C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1 200,00</w:t>
            </w:r>
          </w:p>
        </w:tc>
        <w:tc>
          <w:tcPr>
            <w:tcW w:w="516" w:type="pct"/>
            <w:shd w:val="clear" w:color="auto" w:fill="auto"/>
          </w:tcPr>
          <w:p w14:paraId="73A76518" w14:textId="37B8C671" w:rsidR="003F2F39" w:rsidRPr="00C31B93" w:rsidRDefault="00BA691C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1 200,00</w:t>
            </w:r>
          </w:p>
        </w:tc>
        <w:tc>
          <w:tcPr>
            <w:tcW w:w="508" w:type="pct"/>
            <w:shd w:val="clear" w:color="auto" w:fill="auto"/>
          </w:tcPr>
          <w:p w14:paraId="77DE37B6" w14:textId="42D2D29D" w:rsidR="003F2F39" w:rsidRPr="00C31B93" w:rsidRDefault="00BA691C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1 200,00</w:t>
            </w:r>
          </w:p>
        </w:tc>
      </w:tr>
      <w:tr w:rsidR="003F2F39" w:rsidRPr="00A5771A" w14:paraId="335BCBCF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62D4FD1" w14:textId="761A8ADA" w:rsidR="003F2F39" w:rsidRPr="00A5771A" w:rsidRDefault="003F2F39" w:rsidP="006D511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1"/>
              <w:jc w:val="both"/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1</w:t>
            </w: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 xml:space="preserve"> «</w:t>
            </w:r>
            <w:r w:rsidR="006D5114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Ремонт инженерных сооружений (не имеющих отношения к дорожной деятельности</w:t>
            </w: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».</w:t>
            </w:r>
          </w:p>
        </w:tc>
      </w:tr>
      <w:tr w:rsidR="003F2F39" w:rsidRPr="00A5771A" w14:paraId="292AA241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63A69798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0912826E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A5771A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26227221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1281305C" w14:textId="4A7A3035" w:rsidR="003F2F39" w:rsidRPr="00A5771A" w:rsidRDefault="005D62A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1 200,00</w:t>
            </w:r>
          </w:p>
        </w:tc>
        <w:tc>
          <w:tcPr>
            <w:tcW w:w="517" w:type="pct"/>
            <w:shd w:val="clear" w:color="auto" w:fill="auto"/>
          </w:tcPr>
          <w:p w14:paraId="01290122" w14:textId="16E672CD" w:rsidR="003F2F39" w:rsidRPr="00A5771A" w:rsidRDefault="005D62A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1 200,00</w:t>
            </w:r>
          </w:p>
        </w:tc>
        <w:tc>
          <w:tcPr>
            <w:tcW w:w="516" w:type="pct"/>
            <w:shd w:val="clear" w:color="auto" w:fill="auto"/>
          </w:tcPr>
          <w:p w14:paraId="1D1D2250" w14:textId="6FDFAF7A" w:rsidR="003F2F39" w:rsidRPr="00A5771A" w:rsidRDefault="005D62A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1 200,00</w:t>
            </w:r>
          </w:p>
        </w:tc>
        <w:tc>
          <w:tcPr>
            <w:tcW w:w="516" w:type="pct"/>
            <w:shd w:val="clear" w:color="auto" w:fill="auto"/>
          </w:tcPr>
          <w:p w14:paraId="01BA09F2" w14:textId="798E292B" w:rsidR="003F2F39" w:rsidRPr="00A5771A" w:rsidRDefault="005D62A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1 200,00</w:t>
            </w:r>
          </w:p>
        </w:tc>
        <w:tc>
          <w:tcPr>
            <w:tcW w:w="508" w:type="pct"/>
            <w:shd w:val="clear" w:color="auto" w:fill="auto"/>
          </w:tcPr>
          <w:p w14:paraId="591C2E57" w14:textId="53A27371" w:rsidR="003F2F39" w:rsidRPr="00A5771A" w:rsidRDefault="005D62A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1 200,00</w:t>
            </w:r>
          </w:p>
        </w:tc>
      </w:tr>
      <w:tr w:rsidR="003F2F39" w:rsidRPr="00A5771A" w14:paraId="13D4F220" w14:textId="77777777" w:rsidTr="009A0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  <w:tcBorders>
              <w:bottom w:val="double" w:sz="12" w:space="0" w:color="ED7D31" w:themeColor="accent2"/>
            </w:tcBorders>
          </w:tcPr>
          <w:p w14:paraId="639F53DB" w14:textId="23530ABE" w:rsidR="003F2F39" w:rsidRPr="00C720B8" w:rsidRDefault="00C720B8" w:rsidP="00C720B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</w:pPr>
            <w:r w:rsidRPr="00C720B8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1.</w:t>
            </w:r>
          </w:p>
        </w:tc>
        <w:tc>
          <w:tcPr>
            <w:tcW w:w="1776" w:type="pct"/>
            <w:tcBorders>
              <w:bottom w:val="double" w:sz="12" w:space="0" w:color="ED7D31" w:themeColor="accent2"/>
            </w:tcBorders>
            <w:shd w:val="clear" w:color="auto" w:fill="auto"/>
          </w:tcPr>
          <w:p w14:paraId="7260D3E5" w14:textId="52B06BE8" w:rsidR="003F2F39" w:rsidRPr="00A5771A" w:rsidRDefault="003F2F39" w:rsidP="00AC28C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К</w:t>
            </w:r>
            <w:r w:rsidRPr="006274C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оличество </w:t>
            </w:r>
            <w:r w:rsidR="00AC28C5">
              <w:rPr>
                <w:rFonts w:ascii="Times New Roman" w:hAnsi="Times New Roman"/>
                <w:sz w:val="21"/>
                <w:szCs w:val="21"/>
                <w:lang w:val="ru-RU"/>
              </w:rPr>
              <w:t>отремонтированных подпорных стен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, ед.</w:t>
            </w:r>
          </w:p>
        </w:tc>
        <w:tc>
          <w:tcPr>
            <w:tcW w:w="516" w:type="pct"/>
            <w:tcBorders>
              <w:bottom w:val="double" w:sz="12" w:space="0" w:color="ED7D31" w:themeColor="accent2"/>
            </w:tcBorders>
            <w:shd w:val="clear" w:color="auto" w:fill="auto"/>
          </w:tcPr>
          <w:p w14:paraId="07ADE225" w14:textId="41F89AD0" w:rsidR="003F2F39" w:rsidRPr="00A5771A" w:rsidRDefault="00AC28C5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517" w:type="pct"/>
            <w:tcBorders>
              <w:bottom w:val="double" w:sz="12" w:space="0" w:color="ED7D31" w:themeColor="accent2"/>
            </w:tcBorders>
            <w:shd w:val="clear" w:color="auto" w:fill="auto"/>
          </w:tcPr>
          <w:p w14:paraId="34C952ED" w14:textId="2D69D924" w:rsidR="003F2F39" w:rsidRPr="00A5771A" w:rsidRDefault="00AC28C5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517" w:type="pct"/>
            <w:tcBorders>
              <w:bottom w:val="double" w:sz="12" w:space="0" w:color="ED7D31" w:themeColor="accent2"/>
            </w:tcBorders>
            <w:shd w:val="clear" w:color="auto" w:fill="auto"/>
          </w:tcPr>
          <w:p w14:paraId="2A7F0B64" w14:textId="5FFAE0B3" w:rsidR="003F2F39" w:rsidRPr="00A5771A" w:rsidRDefault="00AC28C5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516" w:type="pct"/>
            <w:tcBorders>
              <w:bottom w:val="double" w:sz="12" w:space="0" w:color="ED7D31" w:themeColor="accent2"/>
            </w:tcBorders>
            <w:shd w:val="clear" w:color="auto" w:fill="auto"/>
          </w:tcPr>
          <w:p w14:paraId="66E4C521" w14:textId="424B2115" w:rsidR="003F2F39" w:rsidRPr="00A5771A" w:rsidRDefault="00AC28C5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516" w:type="pct"/>
            <w:tcBorders>
              <w:bottom w:val="double" w:sz="12" w:space="0" w:color="ED7D31" w:themeColor="accent2"/>
            </w:tcBorders>
            <w:shd w:val="clear" w:color="auto" w:fill="auto"/>
          </w:tcPr>
          <w:p w14:paraId="716B7FF7" w14:textId="5B87C056" w:rsidR="003F2F39" w:rsidRPr="00A5771A" w:rsidRDefault="00AC28C5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</w:t>
            </w:r>
          </w:p>
        </w:tc>
        <w:tc>
          <w:tcPr>
            <w:tcW w:w="508" w:type="pct"/>
            <w:tcBorders>
              <w:bottom w:val="double" w:sz="12" w:space="0" w:color="ED7D31" w:themeColor="accent2"/>
            </w:tcBorders>
            <w:shd w:val="clear" w:color="auto" w:fill="auto"/>
          </w:tcPr>
          <w:p w14:paraId="44192609" w14:textId="344A0BA2" w:rsidR="003F2F39" w:rsidRPr="00A5771A" w:rsidRDefault="00AC28C5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</w:t>
            </w:r>
          </w:p>
        </w:tc>
      </w:tr>
      <w:tr w:rsidR="003F2F39" w:rsidRPr="00A5771A" w14:paraId="554533D3" w14:textId="77777777" w:rsidTr="009A0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58E7F23F" w14:textId="671A7703" w:rsidR="003F2F39" w:rsidRPr="00A33EF3" w:rsidRDefault="003F2F39" w:rsidP="002D06F2">
            <w:pPr>
              <w:pStyle w:val="40"/>
              <w:tabs>
                <w:tab w:val="left" w:pos="709"/>
              </w:tabs>
              <w:spacing w:before="0" w:after="0" w:line="240" w:lineRule="auto"/>
              <w:ind w:left="170"/>
              <w:jc w:val="left"/>
              <w:rPr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Направление МП 2.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="002D06F2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Деятельность на местах погребения в соответствии с санитарными и экологическими требованиями и правилами содержания мест погребения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</w:tr>
      <w:tr w:rsidR="003F2F39" w:rsidRPr="00A5771A" w14:paraId="7367EDCA" w14:textId="77777777" w:rsidTr="00D27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  <w:tcBorders>
              <w:top w:val="double" w:sz="12" w:space="0" w:color="ED7D31" w:themeColor="accent2"/>
            </w:tcBorders>
          </w:tcPr>
          <w:p w14:paraId="5AE216CB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tcBorders>
              <w:top w:val="double" w:sz="12" w:space="0" w:color="ED7D31" w:themeColor="accent2"/>
            </w:tcBorders>
            <w:shd w:val="clear" w:color="auto" w:fill="auto"/>
          </w:tcPr>
          <w:p w14:paraId="2E914E3A" w14:textId="77777777" w:rsidR="003F2F39" w:rsidRPr="006103BD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8"/>
                <w:sz w:val="21"/>
                <w:szCs w:val="21"/>
                <w:lang w:val="ru-RU"/>
              </w:rPr>
            </w:pPr>
            <w:r w:rsidRPr="006103BD">
              <w:rPr>
                <w:rFonts w:ascii="Times New Roman" w:hAnsi="Times New Roman"/>
                <w:b/>
                <w:spacing w:val="-4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tcBorders>
              <w:top w:val="double" w:sz="12" w:space="0" w:color="ED7D31" w:themeColor="accent2"/>
            </w:tcBorders>
            <w:shd w:val="clear" w:color="auto" w:fill="auto"/>
          </w:tcPr>
          <w:p w14:paraId="1772D0CD" w14:textId="77777777" w:rsidR="003F2F39" w:rsidRPr="006103BD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tcBorders>
              <w:top w:val="double" w:sz="12" w:space="0" w:color="ED7D31" w:themeColor="accent2"/>
            </w:tcBorders>
            <w:shd w:val="clear" w:color="auto" w:fill="auto"/>
          </w:tcPr>
          <w:p w14:paraId="2AC11820" w14:textId="4A83D5DA" w:rsidR="003F2F39" w:rsidRPr="006F6D89" w:rsidRDefault="0017233E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2 435,81</w:t>
            </w:r>
          </w:p>
        </w:tc>
        <w:tc>
          <w:tcPr>
            <w:tcW w:w="517" w:type="pct"/>
            <w:tcBorders>
              <w:top w:val="double" w:sz="12" w:space="0" w:color="ED7D31" w:themeColor="accent2"/>
            </w:tcBorders>
            <w:shd w:val="clear" w:color="auto" w:fill="auto"/>
          </w:tcPr>
          <w:p w14:paraId="4CC73A52" w14:textId="502EAB24" w:rsidR="003F2F39" w:rsidRPr="006F6D89" w:rsidRDefault="0017233E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3 654,67</w:t>
            </w:r>
          </w:p>
        </w:tc>
        <w:tc>
          <w:tcPr>
            <w:tcW w:w="516" w:type="pct"/>
            <w:tcBorders>
              <w:top w:val="double" w:sz="12" w:space="0" w:color="ED7D31" w:themeColor="accent2"/>
            </w:tcBorders>
            <w:shd w:val="clear" w:color="auto" w:fill="auto"/>
          </w:tcPr>
          <w:p w14:paraId="12154C8F" w14:textId="38787E12" w:rsidR="003F2F39" w:rsidRPr="006F6D89" w:rsidRDefault="0017233E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618,97</w:t>
            </w:r>
          </w:p>
        </w:tc>
        <w:tc>
          <w:tcPr>
            <w:tcW w:w="516" w:type="pct"/>
            <w:tcBorders>
              <w:top w:val="double" w:sz="12" w:space="0" w:color="ED7D31" w:themeColor="accent2"/>
            </w:tcBorders>
            <w:shd w:val="clear" w:color="auto" w:fill="auto"/>
          </w:tcPr>
          <w:p w14:paraId="5626CB96" w14:textId="51451B7C" w:rsidR="003F2F39" w:rsidRPr="006F6D89" w:rsidRDefault="0017233E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618,97</w:t>
            </w:r>
          </w:p>
        </w:tc>
        <w:tc>
          <w:tcPr>
            <w:tcW w:w="508" w:type="pct"/>
            <w:tcBorders>
              <w:top w:val="double" w:sz="12" w:space="0" w:color="ED7D31" w:themeColor="accent2"/>
            </w:tcBorders>
            <w:shd w:val="clear" w:color="auto" w:fill="auto"/>
          </w:tcPr>
          <w:p w14:paraId="295D17D4" w14:textId="11EDF14D" w:rsidR="003F2F39" w:rsidRPr="006F6D89" w:rsidRDefault="0017233E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618,97</w:t>
            </w:r>
          </w:p>
        </w:tc>
      </w:tr>
      <w:tr w:rsidR="003F2F39" w:rsidRPr="00A5771A" w14:paraId="0D0AD081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751A4D0D" w14:textId="1DC66FBC" w:rsidR="003F2F39" w:rsidRDefault="003F2F39" w:rsidP="0017233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17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b w:val="0"/>
                <w:color w:val="C45911" w:themeColor="accent2" w:themeShade="BF"/>
                <w:sz w:val="21"/>
                <w:szCs w:val="21"/>
              </w:rPr>
              <w:t xml:space="preserve">Структурный элемент </w:t>
            </w:r>
            <w:r>
              <w:rPr>
                <w:rFonts w:ascii="Times New Roman" w:hAnsi="Times New Roman"/>
                <w:b w:val="0"/>
                <w:color w:val="C45911" w:themeColor="accent2" w:themeShade="BF"/>
                <w:sz w:val="21"/>
                <w:szCs w:val="21"/>
                <w:lang w:val="ru-RU"/>
              </w:rPr>
              <w:t>2</w:t>
            </w:r>
            <w:r w:rsidRPr="00A5771A">
              <w:rPr>
                <w:rFonts w:ascii="Times New Roman" w:hAnsi="Times New Roman"/>
                <w:b w:val="0"/>
                <w:color w:val="C45911" w:themeColor="accent2" w:themeShade="BF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b w:val="0"/>
                <w:color w:val="C45911" w:themeColor="accent2" w:themeShade="BF"/>
                <w:sz w:val="21"/>
                <w:szCs w:val="21"/>
                <w:lang w:val="ru-RU"/>
              </w:rPr>
              <w:t>1</w:t>
            </w:r>
            <w:r w:rsidRPr="00A5771A">
              <w:rPr>
                <w:rFonts w:ascii="Times New Roman" w:hAnsi="Times New Roman"/>
                <w:b w:val="0"/>
                <w:color w:val="C45911" w:themeColor="accent2" w:themeShade="BF"/>
                <w:sz w:val="21"/>
                <w:szCs w:val="21"/>
              </w:rPr>
              <w:t xml:space="preserve"> «</w:t>
            </w:r>
            <w:r w:rsidR="0017233E">
              <w:rPr>
                <w:rFonts w:ascii="Times New Roman" w:hAnsi="Times New Roman"/>
                <w:color w:val="C45911" w:themeColor="accent2" w:themeShade="BF"/>
                <w:sz w:val="21"/>
                <w:szCs w:val="21"/>
                <w:lang w:val="ru-RU"/>
              </w:rPr>
              <w:t>Содержание мест захоронения</w:t>
            </w:r>
            <w:r w:rsidR="00F00A03">
              <w:rPr>
                <w:rFonts w:ascii="Times New Roman" w:hAnsi="Times New Roman"/>
                <w:color w:val="C45911" w:themeColor="accent2" w:themeShade="BF"/>
                <w:sz w:val="21"/>
                <w:szCs w:val="21"/>
                <w:lang w:val="ru-RU"/>
              </w:rPr>
              <w:t>, погребение умерших не подлежащих обязательному социальному страхованию</w:t>
            </w:r>
            <w:r w:rsidRPr="00A5771A">
              <w:rPr>
                <w:rFonts w:ascii="Times New Roman" w:hAnsi="Times New Roman"/>
                <w:b w:val="0"/>
                <w:color w:val="C45911" w:themeColor="accent2" w:themeShade="BF"/>
                <w:sz w:val="21"/>
                <w:szCs w:val="21"/>
              </w:rPr>
              <w:t>»</w:t>
            </w:r>
          </w:p>
        </w:tc>
      </w:tr>
      <w:tr w:rsidR="003F2F39" w:rsidRPr="00A5771A" w14:paraId="3A08477E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72EDA42D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21C03ED9" w14:textId="77777777" w:rsidR="003F2F39" w:rsidRPr="006103BD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C45911" w:themeColor="accent2" w:themeShade="BF"/>
                <w:spacing w:val="-8"/>
                <w:sz w:val="21"/>
                <w:szCs w:val="21"/>
              </w:rPr>
            </w:pPr>
            <w:r w:rsidRPr="006103BD">
              <w:rPr>
                <w:rFonts w:ascii="Times New Roman" w:hAnsi="Times New Roman"/>
                <w:b/>
                <w:color w:val="C45911" w:themeColor="accent2" w:themeShade="BF"/>
                <w:spacing w:val="-4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6737BEE8" w14:textId="77777777" w:rsidR="003F2F39" w:rsidRPr="006103BD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C45911" w:themeColor="accent2" w:themeShade="BF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60A3AD56" w14:textId="12A4EFF1" w:rsidR="003F2F39" w:rsidRPr="006103BD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023D9B08" w14:textId="59F121A7" w:rsidR="003F2F39" w:rsidRPr="006103BD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auto"/>
          </w:tcPr>
          <w:p w14:paraId="10712CC5" w14:textId="13706576" w:rsidR="003F2F39" w:rsidRPr="006103BD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auto"/>
          </w:tcPr>
          <w:p w14:paraId="60CF3126" w14:textId="4BD05C43" w:rsidR="003F2F39" w:rsidRPr="006103BD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</w:p>
        </w:tc>
        <w:tc>
          <w:tcPr>
            <w:tcW w:w="508" w:type="pct"/>
            <w:shd w:val="clear" w:color="auto" w:fill="auto"/>
          </w:tcPr>
          <w:p w14:paraId="079D5666" w14:textId="6FD7FB4B" w:rsidR="003F2F39" w:rsidRPr="006103BD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</w:p>
        </w:tc>
      </w:tr>
      <w:tr w:rsidR="003F2F39" w:rsidRPr="00A5771A" w14:paraId="528E78BD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6AAB8EB4" w14:textId="609FF314" w:rsidR="003F2F39" w:rsidRPr="000616FB" w:rsidRDefault="003F2F39" w:rsidP="003C08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17"/>
              <w:jc w:val="left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616FB">
              <w:rPr>
                <w:rFonts w:ascii="Times New Roman" w:hAnsi="Times New Roman"/>
                <w:b w:val="0"/>
                <w:i/>
                <w:sz w:val="21"/>
                <w:szCs w:val="21"/>
              </w:rPr>
              <w:t xml:space="preserve">Мероприятие </w:t>
            </w:r>
            <w:r w:rsidRPr="000616FB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1</w:t>
            </w:r>
            <w:r w:rsidRPr="000616FB">
              <w:rPr>
                <w:rFonts w:ascii="Times New Roman" w:hAnsi="Times New Roman"/>
                <w:b w:val="0"/>
                <w:i/>
                <w:sz w:val="21"/>
                <w:szCs w:val="21"/>
              </w:rPr>
              <w:t xml:space="preserve"> «</w:t>
            </w:r>
            <w:r w:rsidRPr="000616FB">
              <w:t xml:space="preserve"> </w:t>
            </w:r>
            <w:r w:rsidR="003C0868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Систематическая уборка территорий кладбища</w:t>
            </w:r>
            <w:r w:rsidRPr="000616FB">
              <w:rPr>
                <w:rFonts w:ascii="Times New Roman" w:hAnsi="Times New Roman"/>
                <w:b w:val="0"/>
                <w:i/>
                <w:sz w:val="21"/>
                <w:szCs w:val="21"/>
              </w:rPr>
              <w:t>».</w:t>
            </w:r>
          </w:p>
        </w:tc>
      </w:tr>
      <w:tr w:rsidR="003F2F39" w:rsidRPr="00A5771A" w14:paraId="1138CEFE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3EBAD356" w14:textId="77777777" w:rsidR="003F2F39" w:rsidRPr="00A5771A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204A5A91" w14:textId="77777777" w:rsidR="003F2F39" w:rsidRPr="000616FB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5F813BB9" w14:textId="77777777" w:rsidR="003F2F39" w:rsidRDefault="003F2F39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7BDD1A3F" w14:textId="4F2E384A" w:rsidR="003F2F39" w:rsidRDefault="00617F30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500,00</w:t>
            </w:r>
          </w:p>
        </w:tc>
        <w:tc>
          <w:tcPr>
            <w:tcW w:w="517" w:type="pct"/>
            <w:shd w:val="clear" w:color="auto" w:fill="auto"/>
          </w:tcPr>
          <w:p w14:paraId="6C44CE42" w14:textId="4D7DFC44" w:rsidR="003F2F39" w:rsidRDefault="00617F30" w:rsidP="003F2F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500,00</w:t>
            </w:r>
          </w:p>
        </w:tc>
        <w:tc>
          <w:tcPr>
            <w:tcW w:w="516" w:type="pct"/>
            <w:shd w:val="clear" w:color="auto" w:fill="auto"/>
          </w:tcPr>
          <w:p w14:paraId="26A99F0F" w14:textId="50C23C70" w:rsidR="00617F30" w:rsidRDefault="00617F30" w:rsidP="00617F3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500,00</w:t>
            </w:r>
          </w:p>
        </w:tc>
        <w:tc>
          <w:tcPr>
            <w:tcW w:w="516" w:type="pct"/>
            <w:shd w:val="clear" w:color="auto" w:fill="auto"/>
          </w:tcPr>
          <w:p w14:paraId="5447B746" w14:textId="0C51EE5C" w:rsidR="00617F30" w:rsidRDefault="00617F30" w:rsidP="00617F3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500,00</w:t>
            </w:r>
          </w:p>
        </w:tc>
        <w:tc>
          <w:tcPr>
            <w:tcW w:w="508" w:type="pct"/>
            <w:shd w:val="clear" w:color="auto" w:fill="auto"/>
          </w:tcPr>
          <w:p w14:paraId="5E4ED471" w14:textId="1BCE20F2" w:rsidR="00617F30" w:rsidRDefault="00617F30" w:rsidP="00617F3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500,00</w:t>
            </w:r>
          </w:p>
        </w:tc>
      </w:tr>
      <w:tr w:rsidR="00A427A9" w:rsidRPr="00A5771A" w14:paraId="7FF8F4AE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4B6994E1" w14:textId="2793FEE8" w:rsidR="00A427A9" w:rsidRPr="00C720B8" w:rsidRDefault="00C720B8" w:rsidP="00C720B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</w:pPr>
            <w:r w:rsidRPr="00C720B8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1.</w:t>
            </w:r>
          </w:p>
        </w:tc>
        <w:tc>
          <w:tcPr>
            <w:tcW w:w="1776" w:type="pct"/>
            <w:shd w:val="clear" w:color="auto" w:fill="auto"/>
          </w:tcPr>
          <w:p w14:paraId="2C8154D4" w14:textId="1EF24DE9" w:rsidR="00A427A9" w:rsidRPr="000616FB" w:rsidRDefault="00A427A9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Санитарная очистка кладбищ</w:t>
            </w:r>
            <w:r w:rsidRPr="000616F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шт</w:t>
            </w:r>
            <w:r w:rsidRPr="000616FB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</w:tc>
        <w:tc>
          <w:tcPr>
            <w:tcW w:w="516" w:type="pct"/>
            <w:shd w:val="clear" w:color="auto" w:fill="auto"/>
          </w:tcPr>
          <w:p w14:paraId="78A021BA" w14:textId="51409B75" w:rsidR="00A427A9" w:rsidRPr="000616FB" w:rsidRDefault="00A427A9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517" w:type="pct"/>
            <w:shd w:val="clear" w:color="auto" w:fill="auto"/>
          </w:tcPr>
          <w:p w14:paraId="323ADF2C" w14:textId="3698BDEF" w:rsidR="00A427A9" w:rsidRPr="000616FB" w:rsidRDefault="00A427A9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517" w:type="pct"/>
            <w:shd w:val="clear" w:color="auto" w:fill="auto"/>
          </w:tcPr>
          <w:p w14:paraId="1790658A" w14:textId="1CBB38EB" w:rsidR="00A427A9" w:rsidRPr="000616FB" w:rsidRDefault="00A427A9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516" w:type="pct"/>
            <w:shd w:val="clear" w:color="auto" w:fill="auto"/>
          </w:tcPr>
          <w:p w14:paraId="19942EB6" w14:textId="55834099" w:rsidR="00A427A9" w:rsidRPr="000616FB" w:rsidRDefault="00A427A9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516" w:type="pct"/>
            <w:shd w:val="clear" w:color="auto" w:fill="auto"/>
          </w:tcPr>
          <w:p w14:paraId="64D0ABD8" w14:textId="27521463" w:rsidR="00A427A9" w:rsidRPr="000616FB" w:rsidRDefault="00A427A9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14:paraId="345D725C" w14:textId="12E4D589" w:rsidR="00A427A9" w:rsidRPr="000616FB" w:rsidRDefault="00A427A9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6</w:t>
            </w:r>
          </w:p>
        </w:tc>
      </w:tr>
      <w:tr w:rsidR="00A427A9" w:rsidRPr="00A5771A" w14:paraId="0E5359D1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7D1AF5C4" w14:textId="6256E159" w:rsidR="00A427A9" w:rsidRPr="000616FB" w:rsidRDefault="00A427A9" w:rsidP="00617F3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17"/>
              <w:jc w:val="left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616FB">
              <w:rPr>
                <w:rFonts w:ascii="Times New Roman" w:hAnsi="Times New Roman"/>
                <w:b w:val="0"/>
                <w:i/>
                <w:sz w:val="21"/>
                <w:szCs w:val="21"/>
              </w:rPr>
              <w:t xml:space="preserve">Мероприятие </w:t>
            </w:r>
            <w:r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2</w:t>
            </w:r>
            <w:r w:rsidRPr="000616FB">
              <w:rPr>
                <w:rFonts w:ascii="Times New Roman" w:hAnsi="Times New Roman"/>
                <w:b w:val="0"/>
                <w:i/>
                <w:sz w:val="21"/>
                <w:szCs w:val="21"/>
              </w:rPr>
              <w:t xml:space="preserve"> «</w:t>
            </w:r>
            <w:r w:rsidR="00617F30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Погребение умерших, не подлежащих обязательному социальному страхованию</w:t>
            </w:r>
            <w:r w:rsidRPr="000616FB">
              <w:rPr>
                <w:rFonts w:ascii="Times New Roman" w:hAnsi="Times New Roman"/>
                <w:b w:val="0"/>
                <w:i/>
                <w:sz w:val="21"/>
                <w:szCs w:val="21"/>
              </w:rPr>
              <w:t>».</w:t>
            </w:r>
          </w:p>
        </w:tc>
      </w:tr>
      <w:tr w:rsidR="00A427A9" w:rsidRPr="00A5771A" w14:paraId="69E59733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2EA952E9" w14:textId="77777777" w:rsidR="00A427A9" w:rsidRPr="00A5771A" w:rsidRDefault="00A427A9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30DE8006" w14:textId="77777777" w:rsidR="00A427A9" w:rsidRPr="000616FB" w:rsidRDefault="00A427A9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A6C8A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62E235AD" w14:textId="77777777" w:rsidR="00A427A9" w:rsidRPr="000616FB" w:rsidRDefault="00A427A9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1B322356" w14:textId="6C454505" w:rsidR="00A427A9" w:rsidRPr="000616FB" w:rsidRDefault="00CE0416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114,39</w:t>
            </w:r>
          </w:p>
        </w:tc>
        <w:tc>
          <w:tcPr>
            <w:tcW w:w="517" w:type="pct"/>
            <w:shd w:val="clear" w:color="auto" w:fill="auto"/>
          </w:tcPr>
          <w:p w14:paraId="6D826CE3" w14:textId="6EF5214B" w:rsidR="00A427A9" w:rsidRPr="000616FB" w:rsidRDefault="00CE0416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118,97</w:t>
            </w:r>
          </w:p>
        </w:tc>
        <w:tc>
          <w:tcPr>
            <w:tcW w:w="516" w:type="pct"/>
            <w:shd w:val="clear" w:color="auto" w:fill="auto"/>
          </w:tcPr>
          <w:p w14:paraId="3F9827B7" w14:textId="7C5CA4EF" w:rsidR="00A427A9" w:rsidRPr="000616FB" w:rsidRDefault="00CE0416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118,97</w:t>
            </w:r>
          </w:p>
        </w:tc>
        <w:tc>
          <w:tcPr>
            <w:tcW w:w="516" w:type="pct"/>
            <w:shd w:val="clear" w:color="auto" w:fill="auto"/>
          </w:tcPr>
          <w:p w14:paraId="4B387D02" w14:textId="2E4A73DD" w:rsidR="00A427A9" w:rsidRPr="000616FB" w:rsidRDefault="00CE0416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118,97</w:t>
            </w:r>
          </w:p>
        </w:tc>
        <w:tc>
          <w:tcPr>
            <w:tcW w:w="508" w:type="pct"/>
            <w:shd w:val="clear" w:color="auto" w:fill="auto"/>
          </w:tcPr>
          <w:p w14:paraId="51209449" w14:textId="5FDF9F38" w:rsidR="00CE0416" w:rsidRPr="000616FB" w:rsidRDefault="00CE0416" w:rsidP="00CE041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118,97</w:t>
            </w:r>
          </w:p>
        </w:tc>
      </w:tr>
      <w:tr w:rsidR="00A427A9" w:rsidRPr="00A5771A" w14:paraId="04462197" w14:textId="77777777" w:rsidTr="00385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27E661D6" w14:textId="53D1F4B7" w:rsidR="00A427A9" w:rsidRPr="00C720B8" w:rsidRDefault="00C720B8" w:rsidP="00C720B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</w:pPr>
            <w:r w:rsidRPr="00C720B8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1.</w:t>
            </w:r>
          </w:p>
        </w:tc>
        <w:tc>
          <w:tcPr>
            <w:tcW w:w="1776" w:type="pct"/>
            <w:shd w:val="clear" w:color="auto" w:fill="auto"/>
          </w:tcPr>
          <w:p w14:paraId="4C440E35" w14:textId="3C62A4E6" w:rsidR="00A427A9" w:rsidRPr="000616FB" w:rsidRDefault="00A427A9" w:rsidP="00B615B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К</w:t>
            </w:r>
            <w:r w:rsidRPr="009A231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оличество </w:t>
            </w:r>
            <w:r w:rsidR="00D655FC">
              <w:rPr>
                <w:rFonts w:ascii="Times New Roman" w:hAnsi="Times New Roman"/>
                <w:sz w:val="21"/>
                <w:szCs w:val="21"/>
                <w:lang w:val="ru-RU"/>
              </w:rPr>
              <w:t>захороненных, не подлежащих обязательному социальному страхованию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r w:rsidR="00B615B6">
              <w:rPr>
                <w:rFonts w:ascii="Times New Roman" w:hAnsi="Times New Roman"/>
                <w:sz w:val="21"/>
                <w:szCs w:val="21"/>
                <w:lang w:val="ru-RU"/>
              </w:rPr>
              <w:t>чел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69E1DB52" w14:textId="74004B6A" w:rsidR="00A427A9" w:rsidRPr="000616FB" w:rsidRDefault="00B615B6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16</w:t>
            </w:r>
          </w:p>
        </w:tc>
        <w:tc>
          <w:tcPr>
            <w:tcW w:w="517" w:type="pct"/>
            <w:shd w:val="clear" w:color="auto" w:fill="auto"/>
          </w:tcPr>
          <w:p w14:paraId="18A7D15A" w14:textId="73587B0A" w:rsidR="00A427A9" w:rsidRPr="000616FB" w:rsidRDefault="00B615B6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12</w:t>
            </w:r>
          </w:p>
        </w:tc>
        <w:tc>
          <w:tcPr>
            <w:tcW w:w="517" w:type="pct"/>
            <w:shd w:val="clear" w:color="auto" w:fill="auto"/>
          </w:tcPr>
          <w:p w14:paraId="79172722" w14:textId="7FD61095" w:rsidR="00A427A9" w:rsidRPr="000616FB" w:rsidRDefault="00B615B6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12</w:t>
            </w:r>
          </w:p>
        </w:tc>
        <w:tc>
          <w:tcPr>
            <w:tcW w:w="516" w:type="pct"/>
            <w:shd w:val="clear" w:color="auto" w:fill="auto"/>
          </w:tcPr>
          <w:p w14:paraId="08454176" w14:textId="520D20D8" w:rsidR="00A427A9" w:rsidRPr="000616FB" w:rsidRDefault="00B615B6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12</w:t>
            </w:r>
          </w:p>
        </w:tc>
        <w:tc>
          <w:tcPr>
            <w:tcW w:w="516" w:type="pct"/>
            <w:shd w:val="clear" w:color="auto" w:fill="auto"/>
          </w:tcPr>
          <w:p w14:paraId="63ECF3F4" w14:textId="5869B4F5" w:rsidR="00A427A9" w:rsidRPr="000616FB" w:rsidRDefault="00B615B6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12</w:t>
            </w:r>
          </w:p>
        </w:tc>
        <w:tc>
          <w:tcPr>
            <w:tcW w:w="508" w:type="pct"/>
            <w:shd w:val="clear" w:color="auto" w:fill="auto"/>
          </w:tcPr>
          <w:p w14:paraId="1457B84D" w14:textId="7D4D36FC" w:rsidR="00A427A9" w:rsidRPr="000616FB" w:rsidRDefault="00B615B6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12</w:t>
            </w:r>
          </w:p>
        </w:tc>
      </w:tr>
      <w:tr w:rsidR="00B615B6" w:rsidRPr="00A5771A" w14:paraId="71C34E6B" w14:textId="77777777" w:rsidTr="00B61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D5A06CA" w14:textId="4F89BFA2" w:rsidR="00B615B6" w:rsidRDefault="00C720B8" w:rsidP="008477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17"/>
              <w:jc w:val="left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616FB">
              <w:rPr>
                <w:rFonts w:ascii="Times New Roman" w:hAnsi="Times New Roman"/>
                <w:b w:val="0"/>
                <w:i/>
                <w:sz w:val="21"/>
                <w:szCs w:val="21"/>
              </w:rPr>
              <w:t xml:space="preserve">Мероприятие </w:t>
            </w:r>
            <w:r w:rsidR="00847794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3</w:t>
            </w:r>
            <w:r w:rsidRPr="000616FB">
              <w:rPr>
                <w:rFonts w:ascii="Times New Roman" w:hAnsi="Times New Roman"/>
                <w:b w:val="0"/>
                <w:i/>
                <w:sz w:val="21"/>
                <w:szCs w:val="21"/>
              </w:rPr>
              <w:t xml:space="preserve"> «</w:t>
            </w:r>
            <w:r w:rsidR="00847794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Инвентаризация кладбищ</w:t>
            </w:r>
            <w:r w:rsidRPr="000616FB">
              <w:rPr>
                <w:rFonts w:ascii="Times New Roman" w:hAnsi="Times New Roman"/>
                <w:b w:val="0"/>
                <w:i/>
                <w:sz w:val="21"/>
                <w:szCs w:val="21"/>
              </w:rPr>
              <w:t>».</w:t>
            </w:r>
          </w:p>
        </w:tc>
      </w:tr>
      <w:tr w:rsidR="00B615B6" w:rsidRPr="00A5771A" w14:paraId="1867F5EE" w14:textId="77777777" w:rsidTr="003A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12D6FDF3" w14:textId="77777777" w:rsidR="00B615B6" w:rsidRPr="00A5771A" w:rsidRDefault="00B615B6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5CD8FE49" w14:textId="427C01E0" w:rsidR="00B615B6" w:rsidRDefault="00847794" w:rsidP="00B615B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A6C8A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0BA01A67" w14:textId="77777777" w:rsidR="00B615B6" w:rsidRDefault="00B615B6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182199C4" w14:textId="2BABF766" w:rsidR="00B615B6" w:rsidRDefault="00847794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1 821,42</w:t>
            </w:r>
          </w:p>
        </w:tc>
        <w:tc>
          <w:tcPr>
            <w:tcW w:w="517" w:type="pct"/>
            <w:shd w:val="clear" w:color="auto" w:fill="auto"/>
          </w:tcPr>
          <w:p w14:paraId="5C14BE75" w14:textId="5292DA44" w:rsidR="00B615B6" w:rsidRDefault="00847794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3 035,70</w:t>
            </w:r>
          </w:p>
        </w:tc>
        <w:tc>
          <w:tcPr>
            <w:tcW w:w="516" w:type="pct"/>
            <w:shd w:val="clear" w:color="auto" w:fill="auto"/>
          </w:tcPr>
          <w:p w14:paraId="22DB6892" w14:textId="2EEBA3A4" w:rsidR="00B615B6" w:rsidRDefault="00847794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56476940" w14:textId="33C6C613" w:rsidR="00B615B6" w:rsidRDefault="00847794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08" w:type="pct"/>
            <w:shd w:val="clear" w:color="auto" w:fill="auto"/>
          </w:tcPr>
          <w:p w14:paraId="0C9DAFA5" w14:textId="51DB6F6B" w:rsidR="00B615B6" w:rsidRDefault="00847794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A427A9" w:rsidRPr="00A5771A" w14:paraId="402800BC" w14:textId="77777777" w:rsidTr="00385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11835980" w14:textId="77777777" w:rsidR="00A427A9" w:rsidRPr="00A5771A" w:rsidRDefault="00A427A9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770D4D74" w14:textId="18DAADB5" w:rsidR="00A427A9" w:rsidRPr="00BB04EC" w:rsidRDefault="00C867B1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Доля инвентаризованных мест захоронений, %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54613FB2" w14:textId="38413FD8" w:rsidR="00A427A9" w:rsidRPr="000616FB" w:rsidRDefault="008142DA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20</w:t>
            </w:r>
          </w:p>
        </w:tc>
        <w:tc>
          <w:tcPr>
            <w:tcW w:w="517" w:type="pct"/>
            <w:shd w:val="clear" w:color="auto" w:fill="auto"/>
          </w:tcPr>
          <w:p w14:paraId="31D56083" w14:textId="69A41135" w:rsidR="00A427A9" w:rsidRPr="000616FB" w:rsidRDefault="009B28FD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70</w:t>
            </w:r>
          </w:p>
        </w:tc>
        <w:tc>
          <w:tcPr>
            <w:tcW w:w="517" w:type="pct"/>
            <w:shd w:val="clear" w:color="auto" w:fill="auto"/>
          </w:tcPr>
          <w:p w14:paraId="61E45B0D" w14:textId="692CC123" w:rsidR="00A427A9" w:rsidRPr="000616FB" w:rsidRDefault="009B28FD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516" w:type="pct"/>
            <w:shd w:val="clear" w:color="auto" w:fill="auto"/>
          </w:tcPr>
          <w:p w14:paraId="1085FD48" w14:textId="6E7CBE1C" w:rsidR="00A427A9" w:rsidRPr="000616FB" w:rsidRDefault="009B28FD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516" w:type="pct"/>
            <w:shd w:val="clear" w:color="auto" w:fill="auto"/>
          </w:tcPr>
          <w:p w14:paraId="7F527AC9" w14:textId="2DA7E652" w:rsidR="00A427A9" w:rsidRPr="000616FB" w:rsidRDefault="009B28FD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14:paraId="1A3D63BD" w14:textId="6BFCD308" w:rsidR="00A427A9" w:rsidRPr="000616FB" w:rsidRDefault="009B28FD" w:rsidP="00A427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</w:tr>
    </w:tbl>
    <w:p w14:paraId="59B0F32E" w14:textId="63B9569C" w:rsidR="003F2F39" w:rsidRDefault="003F2F39" w:rsidP="003F2F39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целей структурных элементов процессной части Муниципальной программы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объём финансирования за весь период запланирован в размере </w:t>
      </w:r>
      <w:r w:rsidR="00D26E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348 283,98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рублей, из них </w:t>
      </w:r>
      <w:r>
        <w:rPr>
          <w:rFonts w:ascii="Times New Roman" w:hAnsi="Times New Roman"/>
          <w:sz w:val="26"/>
          <w:szCs w:val="26"/>
        </w:rPr>
        <w:t xml:space="preserve">средств краевого бюджета – </w:t>
      </w:r>
      <w:r w:rsidR="005D577C">
        <w:rPr>
          <w:rFonts w:ascii="Times New Roman" w:hAnsi="Times New Roman"/>
          <w:sz w:val="26"/>
          <w:szCs w:val="26"/>
        </w:rPr>
        <w:t>23 606,37</w:t>
      </w:r>
      <w:r>
        <w:rPr>
          <w:rFonts w:ascii="Times New Roman" w:hAnsi="Times New Roman"/>
          <w:sz w:val="26"/>
          <w:szCs w:val="26"/>
        </w:rPr>
        <w:t xml:space="preserve"> тыс. рублей,</w:t>
      </w:r>
      <w:r w:rsidRPr="00D76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 бюджета Дальнегорского городского округа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843F4C">
        <w:rPr>
          <w:rFonts w:ascii="Times New Roman" w:hAnsi="Times New Roman"/>
          <w:sz w:val="26"/>
          <w:szCs w:val="26"/>
        </w:rPr>
        <w:t>324 677,61</w:t>
      </w:r>
      <w:r>
        <w:rPr>
          <w:rFonts w:ascii="Times New Roman" w:hAnsi="Times New Roman"/>
          <w:sz w:val="26"/>
          <w:szCs w:val="26"/>
        </w:rPr>
        <w:t xml:space="preserve"> тыс. рублей, иные внебюджетные источники </w:t>
      </w:r>
      <w:r w:rsidR="00843F4C">
        <w:rPr>
          <w:rFonts w:ascii="Times New Roman" w:hAnsi="Times New Roman"/>
          <w:sz w:val="26"/>
          <w:szCs w:val="26"/>
        </w:rPr>
        <w:t>не предусмотрены</w:t>
      </w:r>
      <w:r>
        <w:rPr>
          <w:rFonts w:ascii="Times New Roman" w:hAnsi="Times New Roman"/>
          <w:sz w:val="26"/>
          <w:szCs w:val="26"/>
        </w:rPr>
        <w:t>.</w:t>
      </w:r>
    </w:p>
    <w:p w14:paraId="74685DE1" w14:textId="77777777" w:rsidR="00FD4E63" w:rsidRDefault="00FD4E63">
      <w:pPr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BE4D5" w:themeFill="accent2" w:themeFillTint="33"/>
          <w:lang w:eastAsia="ru-RU"/>
        </w:rPr>
      </w:pPr>
      <w:r>
        <w:rPr>
          <w:sz w:val="26"/>
          <w:szCs w:val="26"/>
          <w:shd w:val="clear" w:color="auto" w:fill="FBE4D5" w:themeFill="accent2" w:themeFillTint="33"/>
        </w:rPr>
        <w:br w:type="page"/>
      </w:r>
    </w:p>
    <w:p w14:paraId="46240F10" w14:textId="135664DE" w:rsidR="000857B4" w:rsidRDefault="00A65268" w:rsidP="00A00748">
      <w:pPr>
        <w:pStyle w:val="af0"/>
        <w:spacing w:before="120" w:line="276" w:lineRule="auto"/>
        <w:ind w:firstLine="709"/>
        <w:jc w:val="both"/>
        <w:rPr>
          <w:sz w:val="26"/>
          <w:szCs w:val="26"/>
          <w:shd w:val="clear" w:color="auto" w:fill="FBE4D5" w:themeFill="accent2" w:themeFillTint="33"/>
        </w:rPr>
      </w:pPr>
      <w:r>
        <w:rPr>
          <w:sz w:val="26"/>
          <w:szCs w:val="26"/>
          <w:shd w:val="clear" w:color="auto" w:fill="FBE4D5" w:themeFill="accent2" w:themeFillTint="33"/>
        </w:rPr>
        <w:lastRenderedPageBreak/>
        <w:t>Сопоставляя</w:t>
      </w:r>
      <w:r w:rsidR="00274890">
        <w:rPr>
          <w:sz w:val="26"/>
          <w:szCs w:val="26"/>
          <w:shd w:val="clear" w:color="auto" w:fill="FBE4D5" w:themeFill="accent2" w:themeFillTint="33"/>
        </w:rPr>
        <w:t xml:space="preserve"> </w:t>
      </w:r>
      <w:r>
        <w:rPr>
          <w:sz w:val="26"/>
          <w:szCs w:val="26"/>
          <w:shd w:val="clear" w:color="auto" w:fill="FBE4D5" w:themeFill="accent2" w:themeFillTint="33"/>
        </w:rPr>
        <w:t xml:space="preserve">данные из </w:t>
      </w:r>
      <w:r w:rsidR="00274890">
        <w:rPr>
          <w:sz w:val="26"/>
          <w:szCs w:val="26"/>
          <w:shd w:val="clear" w:color="auto" w:fill="FBE4D5" w:themeFill="accent2" w:themeFillTint="33"/>
        </w:rPr>
        <w:t>Паспорт</w:t>
      </w:r>
      <w:r>
        <w:rPr>
          <w:sz w:val="26"/>
          <w:szCs w:val="26"/>
          <w:shd w:val="clear" w:color="auto" w:fill="FBE4D5" w:themeFill="accent2" w:themeFillTint="33"/>
        </w:rPr>
        <w:t>а</w:t>
      </w:r>
      <w:r w:rsidR="00274890">
        <w:rPr>
          <w:sz w:val="26"/>
          <w:szCs w:val="26"/>
          <w:shd w:val="clear" w:color="auto" w:fill="FBE4D5" w:themeFill="accent2" w:themeFillTint="33"/>
        </w:rPr>
        <w:t xml:space="preserve"> МП и паспорт</w:t>
      </w:r>
      <w:r>
        <w:rPr>
          <w:sz w:val="26"/>
          <w:szCs w:val="26"/>
          <w:shd w:val="clear" w:color="auto" w:fill="FBE4D5" w:themeFill="accent2" w:themeFillTint="33"/>
        </w:rPr>
        <w:t>ов</w:t>
      </w:r>
      <w:r w:rsidR="00274890">
        <w:rPr>
          <w:sz w:val="26"/>
          <w:szCs w:val="26"/>
          <w:shd w:val="clear" w:color="auto" w:fill="FBE4D5" w:themeFill="accent2" w:themeFillTint="33"/>
        </w:rPr>
        <w:t xml:space="preserve"> структурных элементов</w:t>
      </w:r>
      <w:r>
        <w:rPr>
          <w:sz w:val="26"/>
          <w:szCs w:val="26"/>
          <w:shd w:val="clear" w:color="auto" w:fill="FBE4D5" w:themeFill="accent2" w:themeFillTint="33"/>
        </w:rPr>
        <w:t xml:space="preserve">, экспертизой установлено, что </w:t>
      </w:r>
      <w:r w:rsidR="00A15F47">
        <w:rPr>
          <w:sz w:val="26"/>
          <w:szCs w:val="26"/>
          <w:shd w:val="clear" w:color="auto" w:fill="FBE4D5" w:themeFill="accent2" w:themeFillTint="33"/>
        </w:rPr>
        <w:t xml:space="preserve">не все </w:t>
      </w:r>
      <w:r>
        <w:rPr>
          <w:sz w:val="26"/>
          <w:szCs w:val="26"/>
          <w:shd w:val="clear" w:color="auto" w:fill="FBE4D5" w:themeFill="accent2" w:themeFillTint="33"/>
        </w:rPr>
        <w:t xml:space="preserve">значения показателей </w:t>
      </w:r>
      <w:r w:rsidR="0061521D">
        <w:rPr>
          <w:sz w:val="26"/>
          <w:szCs w:val="26"/>
          <w:shd w:val="clear" w:color="auto" w:fill="FBE4D5" w:themeFill="accent2" w:themeFillTint="33"/>
        </w:rPr>
        <w:t xml:space="preserve">в указанных документах </w:t>
      </w:r>
      <w:r w:rsidR="00C10002">
        <w:rPr>
          <w:sz w:val="26"/>
          <w:szCs w:val="26"/>
          <w:shd w:val="clear" w:color="auto" w:fill="FBE4D5" w:themeFill="accent2" w:themeFillTint="33"/>
        </w:rPr>
        <w:t>идентичны</w:t>
      </w:r>
      <w:r w:rsidR="00F27826">
        <w:rPr>
          <w:sz w:val="26"/>
          <w:szCs w:val="26"/>
          <w:shd w:val="clear" w:color="auto" w:fill="FBE4D5" w:themeFill="accent2" w:themeFillTint="33"/>
        </w:rPr>
        <w:t xml:space="preserve">, в паспортах структурных элементов </w:t>
      </w:r>
      <w:r w:rsidR="000A411B">
        <w:rPr>
          <w:sz w:val="26"/>
          <w:szCs w:val="26"/>
          <w:shd w:val="clear" w:color="auto" w:fill="FBE4D5" w:themeFill="accent2" w:themeFillTint="33"/>
        </w:rPr>
        <w:t>отсутствует</w:t>
      </w:r>
      <w:r w:rsidR="00F27826">
        <w:rPr>
          <w:sz w:val="26"/>
          <w:szCs w:val="26"/>
          <w:shd w:val="clear" w:color="auto" w:fill="FBE4D5" w:themeFill="accent2" w:themeFillTint="33"/>
        </w:rPr>
        <w:t xml:space="preserve"> единица измерения</w:t>
      </w:r>
      <w:r w:rsidR="000A411B">
        <w:rPr>
          <w:sz w:val="26"/>
          <w:szCs w:val="26"/>
          <w:shd w:val="clear" w:color="auto" w:fill="FBE4D5" w:themeFill="accent2" w:themeFillTint="33"/>
        </w:rPr>
        <w:t xml:space="preserve"> показателей</w:t>
      </w:r>
      <w:r w:rsidR="00DE791A">
        <w:rPr>
          <w:sz w:val="26"/>
          <w:szCs w:val="26"/>
          <w:shd w:val="clear" w:color="auto" w:fill="FBE4D5" w:themeFill="accent2" w:themeFillTint="33"/>
        </w:rPr>
        <w:t>.</w:t>
      </w:r>
    </w:p>
    <w:p w14:paraId="38D2A8DA" w14:textId="39567DC7" w:rsidR="00783F53" w:rsidRPr="008E17C6" w:rsidRDefault="001A16F3" w:rsidP="00342FEB">
      <w:pPr>
        <w:pStyle w:val="af0"/>
        <w:spacing w:line="276" w:lineRule="auto"/>
        <w:ind w:firstLine="709"/>
        <w:jc w:val="both"/>
        <w:rPr>
          <w:i/>
          <w:sz w:val="26"/>
          <w:szCs w:val="26"/>
          <w:shd w:val="clear" w:color="auto" w:fill="FBE4D5" w:themeFill="accent2" w:themeFillTint="33"/>
        </w:rPr>
      </w:pPr>
      <w:r>
        <w:rPr>
          <w:sz w:val="26"/>
          <w:szCs w:val="26"/>
          <w:shd w:val="clear" w:color="auto" w:fill="FBE4D5" w:themeFill="accent2" w:themeFillTint="33"/>
        </w:rPr>
        <w:t>Формулировк</w:t>
      </w:r>
      <w:r w:rsidR="008526D9">
        <w:rPr>
          <w:sz w:val="26"/>
          <w:szCs w:val="26"/>
          <w:shd w:val="clear" w:color="auto" w:fill="FBE4D5" w:themeFill="accent2" w:themeFillTint="33"/>
        </w:rPr>
        <w:t>а</w:t>
      </w:r>
      <w:r>
        <w:rPr>
          <w:sz w:val="26"/>
          <w:szCs w:val="26"/>
          <w:shd w:val="clear" w:color="auto" w:fill="FBE4D5" w:themeFill="accent2" w:themeFillTint="33"/>
        </w:rPr>
        <w:t xml:space="preserve"> показателя «Количество малых архитектурных форм, благоустроенных на территории</w:t>
      </w:r>
      <w:r w:rsidR="008526D9">
        <w:rPr>
          <w:sz w:val="26"/>
          <w:szCs w:val="26"/>
          <w:shd w:val="clear" w:color="auto" w:fill="FBE4D5" w:themeFill="accent2" w:themeFillTint="33"/>
        </w:rPr>
        <w:t>» не совсем корректна</w:t>
      </w:r>
      <w:r w:rsidR="00AB272E">
        <w:rPr>
          <w:sz w:val="26"/>
          <w:szCs w:val="26"/>
          <w:shd w:val="clear" w:color="auto" w:fill="FBE4D5" w:themeFill="accent2" w:themeFillTint="33"/>
        </w:rPr>
        <w:t>, поскольку</w:t>
      </w:r>
      <w:r w:rsidR="006056DA">
        <w:rPr>
          <w:sz w:val="26"/>
          <w:szCs w:val="26"/>
          <w:shd w:val="clear" w:color="auto" w:fill="FBE4D5" w:themeFill="accent2" w:themeFillTint="33"/>
        </w:rPr>
        <w:t xml:space="preserve"> задача </w:t>
      </w:r>
      <w:r w:rsidR="00DF0828">
        <w:rPr>
          <w:sz w:val="26"/>
          <w:szCs w:val="26"/>
          <w:shd w:val="clear" w:color="auto" w:fill="FBE4D5" w:themeFill="accent2" w:themeFillTint="33"/>
        </w:rPr>
        <w:t xml:space="preserve">Мероприятия 3 «Установка объектов благоустройства» </w:t>
      </w:r>
      <w:r w:rsidR="006056DA">
        <w:rPr>
          <w:sz w:val="26"/>
          <w:szCs w:val="26"/>
          <w:shd w:val="clear" w:color="auto" w:fill="FBE4D5" w:themeFill="accent2" w:themeFillTint="33"/>
        </w:rPr>
        <w:t xml:space="preserve">состоит из </w:t>
      </w:r>
      <w:r w:rsidR="001907AF">
        <w:rPr>
          <w:sz w:val="26"/>
          <w:szCs w:val="26"/>
          <w:shd w:val="clear" w:color="auto" w:fill="FBE4D5" w:themeFill="accent2" w:themeFillTint="33"/>
        </w:rPr>
        <w:t>благоустройства</w:t>
      </w:r>
      <w:r w:rsidR="006056DA">
        <w:rPr>
          <w:sz w:val="26"/>
          <w:szCs w:val="26"/>
          <w:shd w:val="clear" w:color="auto" w:fill="FBE4D5" w:themeFill="accent2" w:themeFillTint="33"/>
        </w:rPr>
        <w:t xml:space="preserve"> </w:t>
      </w:r>
      <w:r w:rsidR="006056DA" w:rsidRPr="00085F1B">
        <w:rPr>
          <w:sz w:val="26"/>
          <w:szCs w:val="26"/>
          <w:shd w:val="clear" w:color="auto" w:fill="FBE4D5" w:themeFill="accent2" w:themeFillTint="33"/>
        </w:rPr>
        <w:t>территории</w:t>
      </w:r>
      <w:r w:rsidR="006056DA">
        <w:rPr>
          <w:sz w:val="26"/>
          <w:szCs w:val="26"/>
          <w:shd w:val="clear" w:color="auto" w:fill="FBE4D5" w:themeFill="accent2" w:themeFillTint="33"/>
        </w:rPr>
        <w:t xml:space="preserve"> </w:t>
      </w:r>
      <w:r w:rsidR="001907AF">
        <w:rPr>
          <w:sz w:val="26"/>
          <w:szCs w:val="26"/>
          <w:shd w:val="clear" w:color="auto" w:fill="FBE4D5" w:themeFill="accent2" w:themeFillTint="33"/>
        </w:rPr>
        <w:t xml:space="preserve">посредством установки </w:t>
      </w:r>
      <w:r w:rsidR="006056DA">
        <w:rPr>
          <w:sz w:val="26"/>
          <w:szCs w:val="26"/>
          <w:shd w:val="clear" w:color="auto" w:fill="FBE4D5" w:themeFill="accent2" w:themeFillTint="33"/>
        </w:rPr>
        <w:t>малы</w:t>
      </w:r>
      <w:r w:rsidR="001907AF">
        <w:rPr>
          <w:sz w:val="26"/>
          <w:szCs w:val="26"/>
          <w:shd w:val="clear" w:color="auto" w:fill="FBE4D5" w:themeFill="accent2" w:themeFillTint="33"/>
        </w:rPr>
        <w:t>х</w:t>
      </w:r>
      <w:r w:rsidR="006056DA">
        <w:rPr>
          <w:sz w:val="26"/>
          <w:szCs w:val="26"/>
          <w:shd w:val="clear" w:color="auto" w:fill="FBE4D5" w:themeFill="accent2" w:themeFillTint="33"/>
        </w:rPr>
        <w:t xml:space="preserve"> архитектурны</w:t>
      </w:r>
      <w:r w:rsidR="001907AF">
        <w:rPr>
          <w:sz w:val="26"/>
          <w:szCs w:val="26"/>
          <w:shd w:val="clear" w:color="auto" w:fill="FBE4D5" w:themeFill="accent2" w:themeFillTint="33"/>
        </w:rPr>
        <w:t>х</w:t>
      </w:r>
      <w:r w:rsidR="00FF1D44">
        <w:rPr>
          <w:sz w:val="26"/>
          <w:szCs w:val="26"/>
          <w:shd w:val="clear" w:color="auto" w:fill="FBE4D5" w:themeFill="accent2" w:themeFillTint="33"/>
        </w:rPr>
        <w:t xml:space="preserve"> форм</w:t>
      </w:r>
      <w:r w:rsidR="006056DA">
        <w:rPr>
          <w:sz w:val="26"/>
          <w:szCs w:val="26"/>
          <w:shd w:val="clear" w:color="auto" w:fill="FBE4D5" w:themeFill="accent2" w:themeFillTint="33"/>
        </w:rPr>
        <w:t xml:space="preserve">. </w:t>
      </w:r>
      <w:r w:rsidR="000A0890" w:rsidRPr="008E17C6">
        <w:rPr>
          <w:i/>
          <w:sz w:val="26"/>
          <w:szCs w:val="26"/>
          <w:shd w:val="clear" w:color="auto" w:fill="FBE4D5" w:themeFill="accent2" w:themeFillTint="33"/>
        </w:rPr>
        <w:t xml:space="preserve">Рекомендуем </w:t>
      </w:r>
      <w:r w:rsidR="007A57FA" w:rsidRPr="008E17C6">
        <w:rPr>
          <w:i/>
          <w:sz w:val="26"/>
          <w:szCs w:val="26"/>
          <w:shd w:val="clear" w:color="auto" w:fill="FBE4D5" w:themeFill="accent2" w:themeFillTint="33"/>
        </w:rPr>
        <w:t xml:space="preserve">Разработчику </w:t>
      </w:r>
      <w:r w:rsidR="008E17C6" w:rsidRPr="008E17C6">
        <w:rPr>
          <w:i/>
          <w:sz w:val="26"/>
          <w:szCs w:val="26"/>
          <w:shd w:val="clear" w:color="auto" w:fill="FBE4D5" w:themeFill="accent2" w:themeFillTint="33"/>
        </w:rPr>
        <w:t xml:space="preserve">использовать, например, </w:t>
      </w:r>
      <w:r w:rsidR="007A57FA" w:rsidRPr="008E17C6">
        <w:rPr>
          <w:i/>
          <w:sz w:val="26"/>
          <w:szCs w:val="26"/>
          <w:shd w:val="clear" w:color="auto" w:fill="FBE4D5" w:themeFill="accent2" w:themeFillTint="33"/>
        </w:rPr>
        <w:t>формулировку «</w:t>
      </w:r>
      <w:r w:rsidR="00416B7B" w:rsidRPr="008E17C6">
        <w:rPr>
          <w:i/>
          <w:sz w:val="26"/>
          <w:szCs w:val="26"/>
          <w:shd w:val="clear" w:color="auto" w:fill="FBE4D5" w:themeFill="accent2" w:themeFillTint="33"/>
        </w:rPr>
        <w:t>Количество установленных малых архитектурных форм для благоустройства территорий»</w:t>
      </w:r>
      <w:r w:rsidR="00BB16FE">
        <w:rPr>
          <w:i/>
          <w:sz w:val="26"/>
          <w:szCs w:val="26"/>
          <w:shd w:val="clear" w:color="auto" w:fill="FBE4D5" w:themeFill="accent2" w:themeFillTint="33"/>
        </w:rPr>
        <w:t>.</w:t>
      </w:r>
    </w:p>
    <w:p w14:paraId="2FD11603" w14:textId="3F7D56C7" w:rsidR="00D250DE" w:rsidRDefault="00546870" w:rsidP="00342FEB">
      <w:pPr>
        <w:pStyle w:val="af0"/>
        <w:spacing w:line="276" w:lineRule="auto"/>
        <w:ind w:firstLine="709"/>
        <w:jc w:val="both"/>
        <w:rPr>
          <w:sz w:val="26"/>
          <w:szCs w:val="26"/>
          <w:shd w:val="clear" w:color="auto" w:fill="FBE4D5" w:themeFill="accent2" w:themeFillTint="33"/>
        </w:rPr>
      </w:pPr>
      <w:r>
        <w:rPr>
          <w:sz w:val="26"/>
          <w:szCs w:val="26"/>
          <w:shd w:val="clear" w:color="auto" w:fill="FBE4D5" w:themeFill="accent2" w:themeFillTint="33"/>
        </w:rPr>
        <w:t>Также</w:t>
      </w:r>
      <w:r w:rsidR="00A1244F">
        <w:rPr>
          <w:sz w:val="26"/>
          <w:szCs w:val="26"/>
          <w:shd w:val="clear" w:color="auto" w:fill="FBE4D5" w:themeFill="accent2" w:themeFillTint="33"/>
        </w:rPr>
        <w:t xml:space="preserve"> </w:t>
      </w:r>
      <w:r w:rsidR="003A0688">
        <w:rPr>
          <w:sz w:val="26"/>
          <w:szCs w:val="26"/>
          <w:shd w:val="clear" w:color="auto" w:fill="FBE4D5" w:themeFill="accent2" w:themeFillTint="33"/>
        </w:rPr>
        <w:t xml:space="preserve">проверкой информации в Паспорте МП </w:t>
      </w:r>
      <w:r w:rsidR="00A1244F">
        <w:rPr>
          <w:sz w:val="26"/>
          <w:szCs w:val="26"/>
          <w:shd w:val="clear" w:color="auto" w:fill="FBE4D5" w:themeFill="accent2" w:themeFillTint="33"/>
        </w:rPr>
        <w:t>выявлено, что ч</w:t>
      </w:r>
      <w:r w:rsidR="009177F8">
        <w:rPr>
          <w:sz w:val="26"/>
          <w:szCs w:val="26"/>
          <w:shd w:val="clear" w:color="auto" w:fill="FBE4D5" w:themeFill="accent2" w:themeFillTint="33"/>
        </w:rPr>
        <w:t xml:space="preserve">асть показателей имеет </w:t>
      </w:r>
      <w:r w:rsidR="00910413">
        <w:rPr>
          <w:sz w:val="26"/>
          <w:szCs w:val="26"/>
          <w:shd w:val="clear" w:color="auto" w:fill="FBE4D5" w:themeFill="accent2" w:themeFillTint="33"/>
        </w:rPr>
        <w:t>единицу измерения,</w:t>
      </w:r>
      <w:r w:rsidR="009177F8">
        <w:rPr>
          <w:sz w:val="26"/>
          <w:szCs w:val="26"/>
          <w:shd w:val="clear" w:color="auto" w:fill="FBE4D5" w:themeFill="accent2" w:themeFillTint="33"/>
        </w:rPr>
        <w:t xml:space="preserve"> не </w:t>
      </w:r>
      <w:r w:rsidR="000351B2">
        <w:rPr>
          <w:sz w:val="26"/>
          <w:szCs w:val="26"/>
          <w:shd w:val="clear" w:color="auto" w:fill="FBE4D5" w:themeFill="accent2" w:themeFillTint="33"/>
        </w:rPr>
        <w:t>соответствующую</w:t>
      </w:r>
      <w:r w:rsidR="009177F8">
        <w:rPr>
          <w:sz w:val="26"/>
          <w:szCs w:val="26"/>
          <w:shd w:val="clear" w:color="auto" w:fill="FBE4D5" w:themeFill="accent2" w:themeFillTint="33"/>
        </w:rPr>
        <w:t xml:space="preserve"> их наименованию</w:t>
      </w:r>
      <w:r w:rsidR="00910413">
        <w:rPr>
          <w:sz w:val="26"/>
          <w:szCs w:val="26"/>
          <w:shd w:val="clear" w:color="auto" w:fill="FBE4D5" w:themeFill="accent2" w:themeFillTint="33"/>
        </w:rPr>
        <w:t xml:space="preserve">, </w:t>
      </w:r>
      <w:r w:rsidR="005E6E14">
        <w:rPr>
          <w:sz w:val="26"/>
          <w:szCs w:val="26"/>
          <w:shd w:val="clear" w:color="auto" w:fill="FBE4D5" w:themeFill="accent2" w:themeFillTint="33"/>
        </w:rPr>
        <w:t>что препятствует</w:t>
      </w:r>
      <w:r w:rsidR="00124ECE">
        <w:rPr>
          <w:sz w:val="26"/>
          <w:szCs w:val="26"/>
          <w:shd w:val="clear" w:color="auto" w:fill="FBE4D5" w:themeFill="accent2" w:themeFillTint="33"/>
        </w:rPr>
        <w:t xml:space="preserve"> (затрудняет)</w:t>
      </w:r>
      <w:r w:rsidR="005E6E14">
        <w:rPr>
          <w:sz w:val="26"/>
          <w:szCs w:val="26"/>
          <w:shd w:val="clear" w:color="auto" w:fill="FBE4D5" w:themeFill="accent2" w:themeFillTint="33"/>
        </w:rPr>
        <w:t xml:space="preserve"> </w:t>
      </w:r>
      <w:r w:rsidR="009C6482">
        <w:rPr>
          <w:sz w:val="26"/>
          <w:szCs w:val="26"/>
          <w:shd w:val="clear" w:color="auto" w:fill="FBE4D5" w:themeFill="accent2" w:themeFillTint="33"/>
        </w:rPr>
        <w:t>оценить их фактическое достижение.</w:t>
      </w:r>
      <w:r w:rsidR="00497003">
        <w:rPr>
          <w:sz w:val="26"/>
          <w:szCs w:val="26"/>
          <w:shd w:val="clear" w:color="auto" w:fill="FBE4D5" w:themeFill="accent2" w:themeFillTint="33"/>
        </w:rPr>
        <w:t xml:space="preserve"> Так площадь не может </w:t>
      </w:r>
      <w:r w:rsidR="00E26853">
        <w:rPr>
          <w:sz w:val="26"/>
          <w:szCs w:val="26"/>
          <w:shd w:val="clear" w:color="auto" w:fill="FBE4D5" w:themeFill="accent2" w:themeFillTint="33"/>
        </w:rPr>
        <w:t>быть определена в единицах</w:t>
      </w:r>
      <w:r w:rsidR="008F2574">
        <w:rPr>
          <w:sz w:val="26"/>
          <w:szCs w:val="26"/>
          <w:shd w:val="clear" w:color="auto" w:fill="FBE4D5" w:themeFill="accent2" w:themeFillTint="33"/>
        </w:rPr>
        <w:t xml:space="preserve">, а протяжённость дорог имеет измерение в метрах или </w:t>
      </w:r>
      <w:r w:rsidR="003D1D4C">
        <w:rPr>
          <w:sz w:val="26"/>
          <w:szCs w:val="26"/>
          <w:shd w:val="clear" w:color="auto" w:fill="FBE4D5" w:themeFill="accent2" w:themeFillTint="33"/>
        </w:rPr>
        <w:t xml:space="preserve">в </w:t>
      </w:r>
      <w:r w:rsidR="008F2574">
        <w:rPr>
          <w:sz w:val="26"/>
          <w:szCs w:val="26"/>
          <w:shd w:val="clear" w:color="auto" w:fill="FBE4D5" w:themeFill="accent2" w:themeFillTint="33"/>
        </w:rPr>
        <w:t xml:space="preserve">погонных </w:t>
      </w:r>
      <w:r w:rsidR="003D1D4C">
        <w:rPr>
          <w:sz w:val="26"/>
          <w:szCs w:val="26"/>
          <w:shd w:val="clear" w:color="auto" w:fill="FBE4D5" w:themeFill="accent2" w:themeFillTint="33"/>
        </w:rPr>
        <w:t>метрах.</w:t>
      </w:r>
      <w:r w:rsidR="009C6482">
        <w:rPr>
          <w:sz w:val="26"/>
          <w:szCs w:val="26"/>
          <w:shd w:val="clear" w:color="auto" w:fill="FBE4D5" w:themeFill="accent2" w:themeFillTint="33"/>
        </w:rPr>
        <w:t xml:space="preserve"> </w:t>
      </w:r>
    </w:p>
    <w:p w14:paraId="477B9E5B" w14:textId="71A56DCA" w:rsidR="007647D4" w:rsidRDefault="00B32A16" w:rsidP="00342FEB">
      <w:pPr>
        <w:pStyle w:val="af0"/>
        <w:shd w:val="clear" w:color="auto" w:fill="FBE4D5" w:themeFill="accent2" w:themeFillTint="3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BE4D5" w:themeFill="accent2" w:themeFillTint="33"/>
        </w:rPr>
        <w:t xml:space="preserve">Исходя из анализа данных, представленных в таблицах выше, экспертизой устанавливается </w:t>
      </w:r>
      <w:r>
        <w:rPr>
          <w:sz w:val="26"/>
          <w:szCs w:val="26"/>
        </w:rPr>
        <w:t>необоснованность формирования ресурсного обеспечения в периоде реализации Муниципальной программы.</w:t>
      </w:r>
      <w:r w:rsidR="003D1D4C">
        <w:rPr>
          <w:sz w:val="26"/>
          <w:szCs w:val="26"/>
        </w:rPr>
        <w:t xml:space="preserve"> </w:t>
      </w:r>
      <w:r w:rsidR="00B614AD">
        <w:rPr>
          <w:sz w:val="26"/>
          <w:szCs w:val="26"/>
        </w:rPr>
        <w:t>У</w:t>
      </w:r>
      <w:r w:rsidR="00D250DE">
        <w:rPr>
          <w:sz w:val="26"/>
          <w:szCs w:val="26"/>
        </w:rPr>
        <w:t>станов</w:t>
      </w:r>
      <w:r w:rsidR="00A341D3">
        <w:rPr>
          <w:sz w:val="26"/>
          <w:szCs w:val="26"/>
        </w:rPr>
        <w:t>л</w:t>
      </w:r>
      <w:r w:rsidR="00D250DE">
        <w:rPr>
          <w:sz w:val="26"/>
          <w:szCs w:val="26"/>
        </w:rPr>
        <w:t>ена</w:t>
      </w:r>
      <w:r w:rsidR="00A341D3">
        <w:rPr>
          <w:sz w:val="26"/>
          <w:szCs w:val="26"/>
        </w:rPr>
        <w:t xml:space="preserve"> неравномерность планируемых к достижению значений показателей по годам в периоде реализации Муниципальной программы, при этом планируемые расходы бюджета на достижения показателей</w:t>
      </w:r>
      <w:r w:rsidR="004C02AB">
        <w:rPr>
          <w:sz w:val="26"/>
          <w:szCs w:val="26"/>
        </w:rPr>
        <w:t xml:space="preserve"> ежегодно остаются неизменными.</w:t>
      </w:r>
      <w:r w:rsidR="000C7C70">
        <w:rPr>
          <w:sz w:val="26"/>
          <w:szCs w:val="26"/>
        </w:rPr>
        <w:t xml:space="preserve"> </w:t>
      </w:r>
      <w:r w:rsidR="007647D4">
        <w:rPr>
          <w:sz w:val="26"/>
          <w:szCs w:val="26"/>
        </w:rPr>
        <w:t>Расход</w:t>
      </w:r>
      <w:r w:rsidR="00134295">
        <w:rPr>
          <w:sz w:val="26"/>
          <w:szCs w:val="26"/>
        </w:rPr>
        <w:t>ов</w:t>
      </w:r>
      <w:r w:rsidR="007647D4">
        <w:rPr>
          <w:sz w:val="26"/>
          <w:szCs w:val="26"/>
        </w:rPr>
        <w:t xml:space="preserve"> бюджета на достижени</w:t>
      </w:r>
      <w:r w:rsidR="00C7651D">
        <w:rPr>
          <w:sz w:val="26"/>
          <w:szCs w:val="26"/>
        </w:rPr>
        <w:t>е</w:t>
      </w:r>
      <w:r w:rsidR="007647D4">
        <w:rPr>
          <w:sz w:val="26"/>
          <w:szCs w:val="26"/>
        </w:rPr>
        <w:t xml:space="preserve"> показател</w:t>
      </w:r>
      <w:r w:rsidR="00EA48ED">
        <w:rPr>
          <w:sz w:val="26"/>
          <w:szCs w:val="26"/>
        </w:rPr>
        <w:t>я</w:t>
      </w:r>
      <w:r w:rsidR="007647D4">
        <w:rPr>
          <w:sz w:val="26"/>
          <w:szCs w:val="26"/>
        </w:rPr>
        <w:t xml:space="preserve"> (</w:t>
      </w:r>
      <w:r w:rsidR="00EA48ED">
        <w:rPr>
          <w:sz w:val="26"/>
          <w:szCs w:val="26"/>
        </w:rPr>
        <w:t xml:space="preserve">количество малых архитектурных форм, </w:t>
      </w:r>
      <w:r w:rsidR="007E5626">
        <w:rPr>
          <w:sz w:val="26"/>
          <w:szCs w:val="26"/>
        </w:rPr>
        <w:t>благоустроенных на</w:t>
      </w:r>
      <w:r w:rsidR="00EA48ED">
        <w:rPr>
          <w:sz w:val="26"/>
          <w:szCs w:val="26"/>
        </w:rPr>
        <w:t xml:space="preserve"> территории</w:t>
      </w:r>
      <w:r w:rsidR="007647D4">
        <w:rPr>
          <w:sz w:val="26"/>
          <w:szCs w:val="26"/>
        </w:rPr>
        <w:t>)</w:t>
      </w:r>
      <w:r w:rsidR="00134295">
        <w:rPr>
          <w:sz w:val="26"/>
          <w:szCs w:val="26"/>
        </w:rPr>
        <w:t xml:space="preserve"> не предусмотрено</w:t>
      </w:r>
      <w:r w:rsidR="00B614AD">
        <w:rPr>
          <w:sz w:val="26"/>
          <w:szCs w:val="26"/>
        </w:rPr>
        <w:t>,</w:t>
      </w:r>
      <w:r w:rsidR="00357EF3">
        <w:rPr>
          <w:sz w:val="26"/>
          <w:szCs w:val="26"/>
        </w:rPr>
        <w:t xml:space="preserve"> при наличии показателей </w:t>
      </w:r>
      <w:r w:rsidR="009D163E">
        <w:rPr>
          <w:sz w:val="26"/>
          <w:szCs w:val="26"/>
        </w:rPr>
        <w:t xml:space="preserve">запланированных </w:t>
      </w:r>
      <w:r w:rsidR="00357EF3">
        <w:rPr>
          <w:sz w:val="26"/>
          <w:szCs w:val="26"/>
        </w:rPr>
        <w:t>результатов исполнения мероприятия программы</w:t>
      </w:r>
      <w:r w:rsidR="005A07FF">
        <w:rPr>
          <w:sz w:val="26"/>
          <w:szCs w:val="26"/>
        </w:rPr>
        <w:t>.</w:t>
      </w:r>
      <w:r w:rsidR="007647D4">
        <w:rPr>
          <w:sz w:val="26"/>
          <w:szCs w:val="26"/>
        </w:rPr>
        <w:t xml:space="preserve"> </w:t>
      </w:r>
      <w:r w:rsidR="00B521EC">
        <w:rPr>
          <w:sz w:val="26"/>
          <w:szCs w:val="26"/>
        </w:rPr>
        <w:t>Установленное</w:t>
      </w:r>
      <w:r w:rsidR="007647D4">
        <w:rPr>
          <w:sz w:val="26"/>
          <w:szCs w:val="26"/>
        </w:rPr>
        <w:t xml:space="preserve"> говорит об отсутствии взаимосвязанности между расходами и показателями, равный объём запланированн</w:t>
      </w:r>
      <w:r w:rsidR="00F97953">
        <w:rPr>
          <w:sz w:val="26"/>
          <w:szCs w:val="26"/>
        </w:rPr>
        <w:t>ых сумм бюджетных ассигнований</w:t>
      </w:r>
      <w:r w:rsidR="00626FFF">
        <w:rPr>
          <w:sz w:val="26"/>
          <w:szCs w:val="26"/>
        </w:rPr>
        <w:t xml:space="preserve"> </w:t>
      </w:r>
      <w:r w:rsidR="00F97953">
        <w:rPr>
          <w:sz w:val="26"/>
          <w:szCs w:val="26"/>
        </w:rPr>
        <w:t xml:space="preserve">является недостоверным, </w:t>
      </w:r>
      <w:r w:rsidR="009D11AF">
        <w:rPr>
          <w:sz w:val="26"/>
          <w:szCs w:val="26"/>
        </w:rPr>
        <w:t>отсутствие</w:t>
      </w:r>
      <w:r w:rsidR="00F97953">
        <w:rPr>
          <w:sz w:val="26"/>
          <w:szCs w:val="26"/>
        </w:rPr>
        <w:t xml:space="preserve"> запланированного объёма</w:t>
      </w:r>
      <w:r w:rsidR="009D11AF">
        <w:rPr>
          <w:sz w:val="26"/>
          <w:szCs w:val="26"/>
        </w:rPr>
        <w:t xml:space="preserve"> устанавливает риск не</w:t>
      </w:r>
      <w:r w:rsidR="00BC37DA">
        <w:rPr>
          <w:sz w:val="26"/>
          <w:szCs w:val="26"/>
        </w:rPr>
        <w:t xml:space="preserve"> </w:t>
      </w:r>
      <w:r w:rsidR="009D11AF">
        <w:rPr>
          <w:sz w:val="26"/>
          <w:szCs w:val="26"/>
        </w:rPr>
        <w:t xml:space="preserve">достижения </w:t>
      </w:r>
      <w:r w:rsidR="00BC37DA">
        <w:rPr>
          <w:sz w:val="26"/>
          <w:szCs w:val="26"/>
        </w:rPr>
        <w:t>установленных</w:t>
      </w:r>
      <w:r w:rsidR="0011089D">
        <w:rPr>
          <w:sz w:val="26"/>
          <w:szCs w:val="26"/>
        </w:rPr>
        <w:t xml:space="preserve"> </w:t>
      </w:r>
      <w:r w:rsidR="00BC37DA">
        <w:rPr>
          <w:sz w:val="26"/>
          <w:szCs w:val="26"/>
        </w:rPr>
        <w:t>показателей.</w:t>
      </w:r>
      <w:r w:rsidR="00272899">
        <w:rPr>
          <w:sz w:val="26"/>
          <w:szCs w:val="26"/>
        </w:rPr>
        <w:t xml:space="preserve"> </w:t>
      </w:r>
      <w:r w:rsidR="00272899">
        <w:rPr>
          <w:sz w:val="26"/>
          <w:szCs w:val="26"/>
        </w:rPr>
        <w:t>Оценить обоснованность установленных значений показателей и запланированных сумм ресурсного обеспечения на их достижение не представляется возможным, в связи с отсутствием финансово-экономических обоснований.</w:t>
      </w:r>
    </w:p>
    <w:p w14:paraId="6BF6D3F8" w14:textId="772ED15E" w:rsidR="00F10D18" w:rsidRDefault="00A00748" w:rsidP="00F10D18">
      <w:pPr>
        <w:pStyle w:val="af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Cs/>
          <w:i/>
          <w:sz w:val="26"/>
          <w:szCs w:val="26"/>
          <w:shd w:val="clear" w:color="auto" w:fill="FBE4D5" w:themeFill="accent2" w:themeFillTint="33"/>
        </w:rPr>
        <w:t xml:space="preserve">Стоит отметить, что в Программе не все установленные показатели имеют однозначное понимание, поскольку нет ясности являются ли они ежегодными или имеют накопительный итог. Для однозначного </w:t>
      </w:r>
      <w:r>
        <w:rPr>
          <w:bCs/>
          <w:i/>
          <w:iCs/>
          <w:sz w:val="26"/>
          <w:szCs w:val="26"/>
          <w:shd w:val="clear" w:color="auto" w:fill="FBE4D5" w:themeFill="accent2" w:themeFillTint="33"/>
        </w:rPr>
        <w:t>понимания фактических результатов от реализации Программы в наименовании показателя следует указать является ли он ежегодным или накопительным</w:t>
      </w:r>
      <w:r>
        <w:rPr>
          <w:bCs/>
          <w:i/>
          <w:iCs/>
          <w:sz w:val="26"/>
          <w:szCs w:val="26"/>
        </w:rPr>
        <w:t>.</w:t>
      </w:r>
      <w:r w:rsidR="00F10D18" w:rsidRPr="00F10D18">
        <w:rPr>
          <w:i/>
          <w:sz w:val="26"/>
          <w:szCs w:val="26"/>
        </w:rPr>
        <w:t xml:space="preserve"> </w:t>
      </w:r>
      <w:r w:rsidR="00F10D18" w:rsidRPr="00342FEB">
        <w:rPr>
          <w:i/>
          <w:sz w:val="26"/>
          <w:szCs w:val="26"/>
          <w:shd w:val="clear" w:color="auto" w:fill="FBE4D5" w:themeFill="accent2" w:themeFillTint="33"/>
        </w:rPr>
        <w:t>Также отмечено, что значения по показателю «Общая протяжённость освещённых частей улиц, проездов, набережных, общественных территорий»</w:t>
      </w:r>
      <w:r w:rsidR="00F10D18" w:rsidRPr="00342FEB">
        <w:rPr>
          <w:i/>
          <w:sz w:val="21"/>
          <w:szCs w:val="21"/>
          <w:shd w:val="clear" w:color="auto" w:fill="FBE4D5" w:themeFill="accent2" w:themeFillTint="33"/>
        </w:rPr>
        <w:t xml:space="preserve"> </w:t>
      </w:r>
      <w:r w:rsidR="00F10D18" w:rsidRPr="00342FEB">
        <w:rPr>
          <w:i/>
          <w:sz w:val="26"/>
          <w:szCs w:val="26"/>
          <w:shd w:val="clear" w:color="auto" w:fill="FBE4D5" w:themeFill="accent2" w:themeFillTint="33"/>
        </w:rPr>
        <w:t>имеют разную разрядность чисел. В целях улучшения восприятия информации о результатах реализации МП (точности) рекомендуем устранить данное несоответствие.</w:t>
      </w:r>
      <w:r w:rsidR="00F10D18" w:rsidRPr="00582340">
        <w:rPr>
          <w:i/>
          <w:sz w:val="26"/>
          <w:szCs w:val="26"/>
        </w:rPr>
        <w:t xml:space="preserve"> </w:t>
      </w:r>
    </w:p>
    <w:p w14:paraId="05071064" w14:textId="5B44F735" w:rsidR="00AF46C6" w:rsidRDefault="00C25443" w:rsidP="00AF46C6">
      <w:pPr>
        <w:pStyle w:val="40"/>
        <w:shd w:val="clear" w:color="auto" w:fill="FBE4D5" w:themeFill="accent2" w:themeFillTint="33"/>
        <w:tabs>
          <w:tab w:val="left" w:pos="709"/>
        </w:tabs>
        <w:spacing w:before="0" w:after="0" w:line="276" w:lineRule="auto"/>
        <w:ind w:firstLine="425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</w:rPr>
        <w:t>Принимая во внимание, что Программа имеет преемственность муниципальной программы «</w:t>
      </w:r>
      <w:r w:rsidR="00F90A92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Благоустройство Дальнегорского городского округа и содержание улично-дорожной сети</w:t>
      </w:r>
      <w:r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</w:rPr>
        <w:t xml:space="preserve">», действующей на территории в текущем году (далее – Действующая МП) и сопоставляя данные из таблицы, представленной выше, с </w:t>
      </w:r>
      <w:r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</w:rPr>
        <w:lastRenderedPageBreak/>
        <w:t>информацией из годового отчёта</w:t>
      </w:r>
      <w:r w:rsidR="00D90549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 xml:space="preserve"> по исполнению Действующей МП</w:t>
      </w:r>
      <w:r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</w:rPr>
        <w:t xml:space="preserve">, </w:t>
      </w:r>
      <w:r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э</w:t>
      </w:r>
      <w:r>
        <w:rPr>
          <w:rFonts w:ascii="Times New Roman" w:hAnsi="Times New Roman"/>
          <w:sz w:val="26"/>
          <w:szCs w:val="26"/>
        </w:rPr>
        <w:t xml:space="preserve">кспертиза установила недостоверность </w:t>
      </w:r>
      <w:r w:rsidR="00F96501">
        <w:rPr>
          <w:rFonts w:ascii="Times New Roman" w:hAnsi="Times New Roman"/>
          <w:sz w:val="26"/>
          <w:szCs w:val="26"/>
          <w:lang w:val="ru-RU"/>
        </w:rPr>
        <w:t xml:space="preserve">в Программе </w:t>
      </w:r>
      <w:r w:rsidR="00D51700">
        <w:rPr>
          <w:rFonts w:ascii="Times New Roman" w:hAnsi="Times New Roman"/>
          <w:sz w:val="26"/>
          <w:szCs w:val="26"/>
          <w:lang w:val="ru-RU"/>
        </w:rPr>
        <w:t xml:space="preserve">базовых значений по </w:t>
      </w:r>
      <w:r w:rsidR="00AF46C6">
        <w:rPr>
          <w:rFonts w:ascii="Times New Roman" w:hAnsi="Times New Roman"/>
          <w:sz w:val="26"/>
          <w:szCs w:val="26"/>
          <w:lang w:val="ru-RU"/>
        </w:rPr>
        <w:t>показателям, а именно:</w:t>
      </w:r>
    </w:p>
    <w:p w14:paraId="1A3044FA" w14:textId="140970CD" w:rsidR="00C25443" w:rsidRPr="00DE1EB5" w:rsidRDefault="00C25443" w:rsidP="002B70DA">
      <w:pPr>
        <w:pStyle w:val="40"/>
        <w:shd w:val="clear" w:color="auto" w:fill="FBE4D5" w:themeFill="accent2" w:themeFillTint="33"/>
        <w:tabs>
          <w:tab w:val="left" w:pos="709"/>
        </w:tabs>
        <w:spacing w:before="0" w:after="120" w:line="276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</w:rPr>
        <w:t>значения «</w:t>
      </w:r>
      <w:r w:rsidR="00F4624A">
        <w:rPr>
          <w:rFonts w:ascii="Times New Roman" w:hAnsi="Times New Roman"/>
          <w:sz w:val="26"/>
          <w:szCs w:val="26"/>
          <w:lang w:val="ru-RU"/>
        </w:rPr>
        <w:t>44</w:t>
      </w:r>
      <w:r>
        <w:rPr>
          <w:rFonts w:ascii="Times New Roman" w:hAnsi="Times New Roman"/>
          <w:sz w:val="26"/>
          <w:szCs w:val="26"/>
        </w:rPr>
        <w:t xml:space="preserve">» базового показателя «Количество </w:t>
      </w:r>
      <w:r w:rsidR="00F4624A">
        <w:rPr>
          <w:rFonts w:ascii="Times New Roman" w:hAnsi="Times New Roman"/>
          <w:sz w:val="26"/>
          <w:szCs w:val="26"/>
          <w:lang w:val="ru-RU"/>
        </w:rPr>
        <w:t>малых архитектурных форм, благоустроенных на территории</w:t>
      </w:r>
      <w:r>
        <w:rPr>
          <w:rFonts w:ascii="Times New Roman" w:hAnsi="Times New Roman"/>
          <w:sz w:val="26"/>
          <w:szCs w:val="26"/>
        </w:rPr>
        <w:t>», в годовом отчёте за 2022 год это значение – «</w:t>
      </w:r>
      <w:r w:rsidR="00F4624A">
        <w:rPr>
          <w:rFonts w:ascii="Times New Roman" w:hAnsi="Times New Roman"/>
          <w:sz w:val="26"/>
          <w:szCs w:val="26"/>
          <w:lang w:val="ru-RU"/>
        </w:rPr>
        <w:t>60</w:t>
      </w:r>
      <w:r>
        <w:rPr>
          <w:rFonts w:ascii="Times New Roman" w:hAnsi="Times New Roman"/>
          <w:sz w:val="26"/>
          <w:szCs w:val="26"/>
        </w:rPr>
        <w:t>»</w:t>
      </w:r>
      <w:r w:rsidR="00404B26">
        <w:rPr>
          <w:rFonts w:ascii="Times New Roman" w:hAnsi="Times New Roman"/>
          <w:sz w:val="26"/>
          <w:szCs w:val="26"/>
          <w:lang w:val="ru-RU"/>
        </w:rPr>
        <w:t xml:space="preserve">, значения «16» базового </w:t>
      </w:r>
      <w:r w:rsidR="00404B26" w:rsidRPr="00DE1EB5">
        <w:rPr>
          <w:rFonts w:ascii="Times New Roman" w:hAnsi="Times New Roman"/>
          <w:sz w:val="26"/>
          <w:szCs w:val="26"/>
          <w:lang w:val="ru-RU"/>
        </w:rPr>
        <w:t>показателя «</w:t>
      </w:r>
      <w:r w:rsidR="000F5EED" w:rsidRPr="00DE1EB5">
        <w:rPr>
          <w:rFonts w:ascii="Times New Roman" w:hAnsi="Times New Roman"/>
          <w:sz w:val="26"/>
          <w:szCs w:val="26"/>
        </w:rPr>
        <w:t>Количество захороненных, не подлежащих обязательно</w:t>
      </w:r>
      <w:r w:rsidR="00DE1EB5" w:rsidRPr="00DE1EB5">
        <w:rPr>
          <w:rFonts w:ascii="Times New Roman" w:hAnsi="Times New Roman"/>
          <w:sz w:val="26"/>
          <w:szCs w:val="26"/>
        </w:rPr>
        <w:t>му социальному страхованию</w:t>
      </w:r>
      <w:r w:rsidR="00DE1EB5" w:rsidRPr="00DE1EB5">
        <w:rPr>
          <w:rFonts w:ascii="Times New Roman" w:hAnsi="Times New Roman"/>
          <w:sz w:val="26"/>
          <w:szCs w:val="26"/>
          <w:lang w:val="ru-RU"/>
        </w:rPr>
        <w:t>», годовом отчёте – «9»</w:t>
      </w:r>
      <w:r w:rsidR="00272899">
        <w:rPr>
          <w:rFonts w:ascii="Times New Roman" w:hAnsi="Times New Roman"/>
          <w:sz w:val="26"/>
          <w:szCs w:val="26"/>
          <w:lang w:val="ru-RU"/>
        </w:rPr>
        <w:t>.</w:t>
      </w:r>
    </w:p>
    <w:bookmarkEnd w:id="1"/>
    <w:p w14:paraId="2D2C0F43" w14:textId="77777777" w:rsidR="000951E5" w:rsidRDefault="000951E5" w:rsidP="000951E5">
      <w:pPr>
        <w:pStyle w:val="af0"/>
        <w:spacing w:line="276" w:lineRule="auto"/>
        <w:ind w:firstLine="720"/>
        <w:jc w:val="both"/>
        <w:rPr>
          <w:bCs/>
          <w:sz w:val="26"/>
          <w:szCs w:val="26"/>
        </w:rPr>
      </w:pPr>
      <w:r w:rsidRPr="00925B67">
        <w:rPr>
          <w:bCs/>
          <w:sz w:val="26"/>
          <w:szCs w:val="26"/>
        </w:rPr>
        <w:t>Анализ структуры проекта программы, разделов паспорта, приложений, анализ соответствия названий разделов их смысловому содержанию в Паспорте МП и Приложениях к Муниципальной программе не выявили нарушений и недостатков.</w:t>
      </w:r>
    </w:p>
    <w:p w14:paraId="1B38029F" w14:textId="54EBD59F" w:rsidR="009850A7" w:rsidRPr="002F1DBE" w:rsidRDefault="00F27E52" w:rsidP="009318E9">
      <w:pPr>
        <w:pStyle w:val="af0"/>
        <w:shd w:val="clear" w:color="auto" w:fill="FBE4D5" w:themeFill="accent2" w:themeFillTint="33"/>
        <w:spacing w:line="276" w:lineRule="auto"/>
        <w:ind w:firstLine="720"/>
        <w:jc w:val="both"/>
        <w:rPr>
          <w:b/>
          <w:bCs/>
          <w:sz w:val="26"/>
          <w:szCs w:val="26"/>
        </w:rPr>
      </w:pPr>
      <w:r w:rsidRPr="005F3E6A">
        <w:rPr>
          <w:b/>
          <w:bCs/>
          <w:sz w:val="26"/>
          <w:szCs w:val="26"/>
          <w:highlight w:val="yellow"/>
        </w:rPr>
        <w:t>Проверка внутренней согласованности информации установила</w:t>
      </w:r>
      <w:r w:rsidR="005F3E6A">
        <w:rPr>
          <w:b/>
          <w:bCs/>
          <w:sz w:val="26"/>
          <w:szCs w:val="26"/>
          <w:highlight w:val="yellow"/>
        </w:rPr>
        <w:t xml:space="preserve"> многочисленные </w:t>
      </w:r>
      <w:r w:rsidR="000951E5">
        <w:rPr>
          <w:b/>
          <w:bCs/>
          <w:sz w:val="26"/>
          <w:szCs w:val="26"/>
          <w:highlight w:val="yellow"/>
        </w:rPr>
        <w:t>недостатки и нарушения.</w:t>
      </w:r>
      <w:r w:rsidRPr="005F3E6A">
        <w:rPr>
          <w:b/>
          <w:bCs/>
          <w:sz w:val="26"/>
          <w:szCs w:val="26"/>
          <w:highlight w:val="yellow"/>
        </w:rPr>
        <w:t xml:space="preserve"> </w:t>
      </w:r>
    </w:p>
    <w:p w14:paraId="0F27A873" w14:textId="77777777" w:rsidR="00390E0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643A08">
        <w:rPr>
          <w:b/>
          <w:sz w:val="26"/>
          <w:szCs w:val="26"/>
        </w:rPr>
        <w:t xml:space="preserve">Проверка соответствия Проекта программы </w:t>
      </w:r>
      <w:r>
        <w:rPr>
          <w:b/>
          <w:sz w:val="26"/>
          <w:szCs w:val="26"/>
        </w:rPr>
        <w:t>Перечню муниципальных программ Дальнегорского городского округа</w:t>
      </w:r>
      <w:r w:rsidRPr="00643A08">
        <w:rPr>
          <w:b/>
          <w:sz w:val="26"/>
          <w:szCs w:val="26"/>
        </w:rPr>
        <w:t>.</w:t>
      </w:r>
    </w:p>
    <w:p w14:paraId="7F760410" w14:textId="47AE23FD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муниципальных программ, утверждён Постановлением администрации Дальнегорского городского округа от </w:t>
      </w:r>
      <w:r w:rsidR="007C0385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</w:t>
      </w:r>
      <w:r w:rsidR="007C0385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</w:t>
      </w:r>
      <w:r w:rsidR="007C0385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7C0385">
        <w:rPr>
          <w:rFonts w:ascii="Times New Roman" w:hAnsi="Times New Roman"/>
          <w:sz w:val="26"/>
          <w:szCs w:val="26"/>
        </w:rPr>
        <w:t>1113</w:t>
      </w:r>
      <w:r>
        <w:rPr>
          <w:rFonts w:ascii="Times New Roman" w:hAnsi="Times New Roman"/>
          <w:sz w:val="26"/>
          <w:szCs w:val="26"/>
        </w:rPr>
        <w:t>-па «Об утверждении перечня муниципальных программ Дальнегорского городского округа».</w:t>
      </w:r>
    </w:p>
    <w:p w14:paraId="6D86D42B" w14:textId="77777777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отмечено следующее:</w:t>
      </w:r>
    </w:p>
    <w:p w14:paraId="68866749" w14:textId="1910CC77" w:rsidR="00390E0B" w:rsidRPr="00F609B9" w:rsidRDefault="00F609B9" w:rsidP="000B2D4A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представленной Программы </w:t>
      </w:r>
      <w:r w:rsidRPr="00F609B9">
        <w:rPr>
          <w:sz w:val="26"/>
          <w:szCs w:val="26"/>
        </w:rPr>
        <w:t xml:space="preserve">соответствует </w:t>
      </w:r>
      <w:r>
        <w:rPr>
          <w:sz w:val="26"/>
          <w:szCs w:val="26"/>
        </w:rPr>
        <w:t xml:space="preserve">Перечню (№ п/п </w:t>
      </w:r>
      <w:r w:rsidR="000B2D4A">
        <w:rPr>
          <w:sz w:val="26"/>
          <w:szCs w:val="26"/>
        </w:rPr>
        <w:t>6</w:t>
      </w:r>
      <w:r>
        <w:rPr>
          <w:sz w:val="26"/>
          <w:szCs w:val="26"/>
        </w:rPr>
        <w:t>).</w:t>
      </w:r>
    </w:p>
    <w:p w14:paraId="539FD2CD" w14:textId="4529E784" w:rsidR="006135B2" w:rsidRPr="006135B2" w:rsidRDefault="00B530A6" w:rsidP="000B2D4A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Срок реализации</w:t>
      </w:r>
      <w:r w:rsidR="006135B2" w:rsidRPr="005B3716">
        <w:rPr>
          <w:sz w:val="26"/>
          <w:szCs w:val="26"/>
        </w:rPr>
        <w:t xml:space="preserve"> Муниципальной программы, указанны</w:t>
      </w:r>
      <w:r>
        <w:rPr>
          <w:sz w:val="26"/>
          <w:szCs w:val="26"/>
        </w:rPr>
        <w:t>й</w:t>
      </w:r>
      <w:r w:rsidR="006135B2" w:rsidRPr="005B3716">
        <w:rPr>
          <w:sz w:val="26"/>
          <w:szCs w:val="26"/>
        </w:rPr>
        <w:t xml:space="preserve"> в паспорте, </w:t>
      </w:r>
      <w:r w:rsidR="006135B2">
        <w:rPr>
          <w:sz w:val="26"/>
          <w:szCs w:val="26"/>
        </w:rPr>
        <w:t>с</w:t>
      </w:r>
      <w:r w:rsidR="00884B7A">
        <w:rPr>
          <w:sz w:val="26"/>
          <w:szCs w:val="26"/>
        </w:rPr>
        <w:t>огласуется с</w:t>
      </w:r>
      <w:r w:rsidR="006135B2" w:rsidRPr="005B3716">
        <w:rPr>
          <w:sz w:val="26"/>
          <w:szCs w:val="26"/>
        </w:rPr>
        <w:t xml:space="preserve"> Перечн</w:t>
      </w:r>
      <w:r w:rsidR="00884B7A">
        <w:rPr>
          <w:sz w:val="26"/>
          <w:szCs w:val="26"/>
        </w:rPr>
        <w:t>ем</w:t>
      </w:r>
      <w:r w:rsidR="006135B2">
        <w:rPr>
          <w:sz w:val="26"/>
          <w:szCs w:val="26"/>
        </w:rPr>
        <w:t>.</w:t>
      </w:r>
    </w:p>
    <w:p w14:paraId="4BD22F43" w14:textId="5AE8895B" w:rsidR="00A15F90" w:rsidRPr="000B2D4A" w:rsidRDefault="00390E0B" w:rsidP="000B2D4A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color w:val="FF0000"/>
          <w:sz w:val="26"/>
          <w:szCs w:val="26"/>
        </w:rPr>
      </w:pPr>
      <w:r w:rsidRPr="000B2D4A">
        <w:rPr>
          <w:sz w:val="26"/>
          <w:szCs w:val="26"/>
        </w:rPr>
        <w:t>Ответственны</w:t>
      </w:r>
      <w:r w:rsidR="007C0385" w:rsidRPr="000B2D4A">
        <w:rPr>
          <w:sz w:val="26"/>
          <w:szCs w:val="26"/>
        </w:rPr>
        <w:t>й</w:t>
      </w:r>
      <w:r w:rsidRPr="000B2D4A">
        <w:rPr>
          <w:sz w:val="26"/>
          <w:szCs w:val="26"/>
        </w:rPr>
        <w:t xml:space="preserve"> исполнител</w:t>
      </w:r>
      <w:r w:rsidR="007C0385" w:rsidRPr="000B2D4A">
        <w:rPr>
          <w:sz w:val="26"/>
          <w:szCs w:val="26"/>
        </w:rPr>
        <w:t>ь</w:t>
      </w:r>
      <w:r w:rsidRPr="000B2D4A">
        <w:rPr>
          <w:sz w:val="26"/>
          <w:szCs w:val="26"/>
        </w:rPr>
        <w:t xml:space="preserve"> и </w:t>
      </w:r>
      <w:r w:rsidR="00B530A6" w:rsidRPr="000B2D4A">
        <w:rPr>
          <w:sz w:val="26"/>
          <w:szCs w:val="26"/>
        </w:rPr>
        <w:t>куратор</w:t>
      </w:r>
      <w:r w:rsidRPr="000B2D4A">
        <w:rPr>
          <w:sz w:val="26"/>
          <w:szCs w:val="26"/>
        </w:rPr>
        <w:t xml:space="preserve"> Муниципальной </w:t>
      </w:r>
      <w:r w:rsidR="00CA5B3D" w:rsidRPr="000B2D4A">
        <w:rPr>
          <w:sz w:val="26"/>
          <w:szCs w:val="26"/>
        </w:rPr>
        <w:t xml:space="preserve">программы в паспорте, </w:t>
      </w:r>
      <w:r w:rsidR="00610E2F" w:rsidRPr="000B2D4A">
        <w:rPr>
          <w:sz w:val="26"/>
          <w:szCs w:val="26"/>
        </w:rPr>
        <w:t>тождественны</w:t>
      </w:r>
      <w:r w:rsidRPr="000B2D4A">
        <w:rPr>
          <w:sz w:val="26"/>
          <w:szCs w:val="26"/>
        </w:rPr>
        <w:t xml:space="preserve"> Перечню</w:t>
      </w:r>
      <w:r w:rsidR="00CA5B3D" w:rsidRPr="000B2D4A">
        <w:rPr>
          <w:color w:val="FF0000"/>
          <w:sz w:val="26"/>
          <w:szCs w:val="26"/>
        </w:rPr>
        <w:t>.</w:t>
      </w:r>
    </w:p>
    <w:p w14:paraId="78CB7F93" w14:textId="21DE4C49" w:rsidR="00390E0B" w:rsidRPr="00903BBF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903BBF">
        <w:rPr>
          <w:b/>
          <w:sz w:val="26"/>
          <w:szCs w:val="26"/>
        </w:rPr>
        <w:t xml:space="preserve">Проверка соответствия Проекта программы </w:t>
      </w:r>
      <w:r w:rsidR="006278E4">
        <w:rPr>
          <w:b/>
          <w:sz w:val="26"/>
          <w:szCs w:val="26"/>
        </w:rPr>
        <w:t>положениям Стратегии</w:t>
      </w:r>
      <w:r w:rsidRPr="00903BBF">
        <w:rPr>
          <w:b/>
          <w:sz w:val="26"/>
          <w:szCs w:val="26"/>
        </w:rPr>
        <w:t>.</w:t>
      </w:r>
    </w:p>
    <w:p w14:paraId="3CB2D036" w14:textId="77777777" w:rsidR="00390E0B" w:rsidRPr="00E24D03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Муниципа</w:t>
      </w:r>
      <w:r>
        <w:rPr>
          <w:bCs/>
          <w:sz w:val="26"/>
          <w:szCs w:val="26"/>
        </w:rPr>
        <w:t xml:space="preserve">льная программа входит в состав </w:t>
      </w:r>
      <w:r w:rsidRPr="00E24D03">
        <w:rPr>
          <w:bCs/>
          <w:sz w:val="26"/>
          <w:szCs w:val="26"/>
        </w:rPr>
        <w:t>документов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14:paraId="32EA7146" w14:textId="77777777" w:rsidR="00390E0B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В соответствии с Методическими рекомендациями (пункт 3 Раздел 1)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учётом положений программных документов, иных правовых актов Российской Федерации, субъекта Российской Федерации в соответствующей сфере деятельно</w:t>
      </w:r>
      <w:r>
        <w:rPr>
          <w:bCs/>
          <w:sz w:val="26"/>
          <w:szCs w:val="26"/>
        </w:rPr>
        <w:t>сти.</w:t>
      </w:r>
    </w:p>
    <w:p w14:paraId="4F99DBD0" w14:textId="04ED9E2C" w:rsidR="00C77856" w:rsidRPr="00137724" w:rsidRDefault="0059035E" w:rsidP="00FB28F2">
      <w:pPr>
        <w:pStyle w:val="af0"/>
        <w:spacing w:line="276" w:lineRule="auto"/>
        <w:ind w:firstLine="709"/>
        <w:jc w:val="both"/>
        <w:rPr>
          <w:sz w:val="26"/>
          <w:szCs w:val="26"/>
        </w:rPr>
      </w:pPr>
      <w:r w:rsidRPr="00137724">
        <w:rPr>
          <w:sz w:val="26"/>
          <w:szCs w:val="26"/>
        </w:rPr>
        <w:t>При проведении сравнительного анализа Плана стратегии социально-экономического развития Дальнегорского городского округа с Проектом муниципальной программы установлено, что цель реализации Муниципальной программы</w:t>
      </w:r>
      <w:r w:rsidR="00A51AA0" w:rsidRPr="00137724">
        <w:rPr>
          <w:sz w:val="26"/>
          <w:szCs w:val="26"/>
        </w:rPr>
        <w:t xml:space="preserve">, обозначенная в разделе 2 </w:t>
      </w:r>
      <w:r w:rsidR="007B2CF8" w:rsidRPr="00137724">
        <w:rPr>
          <w:sz w:val="26"/>
          <w:szCs w:val="26"/>
        </w:rPr>
        <w:t>Приоритетов МП</w:t>
      </w:r>
      <w:r w:rsidR="00B16FD1" w:rsidRPr="00137724">
        <w:rPr>
          <w:sz w:val="26"/>
          <w:szCs w:val="26"/>
        </w:rPr>
        <w:t xml:space="preserve"> и Разделе 1 Паспорта МП</w:t>
      </w:r>
      <w:r w:rsidR="007B2CF8" w:rsidRPr="00137724">
        <w:rPr>
          <w:sz w:val="26"/>
          <w:szCs w:val="26"/>
        </w:rPr>
        <w:t xml:space="preserve">, </w:t>
      </w:r>
      <w:r w:rsidRPr="00137724">
        <w:rPr>
          <w:sz w:val="26"/>
          <w:szCs w:val="26"/>
        </w:rPr>
        <w:t xml:space="preserve">соответствует стратегическим приоритетам и задачам, поставленным для достижения социально-экономического развития Дальнегорского городского округа, показатели результатов Стратегии социально-экономического развития Дальнегорского городского округа включены в число показателей Программы. Муниципальная </w:t>
      </w:r>
      <w:r w:rsidRPr="00137724">
        <w:rPr>
          <w:sz w:val="26"/>
          <w:szCs w:val="26"/>
        </w:rPr>
        <w:lastRenderedPageBreak/>
        <w:t>программа</w:t>
      </w:r>
      <w:r w:rsidRPr="00137724">
        <w:rPr>
          <w:i/>
          <w:sz w:val="26"/>
          <w:szCs w:val="26"/>
        </w:rPr>
        <w:t xml:space="preserve"> </w:t>
      </w:r>
      <w:r w:rsidR="00B65D4C" w:rsidRPr="00137724">
        <w:rPr>
          <w:sz w:val="26"/>
          <w:szCs w:val="26"/>
        </w:rPr>
        <w:t>«</w:t>
      </w:r>
      <w:r w:rsidR="009E6311" w:rsidRPr="00137724">
        <w:rPr>
          <w:sz w:val="26"/>
          <w:szCs w:val="26"/>
        </w:rPr>
        <w:t>Благоустройство</w:t>
      </w:r>
      <w:r w:rsidR="009879D5" w:rsidRPr="00137724">
        <w:rPr>
          <w:sz w:val="26"/>
          <w:szCs w:val="26"/>
        </w:rPr>
        <w:t xml:space="preserve"> Дальнегорского городского округа и содержание улично-дорожной сети</w:t>
      </w:r>
      <w:r w:rsidR="00B65D4C" w:rsidRPr="00137724">
        <w:rPr>
          <w:sz w:val="26"/>
          <w:szCs w:val="26"/>
        </w:rPr>
        <w:t>»</w:t>
      </w:r>
      <w:r w:rsidRPr="00137724">
        <w:rPr>
          <w:sz w:val="26"/>
          <w:szCs w:val="26"/>
        </w:rPr>
        <w:t xml:space="preserve"> в число </w:t>
      </w:r>
      <w:r w:rsidR="00323BDB" w:rsidRPr="00137724">
        <w:rPr>
          <w:sz w:val="26"/>
          <w:szCs w:val="26"/>
        </w:rPr>
        <w:t>16</w:t>
      </w:r>
      <w:r w:rsidRPr="00137724">
        <w:rPr>
          <w:sz w:val="26"/>
          <w:szCs w:val="26"/>
        </w:rPr>
        <w:t xml:space="preserve"> (</w:t>
      </w:r>
      <w:r w:rsidR="00323BDB" w:rsidRPr="00137724">
        <w:rPr>
          <w:sz w:val="26"/>
          <w:szCs w:val="26"/>
        </w:rPr>
        <w:t>шестнадцати</w:t>
      </w:r>
      <w:r w:rsidRPr="00137724">
        <w:rPr>
          <w:sz w:val="26"/>
          <w:szCs w:val="26"/>
        </w:rPr>
        <w:t xml:space="preserve">) показателей Программы включает </w:t>
      </w:r>
      <w:r w:rsidR="006F49A7" w:rsidRPr="00137724">
        <w:rPr>
          <w:sz w:val="26"/>
          <w:szCs w:val="26"/>
        </w:rPr>
        <w:t>5</w:t>
      </w:r>
      <w:r w:rsidRPr="00137724">
        <w:rPr>
          <w:sz w:val="26"/>
          <w:szCs w:val="26"/>
        </w:rPr>
        <w:t xml:space="preserve"> (</w:t>
      </w:r>
      <w:r w:rsidR="006F49A7" w:rsidRPr="00137724">
        <w:rPr>
          <w:sz w:val="26"/>
          <w:szCs w:val="26"/>
        </w:rPr>
        <w:t>пять</w:t>
      </w:r>
      <w:r w:rsidRPr="00137724">
        <w:rPr>
          <w:sz w:val="26"/>
          <w:szCs w:val="26"/>
        </w:rPr>
        <w:t>) показател</w:t>
      </w:r>
      <w:r w:rsidR="006F49A7" w:rsidRPr="00137724">
        <w:rPr>
          <w:sz w:val="26"/>
          <w:szCs w:val="26"/>
        </w:rPr>
        <w:t>ей</w:t>
      </w:r>
      <w:r w:rsidRPr="00137724">
        <w:rPr>
          <w:sz w:val="26"/>
          <w:szCs w:val="26"/>
        </w:rPr>
        <w:t xml:space="preserve"> приоритетов социально-экономического развития Дальнегорского городского округа, определяемые в Стратегии.</w:t>
      </w:r>
    </w:p>
    <w:p w14:paraId="69040AC2" w14:textId="0BC8C7CB" w:rsidR="00616F44" w:rsidRPr="00DE13B4" w:rsidRDefault="00616F44" w:rsidP="00616F44">
      <w:pPr>
        <w:pStyle w:val="af0"/>
        <w:spacing w:line="276" w:lineRule="auto"/>
        <w:ind w:firstLine="709"/>
        <w:jc w:val="both"/>
        <w:rPr>
          <w:sz w:val="26"/>
          <w:szCs w:val="26"/>
        </w:rPr>
      </w:pPr>
      <w:r w:rsidRPr="00DE13B4">
        <w:rPr>
          <w:sz w:val="26"/>
          <w:szCs w:val="26"/>
        </w:rPr>
        <w:t xml:space="preserve">Однако, </w:t>
      </w:r>
      <w:r w:rsidR="00BC04E4" w:rsidRPr="00DE13B4">
        <w:rPr>
          <w:sz w:val="26"/>
          <w:szCs w:val="26"/>
        </w:rPr>
        <w:t>два</w:t>
      </w:r>
      <w:r w:rsidRPr="00DE13B4">
        <w:rPr>
          <w:sz w:val="26"/>
          <w:szCs w:val="26"/>
        </w:rPr>
        <w:t xml:space="preserve"> показател</w:t>
      </w:r>
      <w:r w:rsidR="00BC04E4" w:rsidRPr="00DE13B4">
        <w:rPr>
          <w:sz w:val="26"/>
          <w:szCs w:val="26"/>
        </w:rPr>
        <w:t>я</w:t>
      </w:r>
      <w:r w:rsidRPr="00DE13B4">
        <w:rPr>
          <w:sz w:val="26"/>
          <w:szCs w:val="26"/>
        </w:rPr>
        <w:t xml:space="preserve"> Программы име</w:t>
      </w:r>
      <w:r w:rsidR="00BC04E4" w:rsidRPr="00DE13B4">
        <w:rPr>
          <w:sz w:val="26"/>
          <w:szCs w:val="26"/>
        </w:rPr>
        <w:t>ю</w:t>
      </w:r>
      <w:r w:rsidRPr="00DE13B4">
        <w:rPr>
          <w:sz w:val="26"/>
          <w:szCs w:val="26"/>
        </w:rPr>
        <w:t xml:space="preserve">т базовое значение 2022 года отличное от исходного значения показателя базового года в Стратегии, а именно: </w:t>
      </w:r>
      <w:r w:rsidR="00DF223A" w:rsidRPr="00DE13B4">
        <w:rPr>
          <w:sz w:val="26"/>
          <w:szCs w:val="26"/>
        </w:rPr>
        <w:t>площадь благоустроенных территорий сельских населённых пунктов Дальнегорского городского округа</w:t>
      </w:r>
      <w:r w:rsidR="00CE16CB" w:rsidRPr="00DE13B4">
        <w:rPr>
          <w:sz w:val="26"/>
          <w:szCs w:val="26"/>
        </w:rPr>
        <w:t xml:space="preserve"> и площадь обслуживаемых зелёных насаждений</w:t>
      </w:r>
      <w:r w:rsidRPr="00DE13B4">
        <w:rPr>
          <w:sz w:val="26"/>
          <w:szCs w:val="26"/>
        </w:rPr>
        <w:t>.</w:t>
      </w:r>
      <w:r w:rsidR="00DE13B4" w:rsidRPr="00DE13B4">
        <w:rPr>
          <w:sz w:val="26"/>
          <w:szCs w:val="26"/>
        </w:rPr>
        <w:t xml:space="preserve"> Значения показателя «</w:t>
      </w:r>
      <w:r w:rsidR="00DE13B4" w:rsidRPr="00DE13B4">
        <w:rPr>
          <w:sz w:val="26"/>
          <w:szCs w:val="26"/>
        </w:rPr>
        <w:t>площадь благоустроенных территорий сельских населённых пунктов Дальнегорского городского округа</w:t>
      </w:r>
      <w:r w:rsidR="00DE13B4" w:rsidRPr="00DE13B4">
        <w:rPr>
          <w:sz w:val="26"/>
          <w:szCs w:val="26"/>
        </w:rPr>
        <w:t>»</w:t>
      </w:r>
      <w:r w:rsidR="00DE13B4">
        <w:rPr>
          <w:sz w:val="26"/>
          <w:szCs w:val="26"/>
        </w:rPr>
        <w:t xml:space="preserve"> </w:t>
      </w:r>
      <w:r w:rsidR="00473AB1">
        <w:rPr>
          <w:sz w:val="26"/>
          <w:szCs w:val="26"/>
        </w:rPr>
        <w:t xml:space="preserve">в Паспорте МП </w:t>
      </w:r>
      <w:r w:rsidR="00DE13B4">
        <w:rPr>
          <w:sz w:val="26"/>
          <w:szCs w:val="26"/>
        </w:rPr>
        <w:t xml:space="preserve">не </w:t>
      </w:r>
      <w:r w:rsidR="00111E82">
        <w:rPr>
          <w:sz w:val="26"/>
          <w:szCs w:val="26"/>
        </w:rPr>
        <w:t xml:space="preserve">идентичны со значениями </w:t>
      </w:r>
      <w:r w:rsidR="00175893">
        <w:rPr>
          <w:sz w:val="26"/>
          <w:szCs w:val="26"/>
        </w:rPr>
        <w:t>показателей ожидаемых результатов в Стратегии.</w:t>
      </w:r>
    </w:p>
    <w:p w14:paraId="5B1DAC49" w14:textId="77777777" w:rsidR="00616F44" w:rsidRDefault="00616F44" w:rsidP="00616F44">
      <w:pPr>
        <w:pStyle w:val="af0"/>
        <w:shd w:val="clear" w:color="auto" w:fill="FBE4D5" w:themeFill="accent2" w:themeFillTint="33"/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b/>
          <w:iCs/>
          <w:sz w:val="26"/>
          <w:szCs w:val="26"/>
        </w:rPr>
        <w:t>Экспертиза установила противоречие между Программой и основным документом стратегического развития.</w:t>
      </w:r>
    </w:p>
    <w:p w14:paraId="1C6EDFD7" w14:textId="5A9A7BAF" w:rsidR="00390E0B" w:rsidRPr="00EF605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rStyle w:val="markedcontent"/>
          <w:b/>
          <w:sz w:val="26"/>
          <w:szCs w:val="26"/>
        </w:rPr>
      </w:pPr>
      <w:r w:rsidRPr="00B766F7">
        <w:rPr>
          <w:b/>
          <w:sz w:val="26"/>
          <w:szCs w:val="26"/>
        </w:rPr>
        <w:t xml:space="preserve">Проверка соответствия </w:t>
      </w:r>
      <w:r>
        <w:rPr>
          <w:b/>
          <w:sz w:val="26"/>
          <w:szCs w:val="26"/>
        </w:rPr>
        <w:t xml:space="preserve">Муниципальной </w:t>
      </w:r>
      <w:r w:rsidRPr="00B766F7">
        <w:rPr>
          <w:b/>
          <w:sz w:val="26"/>
          <w:szCs w:val="26"/>
        </w:rPr>
        <w:t>программы Порядку принятия решений о разработке муниципальных программ</w:t>
      </w:r>
      <w:r w:rsidR="007956A6">
        <w:rPr>
          <w:b/>
          <w:sz w:val="26"/>
          <w:szCs w:val="26"/>
        </w:rPr>
        <w:t>, их формирования и реализации</w:t>
      </w:r>
      <w:r w:rsidRPr="00B766F7">
        <w:rPr>
          <w:b/>
          <w:sz w:val="26"/>
          <w:szCs w:val="26"/>
        </w:rPr>
        <w:t>.</w:t>
      </w:r>
    </w:p>
    <w:p w14:paraId="648DF0FA" w14:textId="09F2ECAB" w:rsidR="00390E0B" w:rsidRPr="002F3633" w:rsidRDefault="00390E0B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pacing w:val="-4"/>
          <w:sz w:val="26"/>
          <w:szCs w:val="26"/>
        </w:rPr>
      </w:pPr>
      <w:r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>Порядо</w:t>
      </w:r>
      <w:r w:rsidR="00B67129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к принятия решений о разработке муниципальных программ, их формирования и реализации, утверждённый администрацией Дальнегорского городского округа, </w:t>
      </w:r>
      <w:r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определяет </w:t>
      </w:r>
      <w:r w:rsidR="00B67129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основные принципы, механизмы и этапы их формирования, утверждения и реализации </w:t>
      </w:r>
      <w:r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>муниципальных программ Дальнегорского горо</w:t>
      </w:r>
      <w:r w:rsidR="008A3CD4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дского округа, а также контроля </w:t>
      </w:r>
      <w:r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>за ходом их реализации</w:t>
      </w:r>
      <w:r w:rsidR="000B1100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 и внесения </w:t>
      </w:r>
      <w:r w:rsidR="009E5702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в них </w:t>
      </w:r>
      <w:r w:rsidR="000B1100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>изменений</w:t>
      </w:r>
      <w:r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>.</w:t>
      </w:r>
    </w:p>
    <w:p w14:paraId="0FC9B793" w14:textId="5C00EE33" w:rsidR="0074158C" w:rsidRDefault="0074158C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74158C">
        <w:rPr>
          <w:rStyle w:val="markedcontent"/>
          <w:rFonts w:ascii="Times New Roman" w:hAnsi="Times New Roman"/>
          <w:sz w:val="26"/>
          <w:szCs w:val="26"/>
        </w:rPr>
        <w:t>Исходя из анализа</w:t>
      </w:r>
      <w:r w:rsidR="001144E1">
        <w:rPr>
          <w:rStyle w:val="markedcontent"/>
          <w:rFonts w:ascii="Times New Roman" w:hAnsi="Times New Roman"/>
          <w:sz w:val="26"/>
          <w:szCs w:val="26"/>
        </w:rPr>
        <w:t>,</w:t>
      </w:r>
      <w:r w:rsidRPr="0074158C">
        <w:rPr>
          <w:rStyle w:val="markedcontent"/>
          <w:rFonts w:ascii="Times New Roman" w:hAnsi="Times New Roman"/>
          <w:sz w:val="26"/>
          <w:szCs w:val="26"/>
        </w:rPr>
        <w:t xml:space="preserve"> проведённого на предмет соблюдения правил, определённых Порядком, установлены следующие нарушения:</w:t>
      </w:r>
    </w:p>
    <w:p w14:paraId="62C6298A" w14:textId="2544E93E" w:rsidR="009240C5" w:rsidRPr="00FF513B" w:rsidRDefault="00895FF2" w:rsidP="00D30CF0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Style w:val="markedcontent"/>
          <w:rFonts w:ascii="Times New Roman" w:hAnsi="Times New Roman"/>
          <w:i/>
          <w:sz w:val="26"/>
          <w:szCs w:val="26"/>
          <w:lang w:val="ru-RU"/>
        </w:rPr>
      </w:pPr>
      <w:r>
        <w:rPr>
          <w:rStyle w:val="markedcontent"/>
          <w:rFonts w:ascii="Times New Roman" w:hAnsi="Times New Roman"/>
          <w:sz w:val="26"/>
          <w:szCs w:val="26"/>
          <w:lang w:val="ru-RU"/>
        </w:rPr>
        <w:t>Несоответствие наименования пункта Раздела 3 Паспорта МП форме Приложения 2 к Порядку</w:t>
      </w:r>
      <w:r w:rsidRPr="00895FF2">
        <w:rPr>
          <w:rStyle w:val="markedcontent"/>
          <w:rFonts w:ascii="Times New Roman" w:hAnsi="Times New Roman"/>
          <w:sz w:val="26"/>
          <w:szCs w:val="26"/>
          <w:lang w:val="ru-RU"/>
        </w:rPr>
        <w:t>.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</w:t>
      </w:r>
      <w:r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>В Разделе 3 Паспорта: «Компл</w:t>
      </w:r>
      <w:r w:rsidR="00017859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 xml:space="preserve">екс процессных мероприятий </w:t>
      </w:r>
      <w:r w:rsidR="002370FC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 xml:space="preserve">1.1 </w:t>
      </w:r>
      <w:r w:rsidR="00017859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>Обеспечение</w:t>
      </w:r>
      <w:r w:rsidR="00D30CF0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A87B7D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>совершенствования</w:t>
      </w:r>
      <w:r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>…», «</w:t>
      </w:r>
      <w:r w:rsidR="00017859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 xml:space="preserve">Комплекс процессных мероприятий </w:t>
      </w:r>
      <w:r w:rsidR="002370FC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 xml:space="preserve">1.2 </w:t>
      </w:r>
      <w:r w:rsidR="004A6752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>Ремонт улично-дорожной сети»</w:t>
      </w:r>
      <w:r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>,</w:t>
      </w:r>
      <w:r w:rsidR="00C77208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 xml:space="preserve"> «</w:t>
      </w:r>
      <w:r w:rsidR="004A6752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>Муниципальный проект</w:t>
      </w:r>
      <w:r w:rsidR="00C77208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4A6752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>2.1</w:t>
      </w:r>
      <w:r w:rsidR="00C77208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8948AA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>«Строительство кладбища</w:t>
      </w:r>
      <w:r w:rsidR="00AE010E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>…»</w:t>
      </w:r>
      <w:r w:rsidR="008948AA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 xml:space="preserve"> и т.д.</w:t>
      </w:r>
      <w:r w:rsidR="00F54E58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>,</w:t>
      </w:r>
      <w:r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 xml:space="preserve"> в форме Приложения 2 к Порядку: «Структурный элемент 1.1 «__», «Структурный элемент 1.2 «__»</w:t>
      </w:r>
      <w:r w:rsidR="00AE010E" w:rsidRPr="00FF513B">
        <w:rPr>
          <w:rStyle w:val="markedcontent"/>
          <w:rFonts w:ascii="Times New Roman" w:hAnsi="Times New Roman"/>
          <w:i/>
          <w:sz w:val="26"/>
          <w:szCs w:val="26"/>
          <w:lang w:val="ru-RU"/>
        </w:rPr>
        <w:t xml:space="preserve"> и т.д.</w:t>
      </w:r>
    </w:p>
    <w:p w14:paraId="75C37548" w14:textId="36B1A073" w:rsidR="00AE40C9" w:rsidRDefault="00D72B48" w:rsidP="00A87B7D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Style w:val="markedcontent"/>
          <w:rFonts w:ascii="Times New Roman" w:hAnsi="Times New Roman"/>
          <w:sz w:val="26"/>
          <w:szCs w:val="26"/>
          <w:lang w:val="ru-RU"/>
        </w:rPr>
      </w:pPr>
      <w:r>
        <w:rPr>
          <w:rStyle w:val="markedcontent"/>
          <w:rFonts w:ascii="Times New Roman" w:hAnsi="Times New Roman"/>
          <w:sz w:val="26"/>
          <w:szCs w:val="26"/>
          <w:lang w:val="ru-RU"/>
        </w:rPr>
        <w:t>Показатели структурных элементов Программы не отвечают критериям точности, однозначности</w:t>
      </w:r>
      <w:r w:rsidR="00AC0B38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, </w:t>
      </w:r>
      <w:r w:rsidR="00F572AA">
        <w:rPr>
          <w:rStyle w:val="markedcontent"/>
          <w:rFonts w:ascii="Times New Roman" w:hAnsi="Times New Roman"/>
          <w:sz w:val="26"/>
          <w:szCs w:val="26"/>
          <w:lang w:val="ru-RU"/>
        </w:rPr>
        <w:t>сопоставимости</w:t>
      </w:r>
      <w:r w:rsidR="00AC0B38">
        <w:rPr>
          <w:rStyle w:val="markedcontent"/>
          <w:rFonts w:ascii="Times New Roman" w:hAnsi="Times New Roman"/>
          <w:sz w:val="26"/>
          <w:szCs w:val="26"/>
          <w:lang w:val="ru-RU"/>
        </w:rPr>
        <w:t>, достоверности по основаниям, указанным в пунк</w:t>
      </w:r>
      <w:r w:rsidR="00F572AA">
        <w:rPr>
          <w:rStyle w:val="markedcontent"/>
          <w:rFonts w:ascii="Times New Roman" w:hAnsi="Times New Roman"/>
          <w:sz w:val="26"/>
          <w:szCs w:val="26"/>
          <w:lang w:val="ru-RU"/>
        </w:rPr>
        <w:t>те 2.1</w:t>
      </w:r>
      <w:r w:rsidR="00AC0B38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настоящего заключения.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</w:t>
      </w:r>
    </w:p>
    <w:p w14:paraId="021C7A1F" w14:textId="252E096B" w:rsidR="00A87B7D" w:rsidRDefault="00FB62AE" w:rsidP="00D30CF0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Style w:val="markedcontent"/>
          <w:rFonts w:ascii="Times New Roman" w:hAnsi="Times New Roman"/>
          <w:sz w:val="26"/>
          <w:szCs w:val="26"/>
          <w:lang w:val="ru-RU"/>
        </w:rPr>
      </w:pPr>
      <w:r w:rsidRPr="00FB62AE">
        <w:rPr>
          <w:rFonts w:ascii="Times New Roman" w:hAnsi="Times New Roman"/>
          <w:sz w:val="26"/>
          <w:szCs w:val="26"/>
          <w:lang w:val="ru-RU"/>
        </w:rPr>
        <w:t>Проведение анализа на предмет соблюдения правил, определённых Порядком при разработке методики расчёта показателей на период реализации Муниципальной программы (Приложение 6 Порядка) показал отсутствие корректного расчёта при формировании значения показателя и источника данных по некоторым показателям. Указанные источники данных в Методике не содержат необходимой информации для его идентификации и не соответствует критериям, предъявляемым к нему Порядком.</w:t>
      </w:r>
    </w:p>
    <w:p w14:paraId="6BB77B4C" w14:textId="4E95D41C" w:rsidR="00F56443" w:rsidRPr="00137724" w:rsidRDefault="00F56443" w:rsidP="00F56443">
      <w:pPr>
        <w:pStyle w:val="a3"/>
        <w:numPr>
          <w:ilvl w:val="0"/>
          <w:numId w:val="17"/>
        </w:numPr>
        <w:spacing w:before="120" w:after="120"/>
        <w:ind w:left="0" w:firstLine="426"/>
        <w:jc w:val="both"/>
        <w:rPr>
          <w:rFonts w:ascii="Times New Roman" w:hAnsi="Times New Roman"/>
          <w:iCs/>
          <w:spacing w:val="4"/>
          <w:sz w:val="26"/>
          <w:szCs w:val="26"/>
        </w:rPr>
      </w:pPr>
      <w:r w:rsidRPr="00137724">
        <w:rPr>
          <w:rFonts w:ascii="Times New Roman" w:hAnsi="Times New Roman"/>
          <w:iCs/>
          <w:spacing w:val="4"/>
          <w:sz w:val="26"/>
          <w:szCs w:val="26"/>
        </w:rPr>
        <w:t xml:space="preserve">Оценить обоснованность объёмов финансирования программных мероприятий не представляется возможным, в связи с отсутствием финансово-экономических обоснований. </w:t>
      </w:r>
      <w:r w:rsidR="00374EE3" w:rsidRPr="00137724">
        <w:rPr>
          <w:rFonts w:ascii="Times New Roman" w:hAnsi="Times New Roman"/>
          <w:color w:val="000000"/>
          <w:spacing w:val="4"/>
          <w:sz w:val="26"/>
          <w:szCs w:val="26"/>
        </w:rPr>
        <w:t xml:space="preserve">В представленном комплекте документов к Проекту </w:t>
      </w:r>
      <w:r w:rsidR="004F7606" w:rsidRPr="00137724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постановления </w:t>
      </w:r>
      <w:r w:rsidR="00374EE3" w:rsidRPr="00137724">
        <w:rPr>
          <w:rFonts w:ascii="Times New Roman" w:hAnsi="Times New Roman"/>
          <w:color w:val="000000"/>
          <w:spacing w:val="4"/>
          <w:sz w:val="26"/>
          <w:szCs w:val="26"/>
        </w:rPr>
        <w:t>не содержится финансово-экономические обосновани</w:t>
      </w:r>
      <w:r w:rsidR="004F7606" w:rsidRPr="00137724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е</w:t>
      </w:r>
      <w:r w:rsidR="00374EE3" w:rsidRPr="00137724">
        <w:rPr>
          <w:rFonts w:ascii="Times New Roman" w:hAnsi="Times New Roman"/>
          <w:color w:val="000000"/>
          <w:spacing w:val="4"/>
          <w:sz w:val="26"/>
          <w:szCs w:val="26"/>
        </w:rPr>
        <w:t xml:space="preserve"> ресурсного обеспечения. В муниципальной программе содержится только информация о сумме </w:t>
      </w:r>
      <w:r w:rsidR="00374EE3" w:rsidRPr="00137724">
        <w:rPr>
          <w:rFonts w:ascii="Times New Roman" w:hAnsi="Times New Roman"/>
          <w:color w:val="000000"/>
          <w:spacing w:val="4"/>
          <w:sz w:val="26"/>
          <w:szCs w:val="26"/>
        </w:rPr>
        <w:lastRenderedPageBreak/>
        <w:t xml:space="preserve">расходов по </w:t>
      </w:r>
      <w:r w:rsidR="004F7606" w:rsidRPr="00137724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структурным элементам </w:t>
      </w:r>
      <w:r w:rsidR="00E52C65" w:rsidRPr="00137724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П</w:t>
      </w:r>
      <w:r w:rsidR="004F7606" w:rsidRPr="00137724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рограммы</w:t>
      </w:r>
      <w:r w:rsidR="00374EE3" w:rsidRPr="00137724">
        <w:rPr>
          <w:rFonts w:ascii="Times New Roman" w:hAnsi="Times New Roman"/>
          <w:color w:val="000000"/>
          <w:spacing w:val="4"/>
          <w:sz w:val="26"/>
          <w:szCs w:val="26"/>
        </w:rPr>
        <w:t xml:space="preserve"> и мероприятиям без описания подходов по формированию запланированных сумм ресурсного обеспечения, что не позволяет оценить достаточность финансовых ресурсов для выполнения ме</w:t>
      </w:r>
      <w:r w:rsidR="00326F60" w:rsidRPr="00137724">
        <w:rPr>
          <w:rFonts w:ascii="Times New Roman" w:hAnsi="Times New Roman"/>
          <w:color w:val="000000"/>
          <w:spacing w:val="4"/>
          <w:sz w:val="26"/>
          <w:szCs w:val="26"/>
        </w:rPr>
        <w:t>роприятий программы.</w:t>
      </w:r>
    </w:p>
    <w:p w14:paraId="54036545" w14:textId="0E8F6AC5" w:rsidR="00390E0B" w:rsidRPr="004D0957" w:rsidRDefault="00390E0B" w:rsidP="00390E0B">
      <w:pPr>
        <w:shd w:val="clear" w:color="auto" w:fill="FBE4D5" w:themeFill="accent2" w:themeFillTint="33"/>
        <w:spacing w:after="0"/>
        <w:ind w:firstLine="709"/>
        <w:jc w:val="both"/>
        <w:rPr>
          <w:rStyle w:val="markedcontent"/>
          <w:rFonts w:ascii="Times New Roman" w:hAnsi="Times New Roman"/>
          <w:b/>
          <w:bCs/>
          <w:sz w:val="26"/>
          <w:szCs w:val="26"/>
        </w:rPr>
      </w:pPr>
      <w:r w:rsidRPr="004D0957">
        <w:rPr>
          <w:rStyle w:val="markedcontent"/>
          <w:rFonts w:ascii="Times New Roman" w:hAnsi="Times New Roman"/>
          <w:b/>
          <w:bCs/>
          <w:sz w:val="26"/>
          <w:szCs w:val="26"/>
        </w:rPr>
        <w:t>Ответственн</w:t>
      </w:r>
      <w:r w:rsidR="00326F60">
        <w:rPr>
          <w:rStyle w:val="markedcontent"/>
          <w:rFonts w:ascii="Times New Roman" w:hAnsi="Times New Roman"/>
          <w:b/>
          <w:bCs/>
          <w:sz w:val="26"/>
          <w:szCs w:val="26"/>
        </w:rPr>
        <w:t>ым исполнителем нарушен</w:t>
      </w:r>
      <w:r w:rsidR="0069456D">
        <w:rPr>
          <w:rStyle w:val="markedcontent"/>
          <w:rFonts w:ascii="Times New Roman" w:hAnsi="Times New Roman"/>
          <w:b/>
          <w:bCs/>
          <w:sz w:val="26"/>
          <w:szCs w:val="26"/>
        </w:rPr>
        <w:t>ы</w:t>
      </w:r>
      <w:r w:rsidR="00B66B67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 пункт</w:t>
      </w:r>
      <w:r w:rsidR="0069456D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ы 2.5 и </w:t>
      </w:r>
      <w:r w:rsidR="0032695F">
        <w:rPr>
          <w:rStyle w:val="markedcontent"/>
          <w:rFonts w:ascii="Times New Roman" w:hAnsi="Times New Roman"/>
          <w:b/>
          <w:bCs/>
          <w:sz w:val="26"/>
          <w:szCs w:val="26"/>
        </w:rPr>
        <w:t>2.6.3 Раздела 2</w:t>
      </w:r>
      <w:r w:rsidR="005C1477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 </w:t>
      </w:r>
      <w:r w:rsidR="00326F60">
        <w:rPr>
          <w:rStyle w:val="markedcontent"/>
          <w:rFonts w:ascii="Times New Roman" w:hAnsi="Times New Roman"/>
          <w:b/>
          <w:bCs/>
          <w:sz w:val="26"/>
          <w:szCs w:val="26"/>
        </w:rPr>
        <w:t>Порядка.</w:t>
      </w:r>
    </w:p>
    <w:p w14:paraId="3FF453D2" w14:textId="4BAEECE6" w:rsidR="00390E0B" w:rsidRPr="008E780E" w:rsidRDefault="00390E0B" w:rsidP="00CD2D8B">
      <w:pPr>
        <w:pStyle w:val="af6"/>
      </w:pPr>
      <w:r w:rsidRPr="008E780E">
        <w:t>ВЫВОДЫ</w:t>
      </w:r>
      <w:r w:rsidR="00806814">
        <w:t>.</w:t>
      </w:r>
    </w:p>
    <w:p w14:paraId="1B40760F" w14:textId="7C2B30C4" w:rsidR="00390E0B" w:rsidRPr="00E023C3" w:rsidRDefault="00390E0B" w:rsidP="00390E0B">
      <w:pPr>
        <w:pStyle w:val="11"/>
        <w:spacing w:after="0"/>
        <w:ind w:firstLine="709"/>
        <w:jc w:val="both"/>
        <w:rPr>
          <w:sz w:val="26"/>
          <w:szCs w:val="26"/>
        </w:rPr>
      </w:pPr>
      <w:r w:rsidRPr="00E023C3">
        <w:rPr>
          <w:sz w:val="26"/>
          <w:szCs w:val="26"/>
        </w:rPr>
        <w:t xml:space="preserve">Настоящим экспертно-аналитическим мероприятием по проверке </w:t>
      </w:r>
      <w:r w:rsidR="00E023C3" w:rsidRPr="00E023C3">
        <w:rPr>
          <w:sz w:val="26"/>
          <w:szCs w:val="26"/>
        </w:rPr>
        <w:t>проект</w:t>
      </w:r>
      <w:r w:rsidR="00E023C3">
        <w:rPr>
          <w:sz w:val="26"/>
          <w:szCs w:val="26"/>
        </w:rPr>
        <w:t>а</w:t>
      </w:r>
      <w:r w:rsidR="00E023C3" w:rsidRPr="00E023C3">
        <w:rPr>
          <w:sz w:val="26"/>
          <w:szCs w:val="26"/>
        </w:rPr>
        <w:t xml:space="preserve"> постановления администрации Дальнегорского городского округа «Об утверждении муниципальной программы </w:t>
      </w:r>
      <w:r w:rsidR="00B65D4C">
        <w:rPr>
          <w:sz w:val="26"/>
          <w:szCs w:val="26"/>
        </w:rPr>
        <w:t>«</w:t>
      </w:r>
      <w:r w:rsidR="009E6311">
        <w:rPr>
          <w:sz w:val="26"/>
          <w:szCs w:val="26"/>
        </w:rPr>
        <w:t>Благоустройство</w:t>
      </w:r>
      <w:r w:rsidR="009879D5">
        <w:rPr>
          <w:sz w:val="26"/>
          <w:szCs w:val="26"/>
        </w:rPr>
        <w:t xml:space="preserve"> Дальнегорского городского округа и содержание улично-дорожной сети</w:t>
      </w:r>
      <w:r w:rsidR="00B65D4C">
        <w:rPr>
          <w:sz w:val="26"/>
          <w:szCs w:val="26"/>
        </w:rPr>
        <w:t>»</w:t>
      </w:r>
      <w:r w:rsidRPr="00E023C3">
        <w:rPr>
          <w:sz w:val="26"/>
          <w:szCs w:val="26"/>
        </w:rPr>
        <w:t>, установлено:</w:t>
      </w:r>
    </w:p>
    <w:p w14:paraId="63543571" w14:textId="4580F1D4" w:rsidR="00AD4478" w:rsidRDefault="00AD4478" w:rsidP="00AD4478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70DFD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внутренн</w:t>
      </w:r>
      <w:r w:rsidR="00E70DFD">
        <w:rPr>
          <w:sz w:val="26"/>
          <w:szCs w:val="26"/>
        </w:rPr>
        <w:t>ей</w:t>
      </w:r>
      <w:r w:rsidR="00BB4CE7">
        <w:rPr>
          <w:sz w:val="26"/>
          <w:szCs w:val="26"/>
        </w:rPr>
        <w:t xml:space="preserve"> согласованность информации</w:t>
      </w:r>
      <w:r w:rsidR="00E70DFD">
        <w:rPr>
          <w:sz w:val="26"/>
          <w:szCs w:val="26"/>
        </w:rPr>
        <w:t xml:space="preserve"> выявлены </w:t>
      </w:r>
      <w:r w:rsidR="0069456D">
        <w:rPr>
          <w:sz w:val="26"/>
          <w:szCs w:val="26"/>
        </w:rPr>
        <w:t xml:space="preserve">многочисленные </w:t>
      </w:r>
      <w:r w:rsidR="00E70DFD">
        <w:rPr>
          <w:sz w:val="26"/>
          <w:szCs w:val="26"/>
        </w:rPr>
        <w:t>недостатки.</w:t>
      </w:r>
    </w:p>
    <w:p w14:paraId="508AFF7B" w14:textId="7BF2D404" w:rsidR="00097622" w:rsidRDefault="00097622" w:rsidP="00AD4478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Выявлено</w:t>
      </w:r>
      <w:r w:rsidR="009F081D">
        <w:rPr>
          <w:sz w:val="26"/>
          <w:szCs w:val="26"/>
        </w:rPr>
        <w:t xml:space="preserve"> отсутствие взаимоувязанности</w:t>
      </w:r>
      <w:r w:rsidR="00B03827">
        <w:rPr>
          <w:sz w:val="26"/>
          <w:szCs w:val="26"/>
        </w:rPr>
        <w:t xml:space="preserve"> между расходами и показателями</w:t>
      </w:r>
      <w:r w:rsidR="00430334">
        <w:rPr>
          <w:sz w:val="26"/>
          <w:szCs w:val="26"/>
        </w:rPr>
        <w:t xml:space="preserve">, </w:t>
      </w:r>
      <w:r w:rsidR="00B03827" w:rsidRPr="00236CEC">
        <w:rPr>
          <w:sz w:val="26"/>
          <w:szCs w:val="26"/>
        </w:rPr>
        <w:t>необоснованность объёма финансового обеспечения МП.</w:t>
      </w:r>
    </w:p>
    <w:p w14:paraId="2DBCA500" w14:textId="52055B8D" w:rsidR="002F1DBE" w:rsidRPr="00F2142F" w:rsidRDefault="00F2142F" w:rsidP="00F2142F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Установлен </w:t>
      </w:r>
      <w:r w:rsidRPr="00F2142F">
        <w:rPr>
          <w:spacing w:val="-2"/>
          <w:sz w:val="26"/>
          <w:szCs w:val="26"/>
        </w:rPr>
        <w:t>риск не полного исполнения мероприятий по реализации поставленных задач социально-экономического развития Дальнегорского городского округа, установленных в Стратегии</w:t>
      </w:r>
      <w:r w:rsidR="00FE198C">
        <w:rPr>
          <w:spacing w:val="-2"/>
          <w:sz w:val="26"/>
          <w:szCs w:val="26"/>
        </w:rPr>
        <w:t xml:space="preserve"> ввиду отсутствия финансового обеспечения по мероприятию.</w:t>
      </w:r>
    </w:p>
    <w:p w14:paraId="12FDDDF7" w14:textId="1914D8C2" w:rsidR="00390E0B" w:rsidRPr="000A0049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6"/>
          <w:szCs w:val="26"/>
        </w:rPr>
      </w:pPr>
      <w:r w:rsidRPr="000A0049">
        <w:rPr>
          <w:spacing w:val="-2"/>
          <w:sz w:val="26"/>
          <w:szCs w:val="26"/>
        </w:rPr>
        <w:t xml:space="preserve">В части соответствия Муниципальной программы Перечню муниципальных программ Дальнегорского городского округа </w:t>
      </w:r>
      <w:r w:rsidR="0074158C" w:rsidRPr="000A0049">
        <w:rPr>
          <w:spacing w:val="-2"/>
          <w:sz w:val="26"/>
          <w:szCs w:val="26"/>
        </w:rPr>
        <w:t>нарушений не выявлено</w:t>
      </w:r>
      <w:r w:rsidRPr="000A0049">
        <w:rPr>
          <w:spacing w:val="-2"/>
          <w:sz w:val="26"/>
          <w:szCs w:val="26"/>
        </w:rPr>
        <w:t>.</w:t>
      </w:r>
    </w:p>
    <w:p w14:paraId="79AECF5A" w14:textId="77777777" w:rsidR="00E41EC4" w:rsidRPr="00E41EC4" w:rsidRDefault="00E41EC4" w:rsidP="00E41EC4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6"/>
          <w:szCs w:val="26"/>
        </w:rPr>
      </w:pPr>
      <w:r w:rsidRPr="00E41EC4">
        <w:rPr>
          <w:spacing w:val="-2"/>
          <w:sz w:val="26"/>
          <w:szCs w:val="26"/>
        </w:rPr>
        <w:t>В части взаимоувязанности Муниципальной программы с положениями Стратегии, выявлено отличие показателей. Муниципальная программа не соответствует положениям Стратегии.</w:t>
      </w:r>
    </w:p>
    <w:p w14:paraId="180B88EF" w14:textId="77777777" w:rsidR="00390E0B" w:rsidRPr="00FF2326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4"/>
          <w:sz w:val="26"/>
          <w:szCs w:val="26"/>
        </w:rPr>
      </w:pPr>
      <w:r w:rsidRPr="00FF2326">
        <w:rPr>
          <w:spacing w:val="-4"/>
          <w:sz w:val="26"/>
          <w:szCs w:val="26"/>
        </w:rPr>
        <w:t>В части соответствия Муниципальной программы Порядку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 установлены нарушения.</w:t>
      </w:r>
    </w:p>
    <w:p w14:paraId="0B47CDBE" w14:textId="523454B1" w:rsidR="000751E5" w:rsidRDefault="000751E5" w:rsidP="000751E5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C41CC5">
        <w:rPr>
          <w:sz w:val="26"/>
          <w:szCs w:val="26"/>
        </w:rPr>
        <w:t xml:space="preserve">Контрольно-счётная палата устанавливает, что Муниципальная программа содержит </w:t>
      </w:r>
      <w:r w:rsidR="00491A94">
        <w:rPr>
          <w:sz w:val="26"/>
          <w:szCs w:val="26"/>
        </w:rPr>
        <w:t xml:space="preserve">многочисленные </w:t>
      </w:r>
      <w:r w:rsidRPr="00C41CC5">
        <w:rPr>
          <w:sz w:val="26"/>
          <w:szCs w:val="26"/>
        </w:rPr>
        <w:t>недостатки (замечания) и нарушения, требующие незамедлительного устранения.</w:t>
      </w:r>
    </w:p>
    <w:p w14:paraId="3B5BE623" w14:textId="77777777" w:rsidR="00390E0B" w:rsidRDefault="00390E0B" w:rsidP="00C15015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14:paraId="2F123353" w14:textId="05704421" w:rsidR="00AC5F3A" w:rsidRDefault="00AC5F3A" w:rsidP="00C15015">
      <w:pPr>
        <w:spacing w:before="240" w:after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sectPr w:rsidR="00AC5F3A" w:rsidSect="00CB3B31">
      <w:footerReference w:type="default" r:id="rId9"/>
      <w:pgSz w:w="11906" w:h="16838"/>
      <w:pgMar w:top="709" w:right="851" w:bottom="425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F32A7" w14:textId="77777777" w:rsidR="00186478" w:rsidRDefault="00186478" w:rsidP="007B4FC2">
      <w:pPr>
        <w:spacing w:after="0" w:line="240" w:lineRule="auto"/>
      </w:pPr>
      <w:r>
        <w:separator/>
      </w:r>
    </w:p>
  </w:endnote>
  <w:endnote w:type="continuationSeparator" w:id="0">
    <w:p w14:paraId="77035285" w14:textId="77777777" w:rsidR="00186478" w:rsidRDefault="00186478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AD00" w14:textId="7207FFFE" w:rsidR="00D26E9B" w:rsidRDefault="00D26E9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F5CBC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EF56E" w14:textId="77777777" w:rsidR="00186478" w:rsidRDefault="00186478" w:rsidP="007B4FC2">
      <w:pPr>
        <w:spacing w:after="0" w:line="240" w:lineRule="auto"/>
      </w:pPr>
      <w:r>
        <w:separator/>
      </w:r>
    </w:p>
  </w:footnote>
  <w:footnote w:type="continuationSeparator" w:id="0">
    <w:p w14:paraId="4E260741" w14:textId="77777777" w:rsidR="00186478" w:rsidRDefault="00186478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9AA"/>
    <w:multiLevelType w:val="hybridMultilevel"/>
    <w:tmpl w:val="D5C22C18"/>
    <w:lvl w:ilvl="0" w:tplc="43F0A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1A"/>
    <w:multiLevelType w:val="multilevel"/>
    <w:tmpl w:val="88ACA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AE7C4C"/>
    <w:multiLevelType w:val="hybridMultilevel"/>
    <w:tmpl w:val="A8FEB06E"/>
    <w:lvl w:ilvl="0" w:tplc="A12E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BAB"/>
    <w:multiLevelType w:val="hybridMultilevel"/>
    <w:tmpl w:val="186C60EE"/>
    <w:lvl w:ilvl="0" w:tplc="5A305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02FA4"/>
    <w:multiLevelType w:val="hybridMultilevel"/>
    <w:tmpl w:val="17DE0A04"/>
    <w:lvl w:ilvl="0" w:tplc="793669E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6" w15:restartNumberingAfterBreak="0">
    <w:nsid w:val="2EB8075C"/>
    <w:multiLevelType w:val="hybridMultilevel"/>
    <w:tmpl w:val="269A5686"/>
    <w:lvl w:ilvl="0" w:tplc="793669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E43040"/>
    <w:multiLevelType w:val="hybridMultilevel"/>
    <w:tmpl w:val="4ED6C464"/>
    <w:lvl w:ilvl="0" w:tplc="3E48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8E1DD4"/>
    <w:multiLevelType w:val="hybridMultilevel"/>
    <w:tmpl w:val="B58C5A0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A54B88"/>
    <w:multiLevelType w:val="multilevel"/>
    <w:tmpl w:val="393E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0" w15:restartNumberingAfterBreak="0">
    <w:nsid w:val="36981AD5"/>
    <w:multiLevelType w:val="hybridMultilevel"/>
    <w:tmpl w:val="FCE6B0C6"/>
    <w:lvl w:ilvl="0" w:tplc="4174938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94AEF"/>
    <w:multiLevelType w:val="hybridMultilevel"/>
    <w:tmpl w:val="482890A2"/>
    <w:lvl w:ilvl="0" w:tplc="3898B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155C1C"/>
    <w:multiLevelType w:val="multilevel"/>
    <w:tmpl w:val="C7CC7D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EC0116B"/>
    <w:multiLevelType w:val="hybridMultilevel"/>
    <w:tmpl w:val="D1B6B9EE"/>
    <w:lvl w:ilvl="0" w:tplc="B9C8E7A4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4" w15:restartNumberingAfterBreak="0">
    <w:nsid w:val="46E0380A"/>
    <w:multiLevelType w:val="hybridMultilevel"/>
    <w:tmpl w:val="3F4A6542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096FF9"/>
    <w:multiLevelType w:val="hybridMultilevel"/>
    <w:tmpl w:val="B528734A"/>
    <w:lvl w:ilvl="0" w:tplc="5BAC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1A024D"/>
    <w:multiLevelType w:val="hybridMultilevel"/>
    <w:tmpl w:val="0E343EF2"/>
    <w:lvl w:ilvl="0" w:tplc="2A06A1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A87D8E"/>
    <w:multiLevelType w:val="multilevel"/>
    <w:tmpl w:val="2C809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5E691A"/>
    <w:multiLevelType w:val="multilevel"/>
    <w:tmpl w:val="BFB04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8C87F25"/>
    <w:multiLevelType w:val="hybridMultilevel"/>
    <w:tmpl w:val="C4AEC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C1104"/>
    <w:multiLevelType w:val="hybridMultilevel"/>
    <w:tmpl w:val="97784E68"/>
    <w:lvl w:ilvl="0" w:tplc="403E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182032"/>
    <w:multiLevelType w:val="hybridMultilevel"/>
    <w:tmpl w:val="0A2EC36E"/>
    <w:lvl w:ilvl="0" w:tplc="81B8DDE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B75DDB"/>
    <w:multiLevelType w:val="hybridMultilevel"/>
    <w:tmpl w:val="FE7EB8E6"/>
    <w:lvl w:ilvl="0" w:tplc="417493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A32EC"/>
    <w:multiLevelType w:val="multilevel"/>
    <w:tmpl w:val="2892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5" w15:restartNumberingAfterBreak="0">
    <w:nsid w:val="79E47D25"/>
    <w:multiLevelType w:val="hybridMultilevel"/>
    <w:tmpl w:val="EEA0229E"/>
    <w:lvl w:ilvl="0" w:tplc="918651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25"/>
  </w:num>
  <w:num w:numId="2">
    <w:abstractNumId w:val="4"/>
  </w:num>
  <w:num w:numId="3">
    <w:abstractNumId w:val="16"/>
  </w:num>
  <w:num w:numId="4">
    <w:abstractNumId w:val="2"/>
  </w:num>
  <w:num w:numId="5">
    <w:abstractNumId w:val="3"/>
  </w:num>
  <w:num w:numId="6">
    <w:abstractNumId w:val="8"/>
  </w:num>
  <w:num w:numId="7">
    <w:abstractNumId w:val="18"/>
  </w:num>
  <w:num w:numId="8">
    <w:abstractNumId w:val="1"/>
  </w:num>
  <w:num w:numId="9">
    <w:abstractNumId w:val="7"/>
  </w:num>
  <w:num w:numId="10">
    <w:abstractNumId w:val="14"/>
  </w:num>
  <w:num w:numId="11">
    <w:abstractNumId w:val="0"/>
  </w:num>
  <w:num w:numId="12">
    <w:abstractNumId w:val="5"/>
  </w:num>
  <w:num w:numId="13">
    <w:abstractNumId w:val="6"/>
  </w:num>
  <w:num w:numId="14">
    <w:abstractNumId w:val="24"/>
  </w:num>
  <w:num w:numId="15">
    <w:abstractNumId w:val="9"/>
  </w:num>
  <w:num w:numId="16">
    <w:abstractNumId w:val="2"/>
  </w:num>
  <w:num w:numId="17">
    <w:abstractNumId w:val="21"/>
  </w:num>
  <w:num w:numId="18">
    <w:abstractNumId w:val="16"/>
  </w:num>
  <w:num w:numId="19">
    <w:abstractNumId w:val="13"/>
  </w:num>
  <w:num w:numId="20">
    <w:abstractNumId w:val="23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9"/>
  </w:num>
  <w:num w:numId="26">
    <w:abstractNumId w:val="15"/>
  </w:num>
  <w:num w:numId="27">
    <w:abstractNumId w:val="22"/>
  </w:num>
  <w:num w:numId="28">
    <w:abstractNumId w:val="16"/>
  </w:num>
  <w:num w:numId="29">
    <w:abstractNumId w:val="17"/>
  </w:num>
  <w:num w:numId="30">
    <w:abstractNumId w:val="20"/>
  </w:num>
  <w:num w:numId="31">
    <w:abstractNumId w:val="16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00D3A"/>
    <w:rsid w:val="00001052"/>
    <w:rsid w:val="000011F8"/>
    <w:rsid w:val="00001B1B"/>
    <w:rsid w:val="00001BD9"/>
    <w:rsid w:val="000022A2"/>
    <w:rsid w:val="0000237F"/>
    <w:rsid w:val="0000259D"/>
    <w:rsid w:val="00002795"/>
    <w:rsid w:val="000029F5"/>
    <w:rsid w:val="00002BD4"/>
    <w:rsid w:val="00002F5D"/>
    <w:rsid w:val="0000301C"/>
    <w:rsid w:val="000034CE"/>
    <w:rsid w:val="00003B31"/>
    <w:rsid w:val="000040AD"/>
    <w:rsid w:val="000040C1"/>
    <w:rsid w:val="000048ED"/>
    <w:rsid w:val="0000491A"/>
    <w:rsid w:val="00004BEB"/>
    <w:rsid w:val="00005110"/>
    <w:rsid w:val="0000517C"/>
    <w:rsid w:val="00005227"/>
    <w:rsid w:val="00005360"/>
    <w:rsid w:val="00005468"/>
    <w:rsid w:val="0000553C"/>
    <w:rsid w:val="000055E9"/>
    <w:rsid w:val="00005787"/>
    <w:rsid w:val="000058BD"/>
    <w:rsid w:val="00005E7A"/>
    <w:rsid w:val="000061B9"/>
    <w:rsid w:val="00006529"/>
    <w:rsid w:val="000066CE"/>
    <w:rsid w:val="00006F0F"/>
    <w:rsid w:val="00006F2A"/>
    <w:rsid w:val="00007A34"/>
    <w:rsid w:val="00007ADD"/>
    <w:rsid w:val="00010235"/>
    <w:rsid w:val="000106F5"/>
    <w:rsid w:val="000107F6"/>
    <w:rsid w:val="00010854"/>
    <w:rsid w:val="00010B7D"/>
    <w:rsid w:val="0001192D"/>
    <w:rsid w:val="00011D25"/>
    <w:rsid w:val="00011E2A"/>
    <w:rsid w:val="00012089"/>
    <w:rsid w:val="000121A9"/>
    <w:rsid w:val="00012630"/>
    <w:rsid w:val="000127DD"/>
    <w:rsid w:val="00012B3A"/>
    <w:rsid w:val="00012C2B"/>
    <w:rsid w:val="0001346F"/>
    <w:rsid w:val="000137C3"/>
    <w:rsid w:val="000137E6"/>
    <w:rsid w:val="00013915"/>
    <w:rsid w:val="00013B52"/>
    <w:rsid w:val="00013E00"/>
    <w:rsid w:val="00014024"/>
    <w:rsid w:val="000140A8"/>
    <w:rsid w:val="00014303"/>
    <w:rsid w:val="00014C26"/>
    <w:rsid w:val="00014D1F"/>
    <w:rsid w:val="00014E9A"/>
    <w:rsid w:val="00014FFA"/>
    <w:rsid w:val="00015984"/>
    <w:rsid w:val="00015BD0"/>
    <w:rsid w:val="00015D3A"/>
    <w:rsid w:val="00015FCB"/>
    <w:rsid w:val="00016009"/>
    <w:rsid w:val="000163D9"/>
    <w:rsid w:val="0001641B"/>
    <w:rsid w:val="0001648F"/>
    <w:rsid w:val="00016744"/>
    <w:rsid w:val="00016AEB"/>
    <w:rsid w:val="00016F09"/>
    <w:rsid w:val="000170E9"/>
    <w:rsid w:val="000177FE"/>
    <w:rsid w:val="00017859"/>
    <w:rsid w:val="0001789D"/>
    <w:rsid w:val="00017910"/>
    <w:rsid w:val="00017A95"/>
    <w:rsid w:val="00017AA3"/>
    <w:rsid w:val="000200DF"/>
    <w:rsid w:val="000205FA"/>
    <w:rsid w:val="00020771"/>
    <w:rsid w:val="000207B8"/>
    <w:rsid w:val="00020C44"/>
    <w:rsid w:val="000210E9"/>
    <w:rsid w:val="00021146"/>
    <w:rsid w:val="000213E5"/>
    <w:rsid w:val="00021441"/>
    <w:rsid w:val="000216B9"/>
    <w:rsid w:val="0002178C"/>
    <w:rsid w:val="00021A4A"/>
    <w:rsid w:val="00021C48"/>
    <w:rsid w:val="00021C8F"/>
    <w:rsid w:val="00021D1D"/>
    <w:rsid w:val="00021DA3"/>
    <w:rsid w:val="00022290"/>
    <w:rsid w:val="0002249D"/>
    <w:rsid w:val="00022574"/>
    <w:rsid w:val="00022630"/>
    <w:rsid w:val="00022881"/>
    <w:rsid w:val="00022B29"/>
    <w:rsid w:val="00022E5E"/>
    <w:rsid w:val="000234A5"/>
    <w:rsid w:val="000238D2"/>
    <w:rsid w:val="00023BA1"/>
    <w:rsid w:val="00023C8D"/>
    <w:rsid w:val="000241CA"/>
    <w:rsid w:val="00024E48"/>
    <w:rsid w:val="00025056"/>
    <w:rsid w:val="0002520D"/>
    <w:rsid w:val="000256DC"/>
    <w:rsid w:val="00025F9A"/>
    <w:rsid w:val="000265BC"/>
    <w:rsid w:val="00026E1D"/>
    <w:rsid w:val="00027193"/>
    <w:rsid w:val="0002735D"/>
    <w:rsid w:val="00027707"/>
    <w:rsid w:val="00027846"/>
    <w:rsid w:val="000300C7"/>
    <w:rsid w:val="000300DE"/>
    <w:rsid w:val="000302AA"/>
    <w:rsid w:val="00030907"/>
    <w:rsid w:val="00030D70"/>
    <w:rsid w:val="00030EAF"/>
    <w:rsid w:val="00031035"/>
    <w:rsid w:val="00031612"/>
    <w:rsid w:val="000317D2"/>
    <w:rsid w:val="00031861"/>
    <w:rsid w:val="00031CCF"/>
    <w:rsid w:val="00031D77"/>
    <w:rsid w:val="00031DEF"/>
    <w:rsid w:val="0003216B"/>
    <w:rsid w:val="00033239"/>
    <w:rsid w:val="000336BA"/>
    <w:rsid w:val="00033867"/>
    <w:rsid w:val="0003392E"/>
    <w:rsid w:val="00033B91"/>
    <w:rsid w:val="00033B92"/>
    <w:rsid w:val="00034213"/>
    <w:rsid w:val="00034278"/>
    <w:rsid w:val="000342CE"/>
    <w:rsid w:val="00034612"/>
    <w:rsid w:val="000349CD"/>
    <w:rsid w:val="00034D57"/>
    <w:rsid w:val="000351B2"/>
    <w:rsid w:val="000355D9"/>
    <w:rsid w:val="000357B4"/>
    <w:rsid w:val="00035EC4"/>
    <w:rsid w:val="00035FA8"/>
    <w:rsid w:val="0003626D"/>
    <w:rsid w:val="000364FD"/>
    <w:rsid w:val="00036536"/>
    <w:rsid w:val="000366BF"/>
    <w:rsid w:val="00036789"/>
    <w:rsid w:val="00036FDE"/>
    <w:rsid w:val="000370D2"/>
    <w:rsid w:val="000372AA"/>
    <w:rsid w:val="000376D3"/>
    <w:rsid w:val="00037700"/>
    <w:rsid w:val="00037CD0"/>
    <w:rsid w:val="00040B02"/>
    <w:rsid w:val="000414F5"/>
    <w:rsid w:val="00041602"/>
    <w:rsid w:val="00041891"/>
    <w:rsid w:val="00041900"/>
    <w:rsid w:val="00041A20"/>
    <w:rsid w:val="000422B6"/>
    <w:rsid w:val="000423FA"/>
    <w:rsid w:val="000423FD"/>
    <w:rsid w:val="0004241B"/>
    <w:rsid w:val="000427B8"/>
    <w:rsid w:val="0004299A"/>
    <w:rsid w:val="00042B26"/>
    <w:rsid w:val="00042C9C"/>
    <w:rsid w:val="00042F03"/>
    <w:rsid w:val="000437C8"/>
    <w:rsid w:val="00043ED6"/>
    <w:rsid w:val="00043F66"/>
    <w:rsid w:val="00044084"/>
    <w:rsid w:val="0004411E"/>
    <w:rsid w:val="00044221"/>
    <w:rsid w:val="0004438C"/>
    <w:rsid w:val="00044419"/>
    <w:rsid w:val="000444BA"/>
    <w:rsid w:val="000444D0"/>
    <w:rsid w:val="00044868"/>
    <w:rsid w:val="00044929"/>
    <w:rsid w:val="00044BE0"/>
    <w:rsid w:val="00044DBF"/>
    <w:rsid w:val="0004560F"/>
    <w:rsid w:val="00045628"/>
    <w:rsid w:val="00045C42"/>
    <w:rsid w:val="00045D38"/>
    <w:rsid w:val="00045EB6"/>
    <w:rsid w:val="00045F1B"/>
    <w:rsid w:val="000462A2"/>
    <w:rsid w:val="000462B5"/>
    <w:rsid w:val="00046388"/>
    <w:rsid w:val="0004650C"/>
    <w:rsid w:val="000466AD"/>
    <w:rsid w:val="000468B3"/>
    <w:rsid w:val="00047551"/>
    <w:rsid w:val="00047777"/>
    <w:rsid w:val="00047BB0"/>
    <w:rsid w:val="000502D2"/>
    <w:rsid w:val="00050A2F"/>
    <w:rsid w:val="00050E48"/>
    <w:rsid w:val="00050E9C"/>
    <w:rsid w:val="00050EA0"/>
    <w:rsid w:val="0005121D"/>
    <w:rsid w:val="00051310"/>
    <w:rsid w:val="0005136D"/>
    <w:rsid w:val="000516F2"/>
    <w:rsid w:val="00051704"/>
    <w:rsid w:val="00051B5F"/>
    <w:rsid w:val="00051C96"/>
    <w:rsid w:val="00052007"/>
    <w:rsid w:val="000522AF"/>
    <w:rsid w:val="000522F4"/>
    <w:rsid w:val="00052548"/>
    <w:rsid w:val="0005258E"/>
    <w:rsid w:val="000525D2"/>
    <w:rsid w:val="00052806"/>
    <w:rsid w:val="0005287F"/>
    <w:rsid w:val="000528A2"/>
    <w:rsid w:val="000529EA"/>
    <w:rsid w:val="00052B25"/>
    <w:rsid w:val="00052B32"/>
    <w:rsid w:val="00052D63"/>
    <w:rsid w:val="00052F78"/>
    <w:rsid w:val="000533F5"/>
    <w:rsid w:val="00053D78"/>
    <w:rsid w:val="00053FBB"/>
    <w:rsid w:val="0005479C"/>
    <w:rsid w:val="00054FE0"/>
    <w:rsid w:val="000551C3"/>
    <w:rsid w:val="00055715"/>
    <w:rsid w:val="000559CF"/>
    <w:rsid w:val="00055FB5"/>
    <w:rsid w:val="00056127"/>
    <w:rsid w:val="0005654C"/>
    <w:rsid w:val="0005658B"/>
    <w:rsid w:val="00056695"/>
    <w:rsid w:val="000566FC"/>
    <w:rsid w:val="000569DD"/>
    <w:rsid w:val="000570FB"/>
    <w:rsid w:val="0005742F"/>
    <w:rsid w:val="0005752B"/>
    <w:rsid w:val="000575A4"/>
    <w:rsid w:val="00057620"/>
    <w:rsid w:val="000578B2"/>
    <w:rsid w:val="00057A39"/>
    <w:rsid w:val="00057FD7"/>
    <w:rsid w:val="00060171"/>
    <w:rsid w:val="0006030D"/>
    <w:rsid w:val="00060BA6"/>
    <w:rsid w:val="00060C0B"/>
    <w:rsid w:val="00060E3B"/>
    <w:rsid w:val="00060FAA"/>
    <w:rsid w:val="00061227"/>
    <w:rsid w:val="00061484"/>
    <w:rsid w:val="00061724"/>
    <w:rsid w:val="00062920"/>
    <w:rsid w:val="00062E91"/>
    <w:rsid w:val="000631C1"/>
    <w:rsid w:val="0006320D"/>
    <w:rsid w:val="00063946"/>
    <w:rsid w:val="00063E48"/>
    <w:rsid w:val="00063F4B"/>
    <w:rsid w:val="0006487B"/>
    <w:rsid w:val="00064A08"/>
    <w:rsid w:val="00064A3F"/>
    <w:rsid w:val="00064DF6"/>
    <w:rsid w:val="00064EE1"/>
    <w:rsid w:val="000650B6"/>
    <w:rsid w:val="000655B6"/>
    <w:rsid w:val="000656BC"/>
    <w:rsid w:val="00065726"/>
    <w:rsid w:val="00065B22"/>
    <w:rsid w:val="00065B84"/>
    <w:rsid w:val="00065C35"/>
    <w:rsid w:val="0006622B"/>
    <w:rsid w:val="0006632E"/>
    <w:rsid w:val="00066894"/>
    <w:rsid w:val="00066CD9"/>
    <w:rsid w:val="00066EDD"/>
    <w:rsid w:val="000675D2"/>
    <w:rsid w:val="000679CE"/>
    <w:rsid w:val="00067FC0"/>
    <w:rsid w:val="00070286"/>
    <w:rsid w:val="00070621"/>
    <w:rsid w:val="00070F3E"/>
    <w:rsid w:val="000711F7"/>
    <w:rsid w:val="000715B3"/>
    <w:rsid w:val="00071DA5"/>
    <w:rsid w:val="00071DC1"/>
    <w:rsid w:val="000728C7"/>
    <w:rsid w:val="00072B25"/>
    <w:rsid w:val="0007313F"/>
    <w:rsid w:val="000732DA"/>
    <w:rsid w:val="00073D19"/>
    <w:rsid w:val="00073FDC"/>
    <w:rsid w:val="0007402E"/>
    <w:rsid w:val="00074708"/>
    <w:rsid w:val="00074C16"/>
    <w:rsid w:val="00074D93"/>
    <w:rsid w:val="000751C4"/>
    <w:rsid w:val="000751E5"/>
    <w:rsid w:val="00075209"/>
    <w:rsid w:val="0007545B"/>
    <w:rsid w:val="00075DD9"/>
    <w:rsid w:val="00075FBC"/>
    <w:rsid w:val="00075FC4"/>
    <w:rsid w:val="0007600A"/>
    <w:rsid w:val="000760E9"/>
    <w:rsid w:val="00076118"/>
    <w:rsid w:val="0007650C"/>
    <w:rsid w:val="0007664D"/>
    <w:rsid w:val="00076674"/>
    <w:rsid w:val="000766B9"/>
    <w:rsid w:val="000767C8"/>
    <w:rsid w:val="00076C82"/>
    <w:rsid w:val="00077331"/>
    <w:rsid w:val="00077734"/>
    <w:rsid w:val="00077D40"/>
    <w:rsid w:val="00077D81"/>
    <w:rsid w:val="00080137"/>
    <w:rsid w:val="000809BF"/>
    <w:rsid w:val="00080BAA"/>
    <w:rsid w:val="00080BB0"/>
    <w:rsid w:val="00080C0A"/>
    <w:rsid w:val="00080C17"/>
    <w:rsid w:val="00080D28"/>
    <w:rsid w:val="00081392"/>
    <w:rsid w:val="000815B1"/>
    <w:rsid w:val="00081A24"/>
    <w:rsid w:val="00081ABA"/>
    <w:rsid w:val="00081CD1"/>
    <w:rsid w:val="00081D55"/>
    <w:rsid w:val="0008225C"/>
    <w:rsid w:val="00082561"/>
    <w:rsid w:val="00082ACA"/>
    <w:rsid w:val="00082DAB"/>
    <w:rsid w:val="00082E4A"/>
    <w:rsid w:val="0008306E"/>
    <w:rsid w:val="00083490"/>
    <w:rsid w:val="0008362C"/>
    <w:rsid w:val="000836DB"/>
    <w:rsid w:val="0008382E"/>
    <w:rsid w:val="00083AA9"/>
    <w:rsid w:val="00084069"/>
    <w:rsid w:val="00084884"/>
    <w:rsid w:val="00085775"/>
    <w:rsid w:val="000857B4"/>
    <w:rsid w:val="00085AF9"/>
    <w:rsid w:val="00085F1B"/>
    <w:rsid w:val="00086012"/>
    <w:rsid w:val="0008603E"/>
    <w:rsid w:val="00086939"/>
    <w:rsid w:val="000869CA"/>
    <w:rsid w:val="00086D6A"/>
    <w:rsid w:val="00087660"/>
    <w:rsid w:val="00087766"/>
    <w:rsid w:val="00090293"/>
    <w:rsid w:val="000902B3"/>
    <w:rsid w:val="0009054D"/>
    <w:rsid w:val="000913BD"/>
    <w:rsid w:val="000915B6"/>
    <w:rsid w:val="0009174A"/>
    <w:rsid w:val="00091A1D"/>
    <w:rsid w:val="00091AB5"/>
    <w:rsid w:val="00091B3F"/>
    <w:rsid w:val="00091B7B"/>
    <w:rsid w:val="000920A3"/>
    <w:rsid w:val="000921D9"/>
    <w:rsid w:val="0009288E"/>
    <w:rsid w:val="00092B56"/>
    <w:rsid w:val="0009332C"/>
    <w:rsid w:val="00093CE7"/>
    <w:rsid w:val="00093E04"/>
    <w:rsid w:val="000941E6"/>
    <w:rsid w:val="00094658"/>
    <w:rsid w:val="000946AE"/>
    <w:rsid w:val="000946EA"/>
    <w:rsid w:val="000947D7"/>
    <w:rsid w:val="00094A74"/>
    <w:rsid w:val="000950D9"/>
    <w:rsid w:val="000951E5"/>
    <w:rsid w:val="00095644"/>
    <w:rsid w:val="00095799"/>
    <w:rsid w:val="00095890"/>
    <w:rsid w:val="00096140"/>
    <w:rsid w:val="0009627B"/>
    <w:rsid w:val="0009663C"/>
    <w:rsid w:val="00096848"/>
    <w:rsid w:val="00096995"/>
    <w:rsid w:val="00096CA5"/>
    <w:rsid w:val="00097622"/>
    <w:rsid w:val="0009785D"/>
    <w:rsid w:val="00097C30"/>
    <w:rsid w:val="00097D6D"/>
    <w:rsid w:val="00097EC7"/>
    <w:rsid w:val="000A0049"/>
    <w:rsid w:val="000A03CC"/>
    <w:rsid w:val="000A0439"/>
    <w:rsid w:val="000A04C0"/>
    <w:rsid w:val="000A0737"/>
    <w:rsid w:val="000A0890"/>
    <w:rsid w:val="000A0A8C"/>
    <w:rsid w:val="000A0C0E"/>
    <w:rsid w:val="000A0ECD"/>
    <w:rsid w:val="000A0F17"/>
    <w:rsid w:val="000A112D"/>
    <w:rsid w:val="000A11DF"/>
    <w:rsid w:val="000A137C"/>
    <w:rsid w:val="000A1945"/>
    <w:rsid w:val="000A19EB"/>
    <w:rsid w:val="000A2BE9"/>
    <w:rsid w:val="000A2DFE"/>
    <w:rsid w:val="000A2E94"/>
    <w:rsid w:val="000A30A5"/>
    <w:rsid w:val="000A3360"/>
    <w:rsid w:val="000A3A86"/>
    <w:rsid w:val="000A3CEC"/>
    <w:rsid w:val="000A3E29"/>
    <w:rsid w:val="000A411B"/>
    <w:rsid w:val="000A414B"/>
    <w:rsid w:val="000A499D"/>
    <w:rsid w:val="000A4CB0"/>
    <w:rsid w:val="000A4D60"/>
    <w:rsid w:val="000A4DD8"/>
    <w:rsid w:val="000A4E01"/>
    <w:rsid w:val="000A5901"/>
    <w:rsid w:val="000A5CDF"/>
    <w:rsid w:val="000A6552"/>
    <w:rsid w:val="000A6664"/>
    <w:rsid w:val="000A667D"/>
    <w:rsid w:val="000A6DCA"/>
    <w:rsid w:val="000A7411"/>
    <w:rsid w:val="000A7626"/>
    <w:rsid w:val="000A762D"/>
    <w:rsid w:val="000A7A2C"/>
    <w:rsid w:val="000B00F7"/>
    <w:rsid w:val="000B0384"/>
    <w:rsid w:val="000B07AC"/>
    <w:rsid w:val="000B1100"/>
    <w:rsid w:val="000B1C47"/>
    <w:rsid w:val="000B1F6F"/>
    <w:rsid w:val="000B2601"/>
    <w:rsid w:val="000B28A6"/>
    <w:rsid w:val="000B2D4A"/>
    <w:rsid w:val="000B2DA9"/>
    <w:rsid w:val="000B31F0"/>
    <w:rsid w:val="000B39F9"/>
    <w:rsid w:val="000B3BEB"/>
    <w:rsid w:val="000B3D96"/>
    <w:rsid w:val="000B3F1D"/>
    <w:rsid w:val="000B441C"/>
    <w:rsid w:val="000B4456"/>
    <w:rsid w:val="000B457F"/>
    <w:rsid w:val="000B4DC7"/>
    <w:rsid w:val="000B586A"/>
    <w:rsid w:val="000B59E0"/>
    <w:rsid w:val="000B5D5D"/>
    <w:rsid w:val="000B6949"/>
    <w:rsid w:val="000B6AE3"/>
    <w:rsid w:val="000B6C95"/>
    <w:rsid w:val="000B7322"/>
    <w:rsid w:val="000B73DD"/>
    <w:rsid w:val="000B73F2"/>
    <w:rsid w:val="000B7411"/>
    <w:rsid w:val="000B76F5"/>
    <w:rsid w:val="000B7700"/>
    <w:rsid w:val="000B77D6"/>
    <w:rsid w:val="000B7EAA"/>
    <w:rsid w:val="000C0042"/>
    <w:rsid w:val="000C0130"/>
    <w:rsid w:val="000C050F"/>
    <w:rsid w:val="000C05F0"/>
    <w:rsid w:val="000C0C89"/>
    <w:rsid w:val="000C0D83"/>
    <w:rsid w:val="000C0F80"/>
    <w:rsid w:val="000C1018"/>
    <w:rsid w:val="000C10C7"/>
    <w:rsid w:val="000C10F3"/>
    <w:rsid w:val="000C116A"/>
    <w:rsid w:val="000C12CC"/>
    <w:rsid w:val="000C1361"/>
    <w:rsid w:val="000C1B38"/>
    <w:rsid w:val="000C1E24"/>
    <w:rsid w:val="000C2100"/>
    <w:rsid w:val="000C273E"/>
    <w:rsid w:val="000C27C0"/>
    <w:rsid w:val="000C2809"/>
    <w:rsid w:val="000C2902"/>
    <w:rsid w:val="000C2B05"/>
    <w:rsid w:val="000C31C5"/>
    <w:rsid w:val="000C3508"/>
    <w:rsid w:val="000C355A"/>
    <w:rsid w:val="000C358B"/>
    <w:rsid w:val="000C3743"/>
    <w:rsid w:val="000C39B0"/>
    <w:rsid w:val="000C3C6B"/>
    <w:rsid w:val="000C4343"/>
    <w:rsid w:val="000C44EA"/>
    <w:rsid w:val="000C45DB"/>
    <w:rsid w:val="000C462A"/>
    <w:rsid w:val="000C4C01"/>
    <w:rsid w:val="000C4C3D"/>
    <w:rsid w:val="000C51F3"/>
    <w:rsid w:val="000C52A8"/>
    <w:rsid w:val="000C53D3"/>
    <w:rsid w:val="000C57D7"/>
    <w:rsid w:val="000C5C17"/>
    <w:rsid w:val="000C5FD0"/>
    <w:rsid w:val="000C66D2"/>
    <w:rsid w:val="000C6B77"/>
    <w:rsid w:val="000C728E"/>
    <w:rsid w:val="000C76CB"/>
    <w:rsid w:val="000C7C70"/>
    <w:rsid w:val="000D019A"/>
    <w:rsid w:val="000D028D"/>
    <w:rsid w:val="000D0290"/>
    <w:rsid w:val="000D04A1"/>
    <w:rsid w:val="000D07C2"/>
    <w:rsid w:val="000D08FA"/>
    <w:rsid w:val="000D09AD"/>
    <w:rsid w:val="000D140B"/>
    <w:rsid w:val="000D1866"/>
    <w:rsid w:val="000D1F4B"/>
    <w:rsid w:val="000D2416"/>
    <w:rsid w:val="000D2876"/>
    <w:rsid w:val="000D2D63"/>
    <w:rsid w:val="000D3089"/>
    <w:rsid w:val="000D317E"/>
    <w:rsid w:val="000D31D9"/>
    <w:rsid w:val="000D350D"/>
    <w:rsid w:val="000D3BA0"/>
    <w:rsid w:val="000D4643"/>
    <w:rsid w:val="000D5255"/>
    <w:rsid w:val="000D5395"/>
    <w:rsid w:val="000D5652"/>
    <w:rsid w:val="000D5672"/>
    <w:rsid w:val="000D56EC"/>
    <w:rsid w:val="000D571F"/>
    <w:rsid w:val="000D57E9"/>
    <w:rsid w:val="000D59CC"/>
    <w:rsid w:val="000D5E66"/>
    <w:rsid w:val="000D625F"/>
    <w:rsid w:val="000D62CD"/>
    <w:rsid w:val="000D64E5"/>
    <w:rsid w:val="000D65CA"/>
    <w:rsid w:val="000D6645"/>
    <w:rsid w:val="000D69C3"/>
    <w:rsid w:val="000D6AD0"/>
    <w:rsid w:val="000D6B4A"/>
    <w:rsid w:val="000D6BBB"/>
    <w:rsid w:val="000D752A"/>
    <w:rsid w:val="000D77D8"/>
    <w:rsid w:val="000D79ED"/>
    <w:rsid w:val="000D7B77"/>
    <w:rsid w:val="000D7B87"/>
    <w:rsid w:val="000E01D5"/>
    <w:rsid w:val="000E0E6A"/>
    <w:rsid w:val="000E0F64"/>
    <w:rsid w:val="000E0FE4"/>
    <w:rsid w:val="000E1AB2"/>
    <w:rsid w:val="000E1E40"/>
    <w:rsid w:val="000E1EF4"/>
    <w:rsid w:val="000E1F9F"/>
    <w:rsid w:val="000E20F0"/>
    <w:rsid w:val="000E23A6"/>
    <w:rsid w:val="000E277B"/>
    <w:rsid w:val="000E2B12"/>
    <w:rsid w:val="000E2C2D"/>
    <w:rsid w:val="000E2DFF"/>
    <w:rsid w:val="000E3188"/>
    <w:rsid w:val="000E3598"/>
    <w:rsid w:val="000E3B4F"/>
    <w:rsid w:val="000E3E56"/>
    <w:rsid w:val="000E462A"/>
    <w:rsid w:val="000E4742"/>
    <w:rsid w:val="000E4E8D"/>
    <w:rsid w:val="000E5264"/>
    <w:rsid w:val="000E52A8"/>
    <w:rsid w:val="000E5676"/>
    <w:rsid w:val="000E5683"/>
    <w:rsid w:val="000E5A26"/>
    <w:rsid w:val="000E5F05"/>
    <w:rsid w:val="000E63A5"/>
    <w:rsid w:val="000E63F4"/>
    <w:rsid w:val="000E65BD"/>
    <w:rsid w:val="000E6685"/>
    <w:rsid w:val="000E68B0"/>
    <w:rsid w:val="000E69F5"/>
    <w:rsid w:val="000E6A2E"/>
    <w:rsid w:val="000E6C77"/>
    <w:rsid w:val="000E72EF"/>
    <w:rsid w:val="000E744B"/>
    <w:rsid w:val="000F05EC"/>
    <w:rsid w:val="000F08AE"/>
    <w:rsid w:val="000F08EE"/>
    <w:rsid w:val="000F0970"/>
    <w:rsid w:val="000F0ECF"/>
    <w:rsid w:val="000F10EC"/>
    <w:rsid w:val="000F1159"/>
    <w:rsid w:val="000F145A"/>
    <w:rsid w:val="000F1677"/>
    <w:rsid w:val="000F1856"/>
    <w:rsid w:val="000F1AF2"/>
    <w:rsid w:val="000F1F76"/>
    <w:rsid w:val="000F2825"/>
    <w:rsid w:val="000F286D"/>
    <w:rsid w:val="000F309B"/>
    <w:rsid w:val="000F3142"/>
    <w:rsid w:val="000F3465"/>
    <w:rsid w:val="000F35D5"/>
    <w:rsid w:val="000F3730"/>
    <w:rsid w:val="000F3BB3"/>
    <w:rsid w:val="000F48E1"/>
    <w:rsid w:val="000F48EA"/>
    <w:rsid w:val="000F4934"/>
    <w:rsid w:val="000F4A23"/>
    <w:rsid w:val="000F4AEA"/>
    <w:rsid w:val="000F5090"/>
    <w:rsid w:val="000F5823"/>
    <w:rsid w:val="000F5CDD"/>
    <w:rsid w:val="000F5EE2"/>
    <w:rsid w:val="000F5EED"/>
    <w:rsid w:val="000F6296"/>
    <w:rsid w:val="000F6514"/>
    <w:rsid w:val="000F664E"/>
    <w:rsid w:val="000F664F"/>
    <w:rsid w:val="000F6782"/>
    <w:rsid w:val="000F6A54"/>
    <w:rsid w:val="000F6B0A"/>
    <w:rsid w:val="000F6BD3"/>
    <w:rsid w:val="000F6D65"/>
    <w:rsid w:val="000F6D85"/>
    <w:rsid w:val="000F6D88"/>
    <w:rsid w:val="000F6D9B"/>
    <w:rsid w:val="000F6F7F"/>
    <w:rsid w:val="000F6FBA"/>
    <w:rsid w:val="000F70FD"/>
    <w:rsid w:val="000F727B"/>
    <w:rsid w:val="000F7B16"/>
    <w:rsid w:val="000F7F46"/>
    <w:rsid w:val="00100115"/>
    <w:rsid w:val="001004F9"/>
    <w:rsid w:val="001005F4"/>
    <w:rsid w:val="00100B7F"/>
    <w:rsid w:val="00100BBF"/>
    <w:rsid w:val="00100C38"/>
    <w:rsid w:val="00100D5D"/>
    <w:rsid w:val="00100F21"/>
    <w:rsid w:val="00100FD2"/>
    <w:rsid w:val="0010141C"/>
    <w:rsid w:val="001016A9"/>
    <w:rsid w:val="001019B4"/>
    <w:rsid w:val="00101B50"/>
    <w:rsid w:val="00101BB1"/>
    <w:rsid w:val="00101C20"/>
    <w:rsid w:val="00101F4C"/>
    <w:rsid w:val="0010217F"/>
    <w:rsid w:val="001025F6"/>
    <w:rsid w:val="001029BA"/>
    <w:rsid w:val="00102E9C"/>
    <w:rsid w:val="0010301E"/>
    <w:rsid w:val="00103207"/>
    <w:rsid w:val="00103407"/>
    <w:rsid w:val="001034EA"/>
    <w:rsid w:val="00103893"/>
    <w:rsid w:val="00103BDE"/>
    <w:rsid w:val="00103DDE"/>
    <w:rsid w:val="00104126"/>
    <w:rsid w:val="00104B42"/>
    <w:rsid w:val="001054CA"/>
    <w:rsid w:val="001057D3"/>
    <w:rsid w:val="00105C13"/>
    <w:rsid w:val="0010607A"/>
    <w:rsid w:val="00106548"/>
    <w:rsid w:val="001067DD"/>
    <w:rsid w:val="00106A98"/>
    <w:rsid w:val="00106EA9"/>
    <w:rsid w:val="00106F3D"/>
    <w:rsid w:val="00107191"/>
    <w:rsid w:val="00107195"/>
    <w:rsid w:val="001071C5"/>
    <w:rsid w:val="00110007"/>
    <w:rsid w:val="00110179"/>
    <w:rsid w:val="00110206"/>
    <w:rsid w:val="00110301"/>
    <w:rsid w:val="0011043F"/>
    <w:rsid w:val="0011063D"/>
    <w:rsid w:val="0011089D"/>
    <w:rsid w:val="001108AD"/>
    <w:rsid w:val="00110C34"/>
    <w:rsid w:val="00110CC2"/>
    <w:rsid w:val="00110FEF"/>
    <w:rsid w:val="00111016"/>
    <w:rsid w:val="001112B8"/>
    <w:rsid w:val="001114C6"/>
    <w:rsid w:val="00111603"/>
    <w:rsid w:val="00111651"/>
    <w:rsid w:val="00111BEB"/>
    <w:rsid w:val="00111CE8"/>
    <w:rsid w:val="00111E82"/>
    <w:rsid w:val="00111FA7"/>
    <w:rsid w:val="0011219C"/>
    <w:rsid w:val="00112465"/>
    <w:rsid w:val="00113032"/>
    <w:rsid w:val="00113863"/>
    <w:rsid w:val="00113944"/>
    <w:rsid w:val="00113DB1"/>
    <w:rsid w:val="00113EB6"/>
    <w:rsid w:val="00113EB9"/>
    <w:rsid w:val="00113F8C"/>
    <w:rsid w:val="0011445F"/>
    <w:rsid w:val="001144E1"/>
    <w:rsid w:val="001147AE"/>
    <w:rsid w:val="00114AFA"/>
    <w:rsid w:val="00114CCE"/>
    <w:rsid w:val="0011505D"/>
    <w:rsid w:val="00115091"/>
    <w:rsid w:val="001150FD"/>
    <w:rsid w:val="001151D9"/>
    <w:rsid w:val="00115541"/>
    <w:rsid w:val="00115598"/>
    <w:rsid w:val="0011574B"/>
    <w:rsid w:val="00115D5B"/>
    <w:rsid w:val="001162B3"/>
    <w:rsid w:val="001167B5"/>
    <w:rsid w:val="0011683C"/>
    <w:rsid w:val="0011687C"/>
    <w:rsid w:val="00116AA6"/>
    <w:rsid w:val="00116B8F"/>
    <w:rsid w:val="00116E27"/>
    <w:rsid w:val="00117476"/>
    <w:rsid w:val="00117A3A"/>
    <w:rsid w:val="00117B11"/>
    <w:rsid w:val="00117EDB"/>
    <w:rsid w:val="00120036"/>
    <w:rsid w:val="00120341"/>
    <w:rsid w:val="00120946"/>
    <w:rsid w:val="001213E7"/>
    <w:rsid w:val="001216E2"/>
    <w:rsid w:val="001219B5"/>
    <w:rsid w:val="001219D3"/>
    <w:rsid w:val="001221C1"/>
    <w:rsid w:val="001221FB"/>
    <w:rsid w:val="0012236A"/>
    <w:rsid w:val="00122548"/>
    <w:rsid w:val="0012258C"/>
    <w:rsid w:val="001225BB"/>
    <w:rsid w:val="001229D7"/>
    <w:rsid w:val="001238C0"/>
    <w:rsid w:val="00123EF8"/>
    <w:rsid w:val="001246B0"/>
    <w:rsid w:val="001246D8"/>
    <w:rsid w:val="00124A95"/>
    <w:rsid w:val="00124B43"/>
    <w:rsid w:val="00124D71"/>
    <w:rsid w:val="00124E17"/>
    <w:rsid w:val="00124E47"/>
    <w:rsid w:val="00124ECE"/>
    <w:rsid w:val="00124FFB"/>
    <w:rsid w:val="00125238"/>
    <w:rsid w:val="001257FA"/>
    <w:rsid w:val="00125E13"/>
    <w:rsid w:val="001261E6"/>
    <w:rsid w:val="0012649E"/>
    <w:rsid w:val="00126AAD"/>
    <w:rsid w:val="0012714B"/>
    <w:rsid w:val="001272CF"/>
    <w:rsid w:val="00127379"/>
    <w:rsid w:val="001301C7"/>
    <w:rsid w:val="001309AB"/>
    <w:rsid w:val="00130AE5"/>
    <w:rsid w:val="00130BC2"/>
    <w:rsid w:val="00130CC9"/>
    <w:rsid w:val="00130E0E"/>
    <w:rsid w:val="00131077"/>
    <w:rsid w:val="00131190"/>
    <w:rsid w:val="00131809"/>
    <w:rsid w:val="00131C6B"/>
    <w:rsid w:val="00131DE4"/>
    <w:rsid w:val="00132587"/>
    <w:rsid w:val="001327D0"/>
    <w:rsid w:val="00132D88"/>
    <w:rsid w:val="0013310F"/>
    <w:rsid w:val="001331CC"/>
    <w:rsid w:val="001331F7"/>
    <w:rsid w:val="00133A4E"/>
    <w:rsid w:val="00133B38"/>
    <w:rsid w:val="00133DF5"/>
    <w:rsid w:val="00133EDF"/>
    <w:rsid w:val="00133F4C"/>
    <w:rsid w:val="001340D5"/>
    <w:rsid w:val="00134126"/>
    <w:rsid w:val="001341F4"/>
    <w:rsid w:val="00134295"/>
    <w:rsid w:val="001348CE"/>
    <w:rsid w:val="00134F4F"/>
    <w:rsid w:val="0013522A"/>
    <w:rsid w:val="00135A06"/>
    <w:rsid w:val="00135F37"/>
    <w:rsid w:val="0013635D"/>
    <w:rsid w:val="0013656F"/>
    <w:rsid w:val="001366CD"/>
    <w:rsid w:val="00136F02"/>
    <w:rsid w:val="00137724"/>
    <w:rsid w:val="00137DFF"/>
    <w:rsid w:val="00140A5E"/>
    <w:rsid w:val="00140AEA"/>
    <w:rsid w:val="001412CD"/>
    <w:rsid w:val="00141367"/>
    <w:rsid w:val="00141E4F"/>
    <w:rsid w:val="001420A7"/>
    <w:rsid w:val="00142152"/>
    <w:rsid w:val="001423D3"/>
    <w:rsid w:val="001426A1"/>
    <w:rsid w:val="00142ADF"/>
    <w:rsid w:val="00142C6F"/>
    <w:rsid w:val="00142CE3"/>
    <w:rsid w:val="00142EFD"/>
    <w:rsid w:val="001431DD"/>
    <w:rsid w:val="00143468"/>
    <w:rsid w:val="001434ED"/>
    <w:rsid w:val="0014391C"/>
    <w:rsid w:val="00143A3E"/>
    <w:rsid w:val="00143A46"/>
    <w:rsid w:val="00143B52"/>
    <w:rsid w:val="00143F0C"/>
    <w:rsid w:val="00143F4A"/>
    <w:rsid w:val="00143FFB"/>
    <w:rsid w:val="001440E3"/>
    <w:rsid w:val="00144ADF"/>
    <w:rsid w:val="00144BA8"/>
    <w:rsid w:val="00144ED6"/>
    <w:rsid w:val="00144F46"/>
    <w:rsid w:val="0014529F"/>
    <w:rsid w:val="001455E2"/>
    <w:rsid w:val="00145B6E"/>
    <w:rsid w:val="00145CA8"/>
    <w:rsid w:val="00145F2D"/>
    <w:rsid w:val="001467D2"/>
    <w:rsid w:val="00146C2B"/>
    <w:rsid w:val="001478F9"/>
    <w:rsid w:val="00147909"/>
    <w:rsid w:val="00147C47"/>
    <w:rsid w:val="00147DE2"/>
    <w:rsid w:val="00150030"/>
    <w:rsid w:val="0015020F"/>
    <w:rsid w:val="00150669"/>
    <w:rsid w:val="001506F4"/>
    <w:rsid w:val="001507FD"/>
    <w:rsid w:val="00150872"/>
    <w:rsid w:val="00150D4F"/>
    <w:rsid w:val="00151013"/>
    <w:rsid w:val="001511BA"/>
    <w:rsid w:val="00151336"/>
    <w:rsid w:val="0015137A"/>
    <w:rsid w:val="001514C7"/>
    <w:rsid w:val="001517C6"/>
    <w:rsid w:val="00151965"/>
    <w:rsid w:val="00151B72"/>
    <w:rsid w:val="00151CC2"/>
    <w:rsid w:val="00151F72"/>
    <w:rsid w:val="00152080"/>
    <w:rsid w:val="0015225C"/>
    <w:rsid w:val="001523DE"/>
    <w:rsid w:val="00152602"/>
    <w:rsid w:val="00152C52"/>
    <w:rsid w:val="00152D05"/>
    <w:rsid w:val="00152D89"/>
    <w:rsid w:val="001536A0"/>
    <w:rsid w:val="001543FF"/>
    <w:rsid w:val="0015456A"/>
    <w:rsid w:val="0015465D"/>
    <w:rsid w:val="001546C8"/>
    <w:rsid w:val="001549D7"/>
    <w:rsid w:val="00154F6B"/>
    <w:rsid w:val="001550DE"/>
    <w:rsid w:val="001552FC"/>
    <w:rsid w:val="00155328"/>
    <w:rsid w:val="0015577C"/>
    <w:rsid w:val="00155847"/>
    <w:rsid w:val="00155CB5"/>
    <w:rsid w:val="00155DE0"/>
    <w:rsid w:val="00156218"/>
    <w:rsid w:val="001564B9"/>
    <w:rsid w:val="001566E0"/>
    <w:rsid w:val="00156A35"/>
    <w:rsid w:val="00156C38"/>
    <w:rsid w:val="00157B6A"/>
    <w:rsid w:val="00157D87"/>
    <w:rsid w:val="001606A9"/>
    <w:rsid w:val="00160886"/>
    <w:rsid w:val="001608D2"/>
    <w:rsid w:val="0016097B"/>
    <w:rsid w:val="00160DAC"/>
    <w:rsid w:val="0016118C"/>
    <w:rsid w:val="0016139E"/>
    <w:rsid w:val="00161B71"/>
    <w:rsid w:val="0016203B"/>
    <w:rsid w:val="001622A5"/>
    <w:rsid w:val="001623E8"/>
    <w:rsid w:val="001629CA"/>
    <w:rsid w:val="00162D36"/>
    <w:rsid w:val="00162F98"/>
    <w:rsid w:val="0016302D"/>
    <w:rsid w:val="00163609"/>
    <w:rsid w:val="0016393B"/>
    <w:rsid w:val="00163AD1"/>
    <w:rsid w:val="00163B9C"/>
    <w:rsid w:val="00163D9D"/>
    <w:rsid w:val="00163E28"/>
    <w:rsid w:val="001644D4"/>
    <w:rsid w:val="00164643"/>
    <w:rsid w:val="00164BD9"/>
    <w:rsid w:val="0016537F"/>
    <w:rsid w:val="00165715"/>
    <w:rsid w:val="001657E5"/>
    <w:rsid w:val="00165998"/>
    <w:rsid w:val="00165CC4"/>
    <w:rsid w:val="00165DB4"/>
    <w:rsid w:val="001660D1"/>
    <w:rsid w:val="00166521"/>
    <w:rsid w:val="00166875"/>
    <w:rsid w:val="00166990"/>
    <w:rsid w:val="00166A10"/>
    <w:rsid w:val="00166B24"/>
    <w:rsid w:val="00166BC9"/>
    <w:rsid w:val="00166E07"/>
    <w:rsid w:val="001674B5"/>
    <w:rsid w:val="00167638"/>
    <w:rsid w:val="001679AC"/>
    <w:rsid w:val="00167E6A"/>
    <w:rsid w:val="00167FE9"/>
    <w:rsid w:val="001702B2"/>
    <w:rsid w:val="00170502"/>
    <w:rsid w:val="00170AFA"/>
    <w:rsid w:val="00170BE2"/>
    <w:rsid w:val="00170CD8"/>
    <w:rsid w:val="00170DED"/>
    <w:rsid w:val="0017102C"/>
    <w:rsid w:val="00171168"/>
    <w:rsid w:val="00171491"/>
    <w:rsid w:val="00171ACD"/>
    <w:rsid w:val="00171C18"/>
    <w:rsid w:val="00171CDD"/>
    <w:rsid w:val="00171D02"/>
    <w:rsid w:val="00171DBD"/>
    <w:rsid w:val="00171E65"/>
    <w:rsid w:val="00171EAF"/>
    <w:rsid w:val="00171EC5"/>
    <w:rsid w:val="00171EDF"/>
    <w:rsid w:val="0017233E"/>
    <w:rsid w:val="00173030"/>
    <w:rsid w:val="00173490"/>
    <w:rsid w:val="001741DA"/>
    <w:rsid w:val="0017423E"/>
    <w:rsid w:val="001742EA"/>
    <w:rsid w:val="00174663"/>
    <w:rsid w:val="001747A0"/>
    <w:rsid w:val="00174A3B"/>
    <w:rsid w:val="0017516C"/>
    <w:rsid w:val="0017527B"/>
    <w:rsid w:val="00175344"/>
    <w:rsid w:val="00175378"/>
    <w:rsid w:val="00175893"/>
    <w:rsid w:val="00175C10"/>
    <w:rsid w:val="00176067"/>
    <w:rsid w:val="00176227"/>
    <w:rsid w:val="00176266"/>
    <w:rsid w:val="00176286"/>
    <w:rsid w:val="00176569"/>
    <w:rsid w:val="001766E7"/>
    <w:rsid w:val="00176C49"/>
    <w:rsid w:val="00177DFD"/>
    <w:rsid w:val="001801AA"/>
    <w:rsid w:val="001803DC"/>
    <w:rsid w:val="00180B01"/>
    <w:rsid w:val="00180B22"/>
    <w:rsid w:val="00180C2A"/>
    <w:rsid w:val="00181391"/>
    <w:rsid w:val="001813CB"/>
    <w:rsid w:val="00181682"/>
    <w:rsid w:val="00181818"/>
    <w:rsid w:val="00181953"/>
    <w:rsid w:val="00181FFA"/>
    <w:rsid w:val="00182495"/>
    <w:rsid w:val="001826AD"/>
    <w:rsid w:val="00182BAD"/>
    <w:rsid w:val="00182BF8"/>
    <w:rsid w:val="00182C2F"/>
    <w:rsid w:val="00182E8C"/>
    <w:rsid w:val="00183443"/>
    <w:rsid w:val="00184497"/>
    <w:rsid w:val="001847EA"/>
    <w:rsid w:val="00184DD6"/>
    <w:rsid w:val="00186208"/>
    <w:rsid w:val="00186478"/>
    <w:rsid w:val="00186643"/>
    <w:rsid w:val="0018690C"/>
    <w:rsid w:val="00186935"/>
    <w:rsid w:val="0018703F"/>
    <w:rsid w:val="001871FA"/>
    <w:rsid w:val="001873DE"/>
    <w:rsid w:val="00187877"/>
    <w:rsid w:val="00187A65"/>
    <w:rsid w:val="00187E17"/>
    <w:rsid w:val="00187EA4"/>
    <w:rsid w:val="00190392"/>
    <w:rsid w:val="001905D3"/>
    <w:rsid w:val="001906DB"/>
    <w:rsid w:val="00190746"/>
    <w:rsid w:val="001907AF"/>
    <w:rsid w:val="001907E9"/>
    <w:rsid w:val="00190A27"/>
    <w:rsid w:val="00191016"/>
    <w:rsid w:val="00191331"/>
    <w:rsid w:val="0019157E"/>
    <w:rsid w:val="001917CB"/>
    <w:rsid w:val="00191AA9"/>
    <w:rsid w:val="00191EB7"/>
    <w:rsid w:val="0019200A"/>
    <w:rsid w:val="001922D1"/>
    <w:rsid w:val="001925D3"/>
    <w:rsid w:val="001927EF"/>
    <w:rsid w:val="00192836"/>
    <w:rsid w:val="001929FD"/>
    <w:rsid w:val="00192BCD"/>
    <w:rsid w:val="001932B4"/>
    <w:rsid w:val="00193488"/>
    <w:rsid w:val="00193555"/>
    <w:rsid w:val="00193ABF"/>
    <w:rsid w:val="00193C01"/>
    <w:rsid w:val="00194393"/>
    <w:rsid w:val="001943D9"/>
    <w:rsid w:val="00194579"/>
    <w:rsid w:val="00195883"/>
    <w:rsid w:val="00195AC8"/>
    <w:rsid w:val="00195BC3"/>
    <w:rsid w:val="00195FFB"/>
    <w:rsid w:val="00196B0B"/>
    <w:rsid w:val="00196FEC"/>
    <w:rsid w:val="00197EC9"/>
    <w:rsid w:val="00197FB0"/>
    <w:rsid w:val="001A0198"/>
    <w:rsid w:val="001A0374"/>
    <w:rsid w:val="001A04E6"/>
    <w:rsid w:val="001A05D8"/>
    <w:rsid w:val="001A0A70"/>
    <w:rsid w:val="001A0AE2"/>
    <w:rsid w:val="001A0C0A"/>
    <w:rsid w:val="001A103F"/>
    <w:rsid w:val="001A16F3"/>
    <w:rsid w:val="001A1C62"/>
    <w:rsid w:val="001A1E60"/>
    <w:rsid w:val="001A227E"/>
    <w:rsid w:val="001A23AC"/>
    <w:rsid w:val="001A2513"/>
    <w:rsid w:val="001A256A"/>
    <w:rsid w:val="001A263A"/>
    <w:rsid w:val="001A3333"/>
    <w:rsid w:val="001A3540"/>
    <w:rsid w:val="001A3741"/>
    <w:rsid w:val="001A3758"/>
    <w:rsid w:val="001A3D0B"/>
    <w:rsid w:val="001A495A"/>
    <w:rsid w:val="001A498F"/>
    <w:rsid w:val="001A6036"/>
    <w:rsid w:val="001A69B6"/>
    <w:rsid w:val="001A69C1"/>
    <w:rsid w:val="001A6C51"/>
    <w:rsid w:val="001A7011"/>
    <w:rsid w:val="001A70B8"/>
    <w:rsid w:val="001A73E1"/>
    <w:rsid w:val="001A7846"/>
    <w:rsid w:val="001A79E3"/>
    <w:rsid w:val="001B09F3"/>
    <w:rsid w:val="001B10C2"/>
    <w:rsid w:val="001B1251"/>
    <w:rsid w:val="001B12A7"/>
    <w:rsid w:val="001B1464"/>
    <w:rsid w:val="001B1679"/>
    <w:rsid w:val="001B1B39"/>
    <w:rsid w:val="001B1DBB"/>
    <w:rsid w:val="001B225E"/>
    <w:rsid w:val="001B26C3"/>
    <w:rsid w:val="001B26DE"/>
    <w:rsid w:val="001B2C5C"/>
    <w:rsid w:val="001B3110"/>
    <w:rsid w:val="001B33A3"/>
    <w:rsid w:val="001B348A"/>
    <w:rsid w:val="001B3A34"/>
    <w:rsid w:val="001B3B2B"/>
    <w:rsid w:val="001B4492"/>
    <w:rsid w:val="001B4D38"/>
    <w:rsid w:val="001B5429"/>
    <w:rsid w:val="001B6300"/>
    <w:rsid w:val="001B678E"/>
    <w:rsid w:val="001B6C27"/>
    <w:rsid w:val="001B6D1B"/>
    <w:rsid w:val="001B717C"/>
    <w:rsid w:val="001B7401"/>
    <w:rsid w:val="001B74C7"/>
    <w:rsid w:val="001B7528"/>
    <w:rsid w:val="001B79A7"/>
    <w:rsid w:val="001B7CE4"/>
    <w:rsid w:val="001B7D0D"/>
    <w:rsid w:val="001B7E9A"/>
    <w:rsid w:val="001B7F18"/>
    <w:rsid w:val="001C0182"/>
    <w:rsid w:val="001C0524"/>
    <w:rsid w:val="001C05EB"/>
    <w:rsid w:val="001C09AE"/>
    <w:rsid w:val="001C09B8"/>
    <w:rsid w:val="001C1048"/>
    <w:rsid w:val="001C12B6"/>
    <w:rsid w:val="001C12CE"/>
    <w:rsid w:val="001C1411"/>
    <w:rsid w:val="001C1490"/>
    <w:rsid w:val="001C1EF6"/>
    <w:rsid w:val="001C23BF"/>
    <w:rsid w:val="001C2E04"/>
    <w:rsid w:val="001C2F66"/>
    <w:rsid w:val="001C2FEB"/>
    <w:rsid w:val="001C3421"/>
    <w:rsid w:val="001C3BF8"/>
    <w:rsid w:val="001C47AE"/>
    <w:rsid w:val="001C4926"/>
    <w:rsid w:val="001C4938"/>
    <w:rsid w:val="001C4A65"/>
    <w:rsid w:val="001C540D"/>
    <w:rsid w:val="001C55A6"/>
    <w:rsid w:val="001C5B14"/>
    <w:rsid w:val="001C6580"/>
    <w:rsid w:val="001C7525"/>
    <w:rsid w:val="001C78F0"/>
    <w:rsid w:val="001C7B78"/>
    <w:rsid w:val="001C7C48"/>
    <w:rsid w:val="001C7EF0"/>
    <w:rsid w:val="001C7F67"/>
    <w:rsid w:val="001D04A5"/>
    <w:rsid w:val="001D06EC"/>
    <w:rsid w:val="001D07C7"/>
    <w:rsid w:val="001D0939"/>
    <w:rsid w:val="001D0D05"/>
    <w:rsid w:val="001D1021"/>
    <w:rsid w:val="001D1115"/>
    <w:rsid w:val="001D1922"/>
    <w:rsid w:val="001D1AE0"/>
    <w:rsid w:val="001D1DD2"/>
    <w:rsid w:val="001D1E0A"/>
    <w:rsid w:val="001D1E51"/>
    <w:rsid w:val="001D1F5F"/>
    <w:rsid w:val="001D1F87"/>
    <w:rsid w:val="001D21B7"/>
    <w:rsid w:val="001D23B5"/>
    <w:rsid w:val="001D23D4"/>
    <w:rsid w:val="001D2408"/>
    <w:rsid w:val="001D24AC"/>
    <w:rsid w:val="001D293D"/>
    <w:rsid w:val="001D2C04"/>
    <w:rsid w:val="001D2CF7"/>
    <w:rsid w:val="001D2EF5"/>
    <w:rsid w:val="001D2F82"/>
    <w:rsid w:val="001D31D0"/>
    <w:rsid w:val="001D3395"/>
    <w:rsid w:val="001D38A5"/>
    <w:rsid w:val="001D38CA"/>
    <w:rsid w:val="001D3EFC"/>
    <w:rsid w:val="001D3F41"/>
    <w:rsid w:val="001D4022"/>
    <w:rsid w:val="001D4197"/>
    <w:rsid w:val="001D456C"/>
    <w:rsid w:val="001D48C5"/>
    <w:rsid w:val="001D4A8C"/>
    <w:rsid w:val="001D4CC7"/>
    <w:rsid w:val="001D51E4"/>
    <w:rsid w:val="001D521A"/>
    <w:rsid w:val="001D5514"/>
    <w:rsid w:val="001D5BF3"/>
    <w:rsid w:val="001D626F"/>
    <w:rsid w:val="001D64DD"/>
    <w:rsid w:val="001D6E20"/>
    <w:rsid w:val="001D782E"/>
    <w:rsid w:val="001D79DC"/>
    <w:rsid w:val="001E00AF"/>
    <w:rsid w:val="001E0136"/>
    <w:rsid w:val="001E06AF"/>
    <w:rsid w:val="001E08FB"/>
    <w:rsid w:val="001E0B84"/>
    <w:rsid w:val="001E0BE0"/>
    <w:rsid w:val="001E1049"/>
    <w:rsid w:val="001E10F1"/>
    <w:rsid w:val="001E11FF"/>
    <w:rsid w:val="001E148F"/>
    <w:rsid w:val="001E14D1"/>
    <w:rsid w:val="001E16A2"/>
    <w:rsid w:val="001E1A15"/>
    <w:rsid w:val="001E2143"/>
    <w:rsid w:val="001E2406"/>
    <w:rsid w:val="001E31BE"/>
    <w:rsid w:val="001E326A"/>
    <w:rsid w:val="001E365E"/>
    <w:rsid w:val="001E3982"/>
    <w:rsid w:val="001E41DD"/>
    <w:rsid w:val="001E4AD6"/>
    <w:rsid w:val="001E4E55"/>
    <w:rsid w:val="001E4F8C"/>
    <w:rsid w:val="001E51A8"/>
    <w:rsid w:val="001E51AB"/>
    <w:rsid w:val="001E5366"/>
    <w:rsid w:val="001E5516"/>
    <w:rsid w:val="001E57CF"/>
    <w:rsid w:val="001E5A79"/>
    <w:rsid w:val="001E65E0"/>
    <w:rsid w:val="001E6825"/>
    <w:rsid w:val="001E7329"/>
    <w:rsid w:val="001E7616"/>
    <w:rsid w:val="001E7836"/>
    <w:rsid w:val="001E7B52"/>
    <w:rsid w:val="001E7E5B"/>
    <w:rsid w:val="001E7FA2"/>
    <w:rsid w:val="001F0012"/>
    <w:rsid w:val="001F039B"/>
    <w:rsid w:val="001F0501"/>
    <w:rsid w:val="001F0991"/>
    <w:rsid w:val="001F0A5B"/>
    <w:rsid w:val="001F0EA8"/>
    <w:rsid w:val="001F0FC3"/>
    <w:rsid w:val="001F1364"/>
    <w:rsid w:val="001F151D"/>
    <w:rsid w:val="001F15D8"/>
    <w:rsid w:val="001F1695"/>
    <w:rsid w:val="001F173F"/>
    <w:rsid w:val="001F193B"/>
    <w:rsid w:val="001F1ABB"/>
    <w:rsid w:val="001F1D1A"/>
    <w:rsid w:val="001F2819"/>
    <w:rsid w:val="001F289B"/>
    <w:rsid w:val="001F2A8A"/>
    <w:rsid w:val="001F330A"/>
    <w:rsid w:val="001F3DA7"/>
    <w:rsid w:val="001F3E55"/>
    <w:rsid w:val="001F448B"/>
    <w:rsid w:val="001F453A"/>
    <w:rsid w:val="001F4E1A"/>
    <w:rsid w:val="001F5235"/>
    <w:rsid w:val="001F53F7"/>
    <w:rsid w:val="001F5B5E"/>
    <w:rsid w:val="001F5C62"/>
    <w:rsid w:val="001F5CBC"/>
    <w:rsid w:val="001F63C3"/>
    <w:rsid w:val="001F69A5"/>
    <w:rsid w:val="001F6C7F"/>
    <w:rsid w:val="001F6C89"/>
    <w:rsid w:val="001F6DB9"/>
    <w:rsid w:val="001F725B"/>
    <w:rsid w:val="001F7413"/>
    <w:rsid w:val="001F76EE"/>
    <w:rsid w:val="001F77EC"/>
    <w:rsid w:val="001F782B"/>
    <w:rsid w:val="001F7E06"/>
    <w:rsid w:val="0020045E"/>
    <w:rsid w:val="00201383"/>
    <w:rsid w:val="0020144D"/>
    <w:rsid w:val="0020152B"/>
    <w:rsid w:val="00201758"/>
    <w:rsid w:val="002017F1"/>
    <w:rsid w:val="00201B23"/>
    <w:rsid w:val="00201CDB"/>
    <w:rsid w:val="00201FB7"/>
    <w:rsid w:val="00202137"/>
    <w:rsid w:val="002022A8"/>
    <w:rsid w:val="0020238D"/>
    <w:rsid w:val="00202453"/>
    <w:rsid w:val="002029B3"/>
    <w:rsid w:val="00203338"/>
    <w:rsid w:val="00203DA3"/>
    <w:rsid w:val="00203DBA"/>
    <w:rsid w:val="00204A21"/>
    <w:rsid w:val="0020515D"/>
    <w:rsid w:val="002052BB"/>
    <w:rsid w:val="00205418"/>
    <w:rsid w:val="00205D2E"/>
    <w:rsid w:val="00205D9C"/>
    <w:rsid w:val="00205F8A"/>
    <w:rsid w:val="0020692C"/>
    <w:rsid w:val="00206DF2"/>
    <w:rsid w:val="002075F4"/>
    <w:rsid w:val="002109D7"/>
    <w:rsid w:val="002110CF"/>
    <w:rsid w:val="0021174D"/>
    <w:rsid w:val="0021182F"/>
    <w:rsid w:val="002119D4"/>
    <w:rsid w:val="00211AE0"/>
    <w:rsid w:val="00211C9E"/>
    <w:rsid w:val="00211DF9"/>
    <w:rsid w:val="00211F23"/>
    <w:rsid w:val="002120A9"/>
    <w:rsid w:val="002124F3"/>
    <w:rsid w:val="00212B78"/>
    <w:rsid w:val="00212F00"/>
    <w:rsid w:val="00213021"/>
    <w:rsid w:val="00213A2D"/>
    <w:rsid w:val="00213E98"/>
    <w:rsid w:val="002141B7"/>
    <w:rsid w:val="002148AC"/>
    <w:rsid w:val="00214993"/>
    <w:rsid w:val="00215238"/>
    <w:rsid w:val="0021529D"/>
    <w:rsid w:val="002152E4"/>
    <w:rsid w:val="002154C8"/>
    <w:rsid w:val="002154CC"/>
    <w:rsid w:val="00215524"/>
    <w:rsid w:val="0021576D"/>
    <w:rsid w:val="00215AD3"/>
    <w:rsid w:val="00215BF5"/>
    <w:rsid w:val="00215BF7"/>
    <w:rsid w:val="00215C0A"/>
    <w:rsid w:val="00215ED3"/>
    <w:rsid w:val="0021620C"/>
    <w:rsid w:val="0021634A"/>
    <w:rsid w:val="00216446"/>
    <w:rsid w:val="002164C5"/>
    <w:rsid w:val="0021682D"/>
    <w:rsid w:val="00216B7B"/>
    <w:rsid w:val="00216CA9"/>
    <w:rsid w:val="00216D9C"/>
    <w:rsid w:val="00216E67"/>
    <w:rsid w:val="00217590"/>
    <w:rsid w:val="00217A5B"/>
    <w:rsid w:val="00217BCF"/>
    <w:rsid w:val="002201A0"/>
    <w:rsid w:val="0022045C"/>
    <w:rsid w:val="002205F4"/>
    <w:rsid w:val="0022082B"/>
    <w:rsid w:val="002208BF"/>
    <w:rsid w:val="00220908"/>
    <w:rsid w:val="00220ACC"/>
    <w:rsid w:val="00220B26"/>
    <w:rsid w:val="00220BF6"/>
    <w:rsid w:val="00220CB7"/>
    <w:rsid w:val="00220E68"/>
    <w:rsid w:val="002213E2"/>
    <w:rsid w:val="00221763"/>
    <w:rsid w:val="0022183D"/>
    <w:rsid w:val="00221CF2"/>
    <w:rsid w:val="002221CC"/>
    <w:rsid w:val="002225FE"/>
    <w:rsid w:val="00223640"/>
    <w:rsid w:val="002237BC"/>
    <w:rsid w:val="00223944"/>
    <w:rsid w:val="00224271"/>
    <w:rsid w:val="002245EF"/>
    <w:rsid w:val="00224666"/>
    <w:rsid w:val="002248B0"/>
    <w:rsid w:val="00224B57"/>
    <w:rsid w:val="00224C29"/>
    <w:rsid w:val="00224D6C"/>
    <w:rsid w:val="0022568C"/>
    <w:rsid w:val="00225B5F"/>
    <w:rsid w:val="00225C39"/>
    <w:rsid w:val="00225CEF"/>
    <w:rsid w:val="00225F30"/>
    <w:rsid w:val="00225FB1"/>
    <w:rsid w:val="002262BB"/>
    <w:rsid w:val="002265FB"/>
    <w:rsid w:val="00227102"/>
    <w:rsid w:val="00227515"/>
    <w:rsid w:val="00227C29"/>
    <w:rsid w:val="00227CEA"/>
    <w:rsid w:val="00227E91"/>
    <w:rsid w:val="002300DB"/>
    <w:rsid w:val="0023011F"/>
    <w:rsid w:val="00230326"/>
    <w:rsid w:val="00230426"/>
    <w:rsid w:val="00230445"/>
    <w:rsid w:val="0023086D"/>
    <w:rsid w:val="0023092F"/>
    <w:rsid w:val="00231084"/>
    <w:rsid w:val="002311D8"/>
    <w:rsid w:val="002316EC"/>
    <w:rsid w:val="002319BB"/>
    <w:rsid w:val="00231F5D"/>
    <w:rsid w:val="002321BB"/>
    <w:rsid w:val="00232587"/>
    <w:rsid w:val="002328C4"/>
    <w:rsid w:val="00232927"/>
    <w:rsid w:val="0023296D"/>
    <w:rsid w:val="00232A2F"/>
    <w:rsid w:val="00232B0E"/>
    <w:rsid w:val="00232BF3"/>
    <w:rsid w:val="00233169"/>
    <w:rsid w:val="00233291"/>
    <w:rsid w:val="002334F7"/>
    <w:rsid w:val="002338F3"/>
    <w:rsid w:val="002339A5"/>
    <w:rsid w:val="00233A95"/>
    <w:rsid w:val="00233BF7"/>
    <w:rsid w:val="00233BFE"/>
    <w:rsid w:val="00234343"/>
    <w:rsid w:val="00234B03"/>
    <w:rsid w:val="00234E1B"/>
    <w:rsid w:val="00234F56"/>
    <w:rsid w:val="00234FD6"/>
    <w:rsid w:val="00234FEC"/>
    <w:rsid w:val="00235695"/>
    <w:rsid w:val="002358C8"/>
    <w:rsid w:val="00235B45"/>
    <w:rsid w:val="00235BB4"/>
    <w:rsid w:val="00235E08"/>
    <w:rsid w:val="00235EB4"/>
    <w:rsid w:val="002365F9"/>
    <w:rsid w:val="002367EA"/>
    <w:rsid w:val="00236CEC"/>
    <w:rsid w:val="00236F59"/>
    <w:rsid w:val="00236FC4"/>
    <w:rsid w:val="002370FC"/>
    <w:rsid w:val="002373C5"/>
    <w:rsid w:val="00237480"/>
    <w:rsid w:val="00237C88"/>
    <w:rsid w:val="0024027F"/>
    <w:rsid w:val="00240367"/>
    <w:rsid w:val="00240430"/>
    <w:rsid w:val="00240510"/>
    <w:rsid w:val="00240570"/>
    <w:rsid w:val="0024061D"/>
    <w:rsid w:val="00240A56"/>
    <w:rsid w:val="00240A72"/>
    <w:rsid w:val="00241C33"/>
    <w:rsid w:val="00241F22"/>
    <w:rsid w:val="00242478"/>
    <w:rsid w:val="00242556"/>
    <w:rsid w:val="002425EB"/>
    <w:rsid w:val="00242667"/>
    <w:rsid w:val="00242AB5"/>
    <w:rsid w:val="00242E84"/>
    <w:rsid w:val="00242ECD"/>
    <w:rsid w:val="00242FEF"/>
    <w:rsid w:val="0024334D"/>
    <w:rsid w:val="002436C8"/>
    <w:rsid w:val="002437B4"/>
    <w:rsid w:val="00243B68"/>
    <w:rsid w:val="00243CC1"/>
    <w:rsid w:val="00244227"/>
    <w:rsid w:val="002442E0"/>
    <w:rsid w:val="00244932"/>
    <w:rsid w:val="00244FEF"/>
    <w:rsid w:val="00245129"/>
    <w:rsid w:val="00245185"/>
    <w:rsid w:val="00245280"/>
    <w:rsid w:val="002453E3"/>
    <w:rsid w:val="00245BA5"/>
    <w:rsid w:val="00245F40"/>
    <w:rsid w:val="00246151"/>
    <w:rsid w:val="0024667D"/>
    <w:rsid w:val="00246811"/>
    <w:rsid w:val="00246B70"/>
    <w:rsid w:val="0024748D"/>
    <w:rsid w:val="0025008E"/>
    <w:rsid w:val="002503E3"/>
    <w:rsid w:val="002514F2"/>
    <w:rsid w:val="00251857"/>
    <w:rsid w:val="002518FD"/>
    <w:rsid w:val="00251AC3"/>
    <w:rsid w:val="00251C6D"/>
    <w:rsid w:val="00251C72"/>
    <w:rsid w:val="00251E44"/>
    <w:rsid w:val="0025205C"/>
    <w:rsid w:val="0025270E"/>
    <w:rsid w:val="002528FE"/>
    <w:rsid w:val="00252933"/>
    <w:rsid w:val="00252954"/>
    <w:rsid w:val="00252AC7"/>
    <w:rsid w:val="002531DC"/>
    <w:rsid w:val="00253ECB"/>
    <w:rsid w:val="00253F0B"/>
    <w:rsid w:val="0025401F"/>
    <w:rsid w:val="00254374"/>
    <w:rsid w:val="00254A01"/>
    <w:rsid w:val="00254EA9"/>
    <w:rsid w:val="00254FF9"/>
    <w:rsid w:val="0025503E"/>
    <w:rsid w:val="00255258"/>
    <w:rsid w:val="00255456"/>
    <w:rsid w:val="0025550E"/>
    <w:rsid w:val="00255D80"/>
    <w:rsid w:val="00255F73"/>
    <w:rsid w:val="0025612A"/>
    <w:rsid w:val="002565FB"/>
    <w:rsid w:val="00256802"/>
    <w:rsid w:val="0025699C"/>
    <w:rsid w:val="00256C36"/>
    <w:rsid w:val="00256D8D"/>
    <w:rsid w:val="00256D99"/>
    <w:rsid w:val="00256DD8"/>
    <w:rsid w:val="00257073"/>
    <w:rsid w:val="0025740D"/>
    <w:rsid w:val="0025742B"/>
    <w:rsid w:val="0025754D"/>
    <w:rsid w:val="002578A1"/>
    <w:rsid w:val="00257AB1"/>
    <w:rsid w:val="00257D3E"/>
    <w:rsid w:val="00260614"/>
    <w:rsid w:val="00260874"/>
    <w:rsid w:val="002610AE"/>
    <w:rsid w:val="0026163B"/>
    <w:rsid w:val="00261B10"/>
    <w:rsid w:val="00261C0B"/>
    <w:rsid w:val="00261C27"/>
    <w:rsid w:val="00261F19"/>
    <w:rsid w:val="00262219"/>
    <w:rsid w:val="0026232E"/>
    <w:rsid w:val="0026272E"/>
    <w:rsid w:val="00262BAE"/>
    <w:rsid w:val="00262D39"/>
    <w:rsid w:val="00262E97"/>
    <w:rsid w:val="00262EF9"/>
    <w:rsid w:val="00262FB4"/>
    <w:rsid w:val="00263163"/>
    <w:rsid w:val="00263443"/>
    <w:rsid w:val="00263D99"/>
    <w:rsid w:val="002640D9"/>
    <w:rsid w:val="002641F4"/>
    <w:rsid w:val="0026421C"/>
    <w:rsid w:val="002642B2"/>
    <w:rsid w:val="002643E2"/>
    <w:rsid w:val="0026471E"/>
    <w:rsid w:val="00264985"/>
    <w:rsid w:val="00264B1B"/>
    <w:rsid w:val="00264DE5"/>
    <w:rsid w:val="00265070"/>
    <w:rsid w:val="00265133"/>
    <w:rsid w:val="00265AEA"/>
    <w:rsid w:val="00265C58"/>
    <w:rsid w:val="00265CBA"/>
    <w:rsid w:val="00265CC1"/>
    <w:rsid w:val="00265E8F"/>
    <w:rsid w:val="002660C5"/>
    <w:rsid w:val="00266397"/>
    <w:rsid w:val="002665E9"/>
    <w:rsid w:val="002666E9"/>
    <w:rsid w:val="0026680E"/>
    <w:rsid w:val="00266B26"/>
    <w:rsid w:val="00266E3F"/>
    <w:rsid w:val="00266E62"/>
    <w:rsid w:val="002672AE"/>
    <w:rsid w:val="002675D7"/>
    <w:rsid w:val="00267C8A"/>
    <w:rsid w:val="0027001E"/>
    <w:rsid w:val="002700CA"/>
    <w:rsid w:val="00270149"/>
    <w:rsid w:val="00270240"/>
    <w:rsid w:val="00270469"/>
    <w:rsid w:val="0027087C"/>
    <w:rsid w:val="00270C70"/>
    <w:rsid w:val="00271660"/>
    <w:rsid w:val="002718E2"/>
    <w:rsid w:val="00271B3F"/>
    <w:rsid w:val="00271CB0"/>
    <w:rsid w:val="00271D2C"/>
    <w:rsid w:val="002724BB"/>
    <w:rsid w:val="002726D3"/>
    <w:rsid w:val="002727FF"/>
    <w:rsid w:val="00272899"/>
    <w:rsid w:val="00272C68"/>
    <w:rsid w:val="002735FB"/>
    <w:rsid w:val="00273642"/>
    <w:rsid w:val="0027374B"/>
    <w:rsid w:val="00273BDE"/>
    <w:rsid w:val="00273FB4"/>
    <w:rsid w:val="00274361"/>
    <w:rsid w:val="00274890"/>
    <w:rsid w:val="00275F96"/>
    <w:rsid w:val="00276175"/>
    <w:rsid w:val="00276472"/>
    <w:rsid w:val="00276522"/>
    <w:rsid w:val="002767A4"/>
    <w:rsid w:val="002768FF"/>
    <w:rsid w:val="00276A52"/>
    <w:rsid w:val="00276A73"/>
    <w:rsid w:val="00276B1F"/>
    <w:rsid w:val="0027724D"/>
    <w:rsid w:val="00277304"/>
    <w:rsid w:val="0027751D"/>
    <w:rsid w:val="002776C6"/>
    <w:rsid w:val="00277AB9"/>
    <w:rsid w:val="00277F97"/>
    <w:rsid w:val="0028088C"/>
    <w:rsid w:val="00280A4C"/>
    <w:rsid w:val="00281025"/>
    <w:rsid w:val="002816AA"/>
    <w:rsid w:val="00281CED"/>
    <w:rsid w:val="00281DA7"/>
    <w:rsid w:val="00281E11"/>
    <w:rsid w:val="00281F62"/>
    <w:rsid w:val="0028281B"/>
    <w:rsid w:val="00282D4F"/>
    <w:rsid w:val="00282D93"/>
    <w:rsid w:val="00282E27"/>
    <w:rsid w:val="00282E5A"/>
    <w:rsid w:val="00282F4B"/>
    <w:rsid w:val="00283151"/>
    <w:rsid w:val="002832A6"/>
    <w:rsid w:val="00283AC5"/>
    <w:rsid w:val="00283B96"/>
    <w:rsid w:val="00284551"/>
    <w:rsid w:val="00284905"/>
    <w:rsid w:val="00284A31"/>
    <w:rsid w:val="00284B63"/>
    <w:rsid w:val="002850D8"/>
    <w:rsid w:val="00285821"/>
    <w:rsid w:val="002859AC"/>
    <w:rsid w:val="00285AB8"/>
    <w:rsid w:val="00285D57"/>
    <w:rsid w:val="002862D6"/>
    <w:rsid w:val="0028682D"/>
    <w:rsid w:val="00286904"/>
    <w:rsid w:val="00286BF5"/>
    <w:rsid w:val="00286F08"/>
    <w:rsid w:val="002870D6"/>
    <w:rsid w:val="002873CA"/>
    <w:rsid w:val="00287E3C"/>
    <w:rsid w:val="00287FAF"/>
    <w:rsid w:val="0029041F"/>
    <w:rsid w:val="00290744"/>
    <w:rsid w:val="00290A8B"/>
    <w:rsid w:val="00290A96"/>
    <w:rsid w:val="002914FB"/>
    <w:rsid w:val="002915D2"/>
    <w:rsid w:val="00291666"/>
    <w:rsid w:val="002917CA"/>
    <w:rsid w:val="00291AF6"/>
    <w:rsid w:val="00292007"/>
    <w:rsid w:val="0029217E"/>
    <w:rsid w:val="002921F7"/>
    <w:rsid w:val="00292A64"/>
    <w:rsid w:val="00292E04"/>
    <w:rsid w:val="00293370"/>
    <w:rsid w:val="002936C3"/>
    <w:rsid w:val="00293F23"/>
    <w:rsid w:val="002942EE"/>
    <w:rsid w:val="00294340"/>
    <w:rsid w:val="00294509"/>
    <w:rsid w:val="00294810"/>
    <w:rsid w:val="0029481C"/>
    <w:rsid w:val="00294854"/>
    <w:rsid w:val="00294B1A"/>
    <w:rsid w:val="00294B47"/>
    <w:rsid w:val="00294E3C"/>
    <w:rsid w:val="00294F26"/>
    <w:rsid w:val="00294F7E"/>
    <w:rsid w:val="00295190"/>
    <w:rsid w:val="002954E1"/>
    <w:rsid w:val="00295591"/>
    <w:rsid w:val="002955B9"/>
    <w:rsid w:val="00295C75"/>
    <w:rsid w:val="00296375"/>
    <w:rsid w:val="0029678F"/>
    <w:rsid w:val="00296B69"/>
    <w:rsid w:val="0029701F"/>
    <w:rsid w:val="002971CA"/>
    <w:rsid w:val="00297B96"/>
    <w:rsid w:val="00297C42"/>
    <w:rsid w:val="002A064E"/>
    <w:rsid w:val="002A0781"/>
    <w:rsid w:val="002A0DAF"/>
    <w:rsid w:val="002A1210"/>
    <w:rsid w:val="002A14A9"/>
    <w:rsid w:val="002A169B"/>
    <w:rsid w:val="002A1760"/>
    <w:rsid w:val="002A1870"/>
    <w:rsid w:val="002A1DA3"/>
    <w:rsid w:val="002A1DCC"/>
    <w:rsid w:val="002A2109"/>
    <w:rsid w:val="002A229C"/>
    <w:rsid w:val="002A23F1"/>
    <w:rsid w:val="002A2C17"/>
    <w:rsid w:val="002A2C99"/>
    <w:rsid w:val="002A2D54"/>
    <w:rsid w:val="002A2EA4"/>
    <w:rsid w:val="002A3667"/>
    <w:rsid w:val="002A378A"/>
    <w:rsid w:val="002A378B"/>
    <w:rsid w:val="002A394D"/>
    <w:rsid w:val="002A4001"/>
    <w:rsid w:val="002A402F"/>
    <w:rsid w:val="002A4163"/>
    <w:rsid w:val="002A4625"/>
    <w:rsid w:val="002A4D23"/>
    <w:rsid w:val="002A520B"/>
    <w:rsid w:val="002A5217"/>
    <w:rsid w:val="002A5ABD"/>
    <w:rsid w:val="002A6159"/>
    <w:rsid w:val="002A6220"/>
    <w:rsid w:val="002A637D"/>
    <w:rsid w:val="002A66E8"/>
    <w:rsid w:val="002A7147"/>
    <w:rsid w:val="002A7A60"/>
    <w:rsid w:val="002A7BA4"/>
    <w:rsid w:val="002A7D0D"/>
    <w:rsid w:val="002B0CF8"/>
    <w:rsid w:val="002B0E47"/>
    <w:rsid w:val="002B0EA3"/>
    <w:rsid w:val="002B0F1C"/>
    <w:rsid w:val="002B0F39"/>
    <w:rsid w:val="002B139B"/>
    <w:rsid w:val="002B1482"/>
    <w:rsid w:val="002B16BF"/>
    <w:rsid w:val="002B1793"/>
    <w:rsid w:val="002B18BE"/>
    <w:rsid w:val="002B19C7"/>
    <w:rsid w:val="002B1C1E"/>
    <w:rsid w:val="002B1C54"/>
    <w:rsid w:val="002B1D4D"/>
    <w:rsid w:val="002B1EF1"/>
    <w:rsid w:val="002B2AE8"/>
    <w:rsid w:val="002B2DBC"/>
    <w:rsid w:val="002B2E25"/>
    <w:rsid w:val="002B3639"/>
    <w:rsid w:val="002B375D"/>
    <w:rsid w:val="002B3B40"/>
    <w:rsid w:val="002B3F6C"/>
    <w:rsid w:val="002B3FC8"/>
    <w:rsid w:val="002B40B2"/>
    <w:rsid w:val="002B4231"/>
    <w:rsid w:val="002B46B6"/>
    <w:rsid w:val="002B4EBB"/>
    <w:rsid w:val="002B5188"/>
    <w:rsid w:val="002B570F"/>
    <w:rsid w:val="002B5B43"/>
    <w:rsid w:val="002B5BB4"/>
    <w:rsid w:val="002B5C5F"/>
    <w:rsid w:val="002B5F82"/>
    <w:rsid w:val="002B600B"/>
    <w:rsid w:val="002B609F"/>
    <w:rsid w:val="002B6119"/>
    <w:rsid w:val="002B612A"/>
    <w:rsid w:val="002B616A"/>
    <w:rsid w:val="002B636D"/>
    <w:rsid w:val="002B6529"/>
    <w:rsid w:val="002B653F"/>
    <w:rsid w:val="002B6541"/>
    <w:rsid w:val="002B6689"/>
    <w:rsid w:val="002B6A17"/>
    <w:rsid w:val="002B6A23"/>
    <w:rsid w:val="002B6A24"/>
    <w:rsid w:val="002B6AC3"/>
    <w:rsid w:val="002B6BC2"/>
    <w:rsid w:val="002B70DA"/>
    <w:rsid w:val="002B7776"/>
    <w:rsid w:val="002B7A7E"/>
    <w:rsid w:val="002B7F2A"/>
    <w:rsid w:val="002C0039"/>
    <w:rsid w:val="002C02F5"/>
    <w:rsid w:val="002C064E"/>
    <w:rsid w:val="002C073D"/>
    <w:rsid w:val="002C09B0"/>
    <w:rsid w:val="002C1EB7"/>
    <w:rsid w:val="002C1EF2"/>
    <w:rsid w:val="002C2982"/>
    <w:rsid w:val="002C2A17"/>
    <w:rsid w:val="002C2D85"/>
    <w:rsid w:val="002C30C6"/>
    <w:rsid w:val="002C3666"/>
    <w:rsid w:val="002C36C3"/>
    <w:rsid w:val="002C3847"/>
    <w:rsid w:val="002C386D"/>
    <w:rsid w:val="002C39DE"/>
    <w:rsid w:val="002C3DDC"/>
    <w:rsid w:val="002C3FDF"/>
    <w:rsid w:val="002C4AD3"/>
    <w:rsid w:val="002C4B2D"/>
    <w:rsid w:val="002C4C7F"/>
    <w:rsid w:val="002C4DE9"/>
    <w:rsid w:val="002C4E91"/>
    <w:rsid w:val="002C4F4D"/>
    <w:rsid w:val="002C559F"/>
    <w:rsid w:val="002C5868"/>
    <w:rsid w:val="002C6371"/>
    <w:rsid w:val="002C6B34"/>
    <w:rsid w:val="002C6BDB"/>
    <w:rsid w:val="002C6C0C"/>
    <w:rsid w:val="002C6D15"/>
    <w:rsid w:val="002C6F33"/>
    <w:rsid w:val="002C6FFF"/>
    <w:rsid w:val="002C71CC"/>
    <w:rsid w:val="002C7462"/>
    <w:rsid w:val="002C7B6A"/>
    <w:rsid w:val="002C7C8E"/>
    <w:rsid w:val="002C7F36"/>
    <w:rsid w:val="002C7F59"/>
    <w:rsid w:val="002D011F"/>
    <w:rsid w:val="002D05A1"/>
    <w:rsid w:val="002D05F6"/>
    <w:rsid w:val="002D06F2"/>
    <w:rsid w:val="002D070E"/>
    <w:rsid w:val="002D0FCA"/>
    <w:rsid w:val="002D10B9"/>
    <w:rsid w:val="002D11E0"/>
    <w:rsid w:val="002D14F9"/>
    <w:rsid w:val="002D15E2"/>
    <w:rsid w:val="002D1A83"/>
    <w:rsid w:val="002D1E7B"/>
    <w:rsid w:val="002D219B"/>
    <w:rsid w:val="002D2B7F"/>
    <w:rsid w:val="002D2BF7"/>
    <w:rsid w:val="002D2D07"/>
    <w:rsid w:val="002D2DA9"/>
    <w:rsid w:val="002D2F5C"/>
    <w:rsid w:val="002D313F"/>
    <w:rsid w:val="002D3177"/>
    <w:rsid w:val="002D31E7"/>
    <w:rsid w:val="002D38CB"/>
    <w:rsid w:val="002D4446"/>
    <w:rsid w:val="002D4881"/>
    <w:rsid w:val="002D4DD3"/>
    <w:rsid w:val="002D4E7B"/>
    <w:rsid w:val="002D4FD3"/>
    <w:rsid w:val="002D4FF7"/>
    <w:rsid w:val="002D50E8"/>
    <w:rsid w:val="002D51A5"/>
    <w:rsid w:val="002D53F7"/>
    <w:rsid w:val="002D56DB"/>
    <w:rsid w:val="002D5B9B"/>
    <w:rsid w:val="002D5D9F"/>
    <w:rsid w:val="002D5F26"/>
    <w:rsid w:val="002D622E"/>
    <w:rsid w:val="002D6470"/>
    <w:rsid w:val="002D6A9A"/>
    <w:rsid w:val="002D6D62"/>
    <w:rsid w:val="002D6DFB"/>
    <w:rsid w:val="002D6F18"/>
    <w:rsid w:val="002D6FB9"/>
    <w:rsid w:val="002D7962"/>
    <w:rsid w:val="002D79D6"/>
    <w:rsid w:val="002D7A31"/>
    <w:rsid w:val="002E00DA"/>
    <w:rsid w:val="002E05DD"/>
    <w:rsid w:val="002E063F"/>
    <w:rsid w:val="002E0984"/>
    <w:rsid w:val="002E0AEC"/>
    <w:rsid w:val="002E12D4"/>
    <w:rsid w:val="002E1761"/>
    <w:rsid w:val="002E1C82"/>
    <w:rsid w:val="002E1E77"/>
    <w:rsid w:val="002E206F"/>
    <w:rsid w:val="002E2140"/>
    <w:rsid w:val="002E26F1"/>
    <w:rsid w:val="002E279E"/>
    <w:rsid w:val="002E2ADC"/>
    <w:rsid w:val="002E2B7C"/>
    <w:rsid w:val="002E2CB9"/>
    <w:rsid w:val="002E2F1D"/>
    <w:rsid w:val="002E2F86"/>
    <w:rsid w:val="002E322A"/>
    <w:rsid w:val="002E3376"/>
    <w:rsid w:val="002E38E7"/>
    <w:rsid w:val="002E3C3F"/>
    <w:rsid w:val="002E4764"/>
    <w:rsid w:val="002E47FD"/>
    <w:rsid w:val="002E48A5"/>
    <w:rsid w:val="002E4B3F"/>
    <w:rsid w:val="002E4B99"/>
    <w:rsid w:val="002E4C1E"/>
    <w:rsid w:val="002E4ECB"/>
    <w:rsid w:val="002E502A"/>
    <w:rsid w:val="002E55DA"/>
    <w:rsid w:val="002E5675"/>
    <w:rsid w:val="002E65DC"/>
    <w:rsid w:val="002E6642"/>
    <w:rsid w:val="002E6A0C"/>
    <w:rsid w:val="002E6B86"/>
    <w:rsid w:val="002E7294"/>
    <w:rsid w:val="002E7CF7"/>
    <w:rsid w:val="002F035C"/>
    <w:rsid w:val="002F06CD"/>
    <w:rsid w:val="002F0BD2"/>
    <w:rsid w:val="002F1137"/>
    <w:rsid w:val="002F126C"/>
    <w:rsid w:val="002F137B"/>
    <w:rsid w:val="002F18B9"/>
    <w:rsid w:val="002F1D25"/>
    <w:rsid w:val="002F1D73"/>
    <w:rsid w:val="002F1DBE"/>
    <w:rsid w:val="002F20A5"/>
    <w:rsid w:val="002F234B"/>
    <w:rsid w:val="002F28B3"/>
    <w:rsid w:val="002F2908"/>
    <w:rsid w:val="002F29EE"/>
    <w:rsid w:val="002F2FCA"/>
    <w:rsid w:val="002F34D9"/>
    <w:rsid w:val="002F3529"/>
    <w:rsid w:val="002F3633"/>
    <w:rsid w:val="002F3D14"/>
    <w:rsid w:val="002F414B"/>
    <w:rsid w:val="002F4365"/>
    <w:rsid w:val="002F460B"/>
    <w:rsid w:val="002F4791"/>
    <w:rsid w:val="002F4919"/>
    <w:rsid w:val="002F4A38"/>
    <w:rsid w:val="002F4A77"/>
    <w:rsid w:val="002F5086"/>
    <w:rsid w:val="002F5576"/>
    <w:rsid w:val="002F569F"/>
    <w:rsid w:val="002F5A58"/>
    <w:rsid w:val="002F6A8B"/>
    <w:rsid w:val="002F6D77"/>
    <w:rsid w:val="002F6E11"/>
    <w:rsid w:val="002F6F9C"/>
    <w:rsid w:val="002F73B9"/>
    <w:rsid w:val="002F7466"/>
    <w:rsid w:val="002F76AF"/>
    <w:rsid w:val="002F76D8"/>
    <w:rsid w:val="002F7773"/>
    <w:rsid w:val="002F7AFB"/>
    <w:rsid w:val="002F7D7B"/>
    <w:rsid w:val="002F7FDF"/>
    <w:rsid w:val="00300076"/>
    <w:rsid w:val="00300317"/>
    <w:rsid w:val="00300E11"/>
    <w:rsid w:val="00301046"/>
    <w:rsid w:val="00301050"/>
    <w:rsid w:val="00301064"/>
    <w:rsid w:val="003010EA"/>
    <w:rsid w:val="00301247"/>
    <w:rsid w:val="003013AD"/>
    <w:rsid w:val="003017C9"/>
    <w:rsid w:val="00301F94"/>
    <w:rsid w:val="00301FD7"/>
    <w:rsid w:val="003023F9"/>
    <w:rsid w:val="00302565"/>
    <w:rsid w:val="0030270F"/>
    <w:rsid w:val="00303377"/>
    <w:rsid w:val="00303439"/>
    <w:rsid w:val="003036FF"/>
    <w:rsid w:val="00303ECA"/>
    <w:rsid w:val="00303F9F"/>
    <w:rsid w:val="00304132"/>
    <w:rsid w:val="0030438D"/>
    <w:rsid w:val="003046DE"/>
    <w:rsid w:val="003047FD"/>
    <w:rsid w:val="00304D09"/>
    <w:rsid w:val="00304F62"/>
    <w:rsid w:val="003051DD"/>
    <w:rsid w:val="00305406"/>
    <w:rsid w:val="0030540F"/>
    <w:rsid w:val="0030568B"/>
    <w:rsid w:val="00305720"/>
    <w:rsid w:val="0030580C"/>
    <w:rsid w:val="00305ABC"/>
    <w:rsid w:val="00305B43"/>
    <w:rsid w:val="00305F30"/>
    <w:rsid w:val="00305FF3"/>
    <w:rsid w:val="003061FA"/>
    <w:rsid w:val="00306228"/>
    <w:rsid w:val="0030643B"/>
    <w:rsid w:val="00306699"/>
    <w:rsid w:val="003066AA"/>
    <w:rsid w:val="003068CA"/>
    <w:rsid w:val="00307188"/>
    <w:rsid w:val="00307723"/>
    <w:rsid w:val="003077CE"/>
    <w:rsid w:val="003079DB"/>
    <w:rsid w:val="00307A21"/>
    <w:rsid w:val="003106E2"/>
    <w:rsid w:val="003109A6"/>
    <w:rsid w:val="00310D52"/>
    <w:rsid w:val="00311132"/>
    <w:rsid w:val="003111B8"/>
    <w:rsid w:val="00311680"/>
    <w:rsid w:val="00311D81"/>
    <w:rsid w:val="00311FED"/>
    <w:rsid w:val="00311FF8"/>
    <w:rsid w:val="003124C5"/>
    <w:rsid w:val="003130CE"/>
    <w:rsid w:val="003135D4"/>
    <w:rsid w:val="003136AE"/>
    <w:rsid w:val="0031384C"/>
    <w:rsid w:val="003139A7"/>
    <w:rsid w:val="00313A89"/>
    <w:rsid w:val="00313E34"/>
    <w:rsid w:val="00314416"/>
    <w:rsid w:val="00314761"/>
    <w:rsid w:val="00314890"/>
    <w:rsid w:val="003149F9"/>
    <w:rsid w:val="00314A32"/>
    <w:rsid w:val="00314C68"/>
    <w:rsid w:val="00314DD7"/>
    <w:rsid w:val="00315E0C"/>
    <w:rsid w:val="003172CD"/>
    <w:rsid w:val="003174B3"/>
    <w:rsid w:val="00317C61"/>
    <w:rsid w:val="00317CD5"/>
    <w:rsid w:val="00320126"/>
    <w:rsid w:val="0032038B"/>
    <w:rsid w:val="00320492"/>
    <w:rsid w:val="003204F3"/>
    <w:rsid w:val="00320649"/>
    <w:rsid w:val="0032074A"/>
    <w:rsid w:val="003209BC"/>
    <w:rsid w:val="00320B11"/>
    <w:rsid w:val="00320CD9"/>
    <w:rsid w:val="00321663"/>
    <w:rsid w:val="003218B7"/>
    <w:rsid w:val="0032191B"/>
    <w:rsid w:val="00321A54"/>
    <w:rsid w:val="00321AB2"/>
    <w:rsid w:val="0032202A"/>
    <w:rsid w:val="00322694"/>
    <w:rsid w:val="003227C7"/>
    <w:rsid w:val="003228AA"/>
    <w:rsid w:val="00322CCD"/>
    <w:rsid w:val="00322F7D"/>
    <w:rsid w:val="00323078"/>
    <w:rsid w:val="003232C2"/>
    <w:rsid w:val="003233AD"/>
    <w:rsid w:val="00323A84"/>
    <w:rsid w:val="00323BDB"/>
    <w:rsid w:val="00323E83"/>
    <w:rsid w:val="00324201"/>
    <w:rsid w:val="00324343"/>
    <w:rsid w:val="003254AC"/>
    <w:rsid w:val="00325B9D"/>
    <w:rsid w:val="00325BDF"/>
    <w:rsid w:val="00326474"/>
    <w:rsid w:val="00326522"/>
    <w:rsid w:val="0032677E"/>
    <w:rsid w:val="0032695F"/>
    <w:rsid w:val="00326F60"/>
    <w:rsid w:val="003270A0"/>
    <w:rsid w:val="003270A3"/>
    <w:rsid w:val="0032726B"/>
    <w:rsid w:val="00327560"/>
    <w:rsid w:val="00327577"/>
    <w:rsid w:val="00327832"/>
    <w:rsid w:val="00327985"/>
    <w:rsid w:val="00327A29"/>
    <w:rsid w:val="00327CDA"/>
    <w:rsid w:val="00327E3B"/>
    <w:rsid w:val="00327EFE"/>
    <w:rsid w:val="00327F05"/>
    <w:rsid w:val="0033009A"/>
    <w:rsid w:val="00330199"/>
    <w:rsid w:val="0033069D"/>
    <w:rsid w:val="003309FF"/>
    <w:rsid w:val="00330AA5"/>
    <w:rsid w:val="00330D0F"/>
    <w:rsid w:val="00330EEB"/>
    <w:rsid w:val="00330F6F"/>
    <w:rsid w:val="003314FD"/>
    <w:rsid w:val="00331501"/>
    <w:rsid w:val="0033165A"/>
    <w:rsid w:val="0033180E"/>
    <w:rsid w:val="00331EE3"/>
    <w:rsid w:val="00331FC7"/>
    <w:rsid w:val="003321A8"/>
    <w:rsid w:val="003321E4"/>
    <w:rsid w:val="00332329"/>
    <w:rsid w:val="00332391"/>
    <w:rsid w:val="00332426"/>
    <w:rsid w:val="003324CA"/>
    <w:rsid w:val="00332FF7"/>
    <w:rsid w:val="0033351A"/>
    <w:rsid w:val="0033366D"/>
    <w:rsid w:val="00333675"/>
    <w:rsid w:val="00333969"/>
    <w:rsid w:val="0033397A"/>
    <w:rsid w:val="00334CF3"/>
    <w:rsid w:val="00334D43"/>
    <w:rsid w:val="00334EA8"/>
    <w:rsid w:val="003350A0"/>
    <w:rsid w:val="00335188"/>
    <w:rsid w:val="003354D5"/>
    <w:rsid w:val="00335682"/>
    <w:rsid w:val="0033568B"/>
    <w:rsid w:val="00335BB4"/>
    <w:rsid w:val="00335DA5"/>
    <w:rsid w:val="00335E17"/>
    <w:rsid w:val="00336114"/>
    <w:rsid w:val="00336162"/>
    <w:rsid w:val="003361F6"/>
    <w:rsid w:val="00336383"/>
    <w:rsid w:val="00336501"/>
    <w:rsid w:val="00336805"/>
    <w:rsid w:val="00336995"/>
    <w:rsid w:val="00336A54"/>
    <w:rsid w:val="00336AAC"/>
    <w:rsid w:val="00337351"/>
    <w:rsid w:val="00337829"/>
    <w:rsid w:val="00337A7A"/>
    <w:rsid w:val="00337DE1"/>
    <w:rsid w:val="0034008E"/>
    <w:rsid w:val="003400AB"/>
    <w:rsid w:val="003401A0"/>
    <w:rsid w:val="00340261"/>
    <w:rsid w:val="003403DA"/>
    <w:rsid w:val="00340A3F"/>
    <w:rsid w:val="00341062"/>
    <w:rsid w:val="0034122B"/>
    <w:rsid w:val="0034177C"/>
    <w:rsid w:val="00341F0F"/>
    <w:rsid w:val="00342031"/>
    <w:rsid w:val="003424B8"/>
    <w:rsid w:val="003428E0"/>
    <w:rsid w:val="00342991"/>
    <w:rsid w:val="00342DC0"/>
    <w:rsid w:val="00342FEB"/>
    <w:rsid w:val="003432E3"/>
    <w:rsid w:val="003434B5"/>
    <w:rsid w:val="00343558"/>
    <w:rsid w:val="003435B5"/>
    <w:rsid w:val="00343A75"/>
    <w:rsid w:val="00343C4D"/>
    <w:rsid w:val="003442D2"/>
    <w:rsid w:val="0034453B"/>
    <w:rsid w:val="003445CC"/>
    <w:rsid w:val="003445CD"/>
    <w:rsid w:val="003448A8"/>
    <w:rsid w:val="0034492B"/>
    <w:rsid w:val="00344C4A"/>
    <w:rsid w:val="00344E4A"/>
    <w:rsid w:val="0034505E"/>
    <w:rsid w:val="00345303"/>
    <w:rsid w:val="00345373"/>
    <w:rsid w:val="00345555"/>
    <w:rsid w:val="0034608F"/>
    <w:rsid w:val="00346340"/>
    <w:rsid w:val="00346348"/>
    <w:rsid w:val="003463D1"/>
    <w:rsid w:val="003464A1"/>
    <w:rsid w:val="0034657D"/>
    <w:rsid w:val="00346DC8"/>
    <w:rsid w:val="00347070"/>
    <w:rsid w:val="003472F8"/>
    <w:rsid w:val="003473AB"/>
    <w:rsid w:val="003473B0"/>
    <w:rsid w:val="00347502"/>
    <w:rsid w:val="003476A6"/>
    <w:rsid w:val="003477E0"/>
    <w:rsid w:val="00347AE5"/>
    <w:rsid w:val="00347C3E"/>
    <w:rsid w:val="00347DDE"/>
    <w:rsid w:val="00351209"/>
    <w:rsid w:val="00351289"/>
    <w:rsid w:val="003512CA"/>
    <w:rsid w:val="003512EF"/>
    <w:rsid w:val="003515E3"/>
    <w:rsid w:val="003517E4"/>
    <w:rsid w:val="00351909"/>
    <w:rsid w:val="00351A06"/>
    <w:rsid w:val="00351C81"/>
    <w:rsid w:val="00351E30"/>
    <w:rsid w:val="00352312"/>
    <w:rsid w:val="003524AB"/>
    <w:rsid w:val="003528A7"/>
    <w:rsid w:val="00352D7B"/>
    <w:rsid w:val="00352F66"/>
    <w:rsid w:val="003533D8"/>
    <w:rsid w:val="00353522"/>
    <w:rsid w:val="00353DD9"/>
    <w:rsid w:val="003543F9"/>
    <w:rsid w:val="0035463F"/>
    <w:rsid w:val="0035478E"/>
    <w:rsid w:val="00354911"/>
    <w:rsid w:val="00354C63"/>
    <w:rsid w:val="003552D3"/>
    <w:rsid w:val="003553B9"/>
    <w:rsid w:val="003557F8"/>
    <w:rsid w:val="00355C54"/>
    <w:rsid w:val="00355CD1"/>
    <w:rsid w:val="00355E4B"/>
    <w:rsid w:val="003563B9"/>
    <w:rsid w:val="00356658"/>
    <w:rsid w:val="00356F37"/>
    <w:rsid w:val="0035707F"/>
    <w:rsid w:val="00357485"/>
    <w:rsid w:val="0035778E"/>
    <w:rsid w:val="00357AA0"/>
    <w:rsid w:val="00357B82"/>
    <w:rsid w:val="00357C38"/>
    <w:rsid w:val="00357DA4"/>
    <w:rsid w:val="00357E5D"/>
    <w:rsid w:val="00357EF3"/>
    <w:rsid w:val="0036023C"/>
    <w:rsid w:val="003604B3"/>
    <w:rsid w:val="003606B3"/>
    <w:rsid w:val="00360A12"/>
    <w:rsid w:val="00360FAB"/>
    <w:rsid w:val="0036191E"/>
    <w:rsid w:val="00361C3C"/>
    <w:rsid w:val="0036200D"/>
    <w:rsid w:val="003624BB"/>
    <w:rsid w:val="00362868"/>
    <w:rsid w:val="00362A6F"/>
    <w:rsid w:val="00362CF4"/>
    <w:rsid w:val="003633AC"/>
    <w:rsid w:val="00363471"/>
    <w:rsid w:val="00363512"/>
    <w:rsid w:val="0036393C"/>
    <w:rsid w:val="003643AE"/>
    <w:rsid w:val="00364699"/>
    <w:rsid w:val="00364892"/>
    <w:rsid w:val="00364AFE"/>
    <w:rsid w:val="00364BC5"/>
    <w:rsid w:val="00364CED"/>
    <w:rsid w:val="00364D0B"/>
    <w:rsid w:val="00365465"/>
    <w:rsid w:val="00365748"/>
    <w:rsid w:val="0036582A"/>
    <w:rsid w:val="003659B3"/>
    <w:rsid w:val="00365AF1"/>
    <w:rsid w:val="00366054"/>
    <w:rsid w:val="003660F5"/>
    <w:rsid w:val="0036614A"/>
    <w:rsid w:val="003662FC"/>
    <w:rsid w:val="00366688"/>
    <w:rsid w:val="00366B98"/>
    <w:rsid w:val="00367594"/>
    <w:rsid w:val="00370064"/>
    <w:rsid w:val="003700B5"/>
    <w:rsid w:val="0037048F"/>
    <w:rsid w:val="00370A8D"/>
    <w:rsid w:val="00370E76"/>
    <w:rsid w:val="00371142"/>
    <w:rsid w:val="00371930"/>
    <w:rsid w:val="00371B43"/>
    <w:rsid w:val="00371CAB"/>
    <w:rsid w:val="00372013"/>
    <w:rsid w:val="00372016"/>
    <w:rsid w:val="00372E0F"/>
    <w:rsid w:val="003730D5"/>
    <w:rsid w:val="003738E8"/>
    <w:rsid w:val="00373B27"/>
    <w:rsid w:val="00373FAD"/>
    <w:rsid w:val="0037427E"/>
    <w:rsid w:val="0037454F"/>
    <w:rsid w:val="003745F6"/>
    <w:rsid w:val="00374775"/>
    <w:rsid w:val="003747C6"/>
    <w:rsid w:val="00374956"/>
    <w:rsid w:val="00374A5A"/>
    <w:rsid w:val="00374AB2"/>
    <w:rsid w:val="00374EE3"/>
    <w:rsid w:val="00375006"/>
    <w:rsid w:val="003755DC"/>
    <w:rsid w:val="00375702"/>
    <w:rsid w:val="00375B58"/>
    <w:rsid w:val="0037615E"/>
    <w:rsid w:val="0037638B"/>
    <w:rsid w:val="003764AD"/>
    <w:rsid w:val="00376D99"/>
    <w:rsid w:val="00376FFE"/>
    <w:rsid w:val="003770BB"/>
    <w:rsid w:val="00377494"/>
    <w:rsid w:val="00377632"/>
    <w:rsid w:val="00377B4C"/>
    <w:rsid w:val="00377C76"/>
    <w:rsid w:val="00377FD5"/>
    <w:rsid w:val="00380757"/>
    <w:rsid w:val="0038091F"/>
    <w:rsid w:val="00380B38"/>
    <w:rsid w:val="00380DCF"/>
    <w:rsid w:val="00381139"/>
    <w:rsid w:val="003812EC"/>
    <w:rsid w:val="0038147E"/>
    <w:rsid w:val="0038152D"/>
    <w:rsid w:val="00381C01"/>
    <w:rsid w:val="00382F8D"/>
    <w:rsid w:val="00383136"/>
    <w:rsid w:val="00383222"/>
    <w:rsid w:val="00383281"/>
    <w:rsid w:val="0038330E"/>
    <w:rsid w:val="00383377"/>
    <w:rsid w:val="00383BA8"/>
    <w:rsid w:val="00383C75"/>
    <w:rsid w:val="00383EE9"/>
    <w:rsid w:val="00384645"/>
    <w:rsid w:val="003847C3"/>
    <w:rsid w:val="00384D4B"/>
    <w:rsid w:val="00384DC3"/>
    <w:rsid w:val="00384E2B"/>
    <w:rsid w:val="0038534B"/>
    <w:rsid w:val="003857E7"/>
    <w:rsid w:val="00385B70"/>
    <w:rsid w:val="00385C09"/>
    <w:rsid w:val="00385C49"/>
    <w:rsid w:val="00385FF6"/>
    <w:rsid w:val="00386481"/>
    <w:rsid w:val="00386C4F"/>
    <w:rsid w:val="00386D2E"/>
    <w:rsid w:val="00387464"/>
    <w:rsid w:val="003875B1"/>
    <w:rsid w:val="00387B35"/>
    <w:rsid w:val="00387E53"/>
    <w:rsid w:val="00390174"/>
    <w:rsid w:val="0039065C"/>
    <w:rsid w:val="00390B01"/>
    <w:rsid w:val="00390D2F"/>
    <w:rsid w:val="00390E0B"/>
    <w:rsid w:val="0039107F"/>
    <w:rsid w:val="00391272"/>
    <w:rsid w:val="00391389"/>
    <w:rsid w:val="0039233B"/>
    <w:rsid w:val="003923D9"/>
    <w:rsid w:val="0039249B"/>
    <w:rsid w:val="00392EFF"/>
    <w:rsid w:val="00392F07"/>
    <w:rsid w:val="003933B7"/>
    <w:rsid w:val="00393621"/>
    <w:rsid w:val="003939F0"/>
    <w:rsid w:val="00393B1E"/>
    <w:rsid w:val="00393E5A"/>
    <w:rsid w:val="00394186"/>
    <w:rsid w:val="00394857"/>
    <w:rsid w:val="003949DA"/>
    <w:rsid w:val="00394CCF"/>
    <w:rsid w:val="00394D0C"/>
    <w:rsid w:val="00394D4F"/>
    <w:rsid w:val="003952BD"/>
    <w:rsid w:val="0039567C"/>
    <w:rsid w:val="003959D2"/>
    <w:rsid w:val="00395B6C"/>
    <w:rsid w:val="00395F46"/>
    <w:rsid w:val="0039606C"/>
    <w:rsid w:val="00396108"/>
    <w:rsid w:val="0039682E"/>
    <w:rsid w:val="00396A8F"/>
    <w:rsid w:val="00396B89"/>
    <w:rsid w:val="00396BD9"/>
    <w:rsid w:val="00396EDE"/>
    <w:rsid w:val="00397386"/>
    <w:rsid w:val="003975CE"/>
    <w:rsid w:val="00397C9F"/>
    <w:rsid w:val="00397D66"/>
    <w:rsid w:val="00397F59"/>
    <w:rsid w:val="00397F70"/>
    <w:rsid w:val="003A00D6"/>
    <w:rsid w:val="003A028D"/>
    <w:rsid w:val="003A0688"/>
    <w:rsid w:val="003A0805"/>
    <w:rsid w:val="003A0B41"/>
    <w:rsid w:val="003A13C4"/>
    <w:rsid w:val="003A21AB"/>
    <w:rsid w:val="003A2249"/>
    <w:rsid w:val="003A25FC"/>
    <w:rsid w:val="003A3314"/>
    <w:rsid w:val="003A3466"/>
    <w:rsid w:val="003A3F8A"/>
    <w:rsid w:val="003A483F"/>
    <w:rsid w:val="003A4AEA"/>
    <w:rsid w:val="003A4CB5"/>
    <w:rsid w:val="003A4CCC"/>
    <w:rsid w:val="003A4FBC"/>
    <w:rsid w:val="003A504A"/>
    <w:rsid w:val="003A5285"/>
    <w:rsid w:val="003A567D"/>
    <w:rsid w:val="003A591D"/>
    <w:rsid w:val="003A5998"/>
    <w:rsid w:val="003A5B31"/>
    <w:rsid w:val="003A5B36"/>
    <w:rsid w:val="003A5EFF"/>
    <w:rsid w:val="003A6189"/>
    <w:rsid w:val="003A63D8"/>
    <w:rsid w:val="003A6921"/>
    <w:rsid w:val="003A6F85"/>
    <w:rsid w:val="003A70CD"/>
    <w:rsid w:val="003A71A5"/>
    <w:rsid w:val="003A7369"/>
    <w:rsid w:val="003A799D"/>
    <w:rsid w:val="003A7D99"/>
    <w:rsid w:val="003B0026"/>
    <w:rsid w:val="003B0051"/>
    <w:rsid w:val="003B021F"/>
    <w:rsid w:val="003B0355"/>
    <w:rsid w:val="003B06B9"/>
    <w:rsid w:val="003B0B7D"/>
    <w:rsid w:val="003B0F1F"/>
    <w:rsid w:val="003B10D3"/>
    <w:rsid w:val="003B10D6"/>
    <w:rsid w:val="003B1213"/>
    <w:rsid w:val="003B1313"/>
    <w:rsid w:val="003B1438"/>
    <w:rsid w:val="003B1479"/>
    <w:rsid w:val="003B17B7"/>
    <w:rsid w:val="003B1CD7"/>
    <w:rsid w:val="003B1E06"/>
    <w:rsid w:val="003B234B"/>
    <w:rsid w:val="003B25A8"/>
    <w:rsid w:val="003B25CC"/>
    <w:rsid w:val="003B28AF"/>
    <w:rsid w:val="003B2AC9"/>
    <w:rsid w:val="003B2B0D"/>
    <w:rsid w:val="003B2CEF"/>
    <w:rsid w:val="003B2DEE"/>
    <w:rsid w:val="003B3154"/>
    <w:rsid w:val="003B347D"/>
    <w:rsid w:val="003B351C"/>
    <w:rsid w:val="003B3AB4"/>
    <w:rsid w:val="003B3BEE"/>
    <w:rsid w:val="003B4011"/>
    <w:rsid w:val="003B4224"/>
    <w:rsid w:val="003B4C81"/>
    <w:rsid w:val="003B4D54"/>
    <w:rsid w:val="003B4EC1"/>
    <w:rsid w:val="003B5066"/>
    <w:rsid w:val="003B52A6"/>
    <w:rsid w:val="003B52D1"/>
    <w:rsid w:val="003B5356"/>
    <w:rsid w:val="003B5699"/>
    <w:rsid w:val="003B5BB1"/>
    <w:rsid w:val="003B5CB6"/>
    <w:rsid w:val="003B5F60"/>
    <w:rsid w:val="003B6798"/>
    <w:rsid w:val="003B6D09"/>
    <w:rsid w:val="003B6E6B"/>
    <w:rsid w:val="003B7188"/>
    <w:rsid w:val="003B798C"/>
    <w:rsid w:val="003B7B3A"/>
    <w:rsid w:val="003C0093"/>
    <w:rsid w:val="003C00A8"/>
    <w:rsid w:val="003C03B7"/>
    <w:rsid w:val="003C05DC"/>
    <w:rsid w:val="003C0868"/>
    <w:rsid w:val="003C1102"/>
    <w:rsid w:val="003C1717"/>
    <w:rsid w:val="003C17D7"/>
    <w:rsid w:val="003C1914"/>
    <w:rsid w:val="003C1A75"/>
    <w:rsid w:val="003C284A"/>
    <w:rsid w:val="003C30F0"/>
    <w:rsid w:val="003C318C"/>
    <w:rsid w:val="003C3261"/>
    <w:rsid w:val="003C357F"/>
    <w:rsid w:val="003C3786"/>
    <w:rsid w:val="003C3B89"/>
    <w:rsid w:val="003C3D10"/>
    <w:rsid w:val="003C3EAC"/>
    <w:rsid w:val="003C4478"/>
    <w:rsid w:val="003C461C"/>
    <w:rsid w:val="003C52C0"/>
    <w:rsid w:val="003C5752"/>
    <w:rsid w:val="003C61F4"/>
    <w:rsid w:val="003C6238"/>
    <w:rsid w:val="003C659E"/>
    <w:rsid w:val="003C66AB"/>
    <w:rsid w:val="003C67C4"/>
    <w:rsid w:val="003C6CFA"/>
    <w:rsid w:val="003C6D3A"/>
    <w:rsid w:val="003C6FE8"/>
    <w:rsid w:val="003C70E5"/>
    <w:rsid w:val="003C71A7"/>
    <w:rsid w:val="003C7236"/>
    <w:rsid w:val="003C727F"/>
    <w:rsid w:val="003C72BF"/>
    <w:rsid w:val="003C752B"/>
    <w:rsid w:val="003C755E"/>
    <w:rsid w:val="003C7B32"/>
    <w:rsid w:val="003D0548"/>
    <w:rsid w:val="003D0653"/>
    <w:rsid w:val="003D0880"/>
    <w:rsid w:val="003D0A92"/>
    <w:rsid w:val="003D1242"/>
    <w:rsid w:val="003D139D"/>
    <w:rsid w:val="003D1511"/>
    <w:rsid w:val="003D1BEE"/>
    <w:rsid w:val="003D1C10"/>
    <w:rsid w:val="003D1D4C"/>
    <w:rsid w:val="003D1E46"/>
    <w:rsid w:val="003D1F7F"/>
    <w:rsid w:val="003D204D"/>
    <w:rsid w:val="003D2549"/>
    <w:rsid w:val="003D2789"/>
    <w:rsid w:val="003D2BAA"/>
    <w:rsid w:val="003D2D3D"/>
    <w:rsid w:val="003D2E92"/>
    <w:rsid w:val="003D3030"/>
    <w:rsid w:val="003D313B"/>
    <w:rsid w:val="003D327C"/>
    <w:rsid w:val="003D332B"/>
    <w:rsid w:val="003D3A8E"/>
    <w:rsid w:val="003D3A9F"/>
    <w:rsid w:val="003D3FEC"/>
    <w:rsid w:val="003D453E"/>
    <w:rsid w:val="003D4AB2"/>
    <w:rsid w:val="003D4E90"/>
    <w:rsid w:val="003D5347"/>
    <w:rsid w:val="003D541F"/>
    <w:rsid w:val="003D54B0"/>
    <w:rsid w:val="003D55A4"/>
    <w:rsid w:val="003D58F0"/>
    <w:rsid w:val="003D5E95"/>
    <w:rsid w:val="003D64DB"/>
    <w:rsid w:val="003D694E"/>
    <w:rsid w:val="003D6966"/>
    <w:rsid w:val="003D6DAF"/>
    <w:rsid w:val="003D6F58"/>
    <w:rsid w:val="003D72C8"/>
    <w:rsid w:val="003D7617"/>
    <w:rsid w:val="003D76EA"/>
    <w:rsid w:val="003D7C02"/>
    <w:rsid w:val="003E0831"/>
    <w:rsid w:val="003E0A03"/>
    <w:rsid w:val="003E0D21"/>
    <w:rsid w:val="003E1621"/>
    <w:rsid w:val="003E175C"/>
    <w:rsid w:val="003E2141"/>
    <w:rsid w:val="003E2263"/>
    <w:rsid w:val="003E227F"/>
    <w:rsid w:val="003E26D5"/>
    <w:rsid w:val="003E28E7"/>
    <w:rsid w:val="003E2929"/>
    <w:rsid w:val="003E2DAC"/>
    <w:rsid w:val="003E2DFA"/>
    <w:rsid w:val="003E3081"/>
    <w:rsid w:val="003E331E"/>
    <w:rsid w:val="003E37BE"/>
    <w:rsid w:val="003E37E9"/>
    <w:rsid w:val="003E387E"/>
    <w:rsid w:val="003E39F2"/>
    <w:rsid w:val="003E4130"/>
    <w:rsid w:val="003E4693"/>
    <w:rsid w:val="003E4A61"/>
    <w:rsid w:val="003E4B29"/>
    <w:rsid w:val="003E4DD3"/>
    <w:rsid w:val="003E514F"/>
    <w:rsid w:val="003E5285"/>
    <w:rsid w:val="003E528D"/>
    <w:rsid w:val="003E5906"/>
    <w:rsid w:val="003E59D5"/>
    <w:rsid w:val="003E5A13"/>
    <w:rsid w:val="003E5AAA"/>
    <w:rsid w:val="003E5B68"/>
    <w:rsid w:val="003E5D82"/>
    <w:rsid w:val="003E5DD4"/>
    <w:rsid w:val="003E5E7B"/>
    <w:rsid w:val="003E6549"/>
    <w:rsid w:val="003E6795"/>
    <w:rsid w:val="003E6DA1"/>
    <w:rsid w:val="003E6E95"/>
    <w:rsid w:val="003E7A49"/>
    <w:rsid w:val="003E7BE7"/>
    <w:rsid w:val="003E7F40"/>
    <w:rsid w:val="003F0086"/>
    <w:rsid w:val="003F0134"/>
    <w:rsid w:val="003F08D2"/>
    <w:rsid w:val="003F08F2"/>
    <w:rsid w:val="003F0BD4"/>
    <w:rsid w:val="003F1BA5"/>
    <w:rsid w:val="003F1E2F"/>
    <w:rsid w:val="003F2043"/>
    <w:rsid w:val="003F21B8"/>
    <w:rsid w:val="003F237E"/>
    <w:rsid w:val="003F23C5"/>
    <w:rsid w:val="003F25E5"/>
    <w:rsid w:val="003F25E7"/>
    <w:rsid w:val="003F28EE"/>
    <w:rsid w:val="003F2A51"/>
    <w:rsid w:val="003F2F2E"/>
    <w:rsid w:val="003F2F39"/>
    <w:rsid w:val="003F393D"/>
    <w:rsid w:val="003F3A78"/>
    <w:rsid w:val="003F3B34"/>
    <w:rsid w:val="003F4385"/>
    <w:rsid w:val="003F45FA"/>
    <w:rsid w:val="003F4B0E"/>
    <w:rsid w:val="003F4E34"/>
    <w:rsid w:val="003F4ED0"/>
    <w:rsid w:val="003F5180"/>
    <w:rsid w:val="003F547B"/>
    <w:rsid w:val="003F554C"/>
    <w:rsid w:val="003F56E6"/>
    <w:rsid w:val="003F5B01"/>
    <w:rsid w:val="003F638D"/>
    <w:rsid w:val="003F6460"/>
    <w:rsid w:val="003F6895"/>
    <w:rsid w:val="003F6F22"/>
    <w:rsid w:val="003F729F"/>
    <w:rsid w:val="003F7481"/>
    <w:rsid w:val="003F7697"/>
    <w:rsid w:val="003F7A5F"/>
    <w:rsid w:val="003F7B6F"/>
    <w:rsid w:val="003F7F86"/>
    <w:rsid w:val="0040030E"/>
    <w:rsid w:val="00400517"/>
    <w:rsid w:val="004005AB"/>
    <w:rsid w:val="00400BA2"/>
    <w:rsid w:val="00400C8C"/>
    <w:rsid w:val="00400D7D"/>
    <w:rsid w:val="00400DE8"/>
    <w:rsid w:val="00401015"/>
    <w:rsid w:val="0040128A"/>
    <w:rsid w:val="0040138F"/>
    <w:rsid w:val="004018E6"/>
    <w:rsid w:val="00401B76"/>
    <w:rsid w:val="00401E1E"/>
    <w:rsid w:val="00402153"/>
    <w:rsid w:val="004021A8"/>
    <w:rsid w:val="00402804"/>
    <w:rsid w:val="00402967"/>
    <w:rsid w:val="00402A06"/>
    <w:rsid w:val="0040337D"/>
    <w:rsid w:val="0040371F"/>
    <w:rsid w:val="00404179"/>
    <w:rsid w:val="004041B6"/>
    <w:rsid w:val="00404331"/>
    <w:rsid w:val="00404449"/>
    <w:rsid w:val="004044E8"/>
    <w:rsid w:val="00404901"/>
    <w:rsid w:val="004049E5"/>
    <w:rsid w:val="00404B26"/>
    <w:rsid w:val="00404B87"/>
    <w:rsid w:val="00404DE4"/>
    <w:rsid w:val="00405440"/>
    <w:rsid w:val="00405548"/>
    <w:rsid w:val="00405666"/>
    <w:rsid w:val="00405843"/>
    <w:rsid w:val="0040585E"/>
    <w:rsid w:val="0040597D"/>
    <w:rsid w:val="00405A8F"/>
    <w:rsid w:val="00405F37"/>
    <w:rsid w:val="00405F38"/>
    <w:rsid w:val="00406331"/>
    <w:rsid w:val="00406360"/>
    <w:rsid w:val="00406845"/>
    <w:rsid w:val="004074F5"/>
    <w:rsid w:val="0040766A"/>
    <w:rsid w:val="004079A4"/>
    <w:rsid w:val="00407A14"/>
    <w:rsid w:val="00407D33"/>
    <w:rsid w:val="00410190"/>
    <w:rsid w:val="004102FA"/>
    <w:rsid w:val="00410483"/>
    <w:rsid w:val="004105A8"/>
    <w:rsid w:val="004105CF"/>
    <w:rsid w:val="004107B1"/>
    <w:rsid w:val="00410958"/>
    <w:rsid w:val="00410992"/>
    <w:rsid w:val="004109AA"/>
    <w:rsid w:val="00410CAC"/>
    <w:rsid w:val="00410CBC"/>
    <w:rsid w:val="004110FB"/>
    <w:rsid w:val="00411169"/>
    <w:rsid w:val="004112BA"/>
    <w:rsid w:val="004113A3"/>
    <w:rsid w:val="00411677"/>
    <w:rsid w:val="0041188A"/>
    <w:rsid w:val="00411A6D"/>
    <w:rsid w:val="00411E87"/>
    <w:rsid w:val="00411EEE"/>
    <w:rsid w:val="0041200C"/>
    <w:rsid w:val="004127F4"/>
    <w:rsid w:val="00412845"/>
    <w:rsid w:val="00412995"/>
    <w:rsid w:val="00412AE7"/>
    <w:rsid w:val="00412DEA"/>
    <w:rsid w:val="00413664"/>
    <w:rsid w:val="00414281"/>
    <w:rsid w:val="00414326"/>
    <w:rsid w:val="0041436F"/>
    <w:rsid w:val="004145E7"/>
    <w:rsid w:val="0041469B"/>
    <w:rsid w:val="00414757"/>
    <w:rsid w:val="00415DA4"/>
    <w:rsid w:val="0041616D"/>
    <w:rsid w:val="004164DA"/>
    <w:rsid w:val="004167B1"/>
    <w:rsid w:val="00416A27"/>
    <w:rsid w:val="00416B7B"/>
    <w:rsid w:val="00416EA3"/>
    <w:rsid w:val="004171F2"/>
    <w:rsid w:val="0041722F"/>
    <w:rsid w:val="00417CE1"/>
    <w:rsid w:val="00420530"/>
    <w:rsid w:val="004206FA"/>
    <w:rsid w:val="00420897"/>
    <w:rsid w:val="004208AC"/>
    <w:rsid w:val="00420940"/>
    <w:rsid w:val="004209C5"/>
    <w:rsid w:val="004209D1"/>
    <w:rsid w:val="00420A01"/>
    <w:rsid w:val="00420FFB"/>
    <w:rsid w:val="00421318"/>
    <w:rsid w:val="00421547"/>
    <w:rsid w:val="00421884"/>
    <w:rsid w:val="00421A85"/>
    <w:rsid w:val="00421F2B"/>
    <w:rsid w:val="004227F6"/>
    <w:rsid w:val="0042288C"/>
    <w:rsid w:val="00422D45"/>
    <w:rsid w:val="00422EA4"/>
    <w:rsid w:val="00422F9F"/>
    <w:rsid w:val="00423422"/>
    <w:rsid w:val="004234E4"/>
    <w:rsid w:val="0042389A"/>
    <w:rsid w:val="004238BC"/>
    <w:rsid w:val="00423D8F"/>
    <w:rsid w:val="0042408E"/>
    <w:rsid w:val="00424314"/>
    <w:rsid w:val="004244D6"/>
    <w:rsid w:val="0042474E"/>
    <w:rsid w:val="00424E7A"/>
    <w:rsid w:val="004250E3"/>
    <w:rsid w:val="0042526D"/>
    <w:rsid w:val="0042531F"/>
    <w:rsid w:val="00426641"/>
    <w:rsid w:val="00426854"/>
    <w:rsid w:val="004268B5"/>
    <w:rsid w:val="00426ABA"/>
    <w:rsid w:val="00426BFA"/>
    <w:rsid w:val="00426F80"/>
    <w:rsid w:val="004271C3"/>
    <w:rsid w:val="00427940"/>
    <w:rsid w:val="00427A05"/>
    <w:rsid w:val="00430016"/>
    <w:rsid w:val="0043001E"/>
    <w:rsid w:val="00430334"/>
    <w:rsid w:val="004305E7"/>
    <w:rsid w:val="00430712"/>
    <w:rsid w:val="004307AB"/>
    <w:rsid w:val="004309AE"/>
    <w:rsid w:val="00430B28"/>
    <w:rsid w:val="00430B56"/>
    <w:rsid w:val="00430FDC"/>
    <w:rsid w:val="004311A6"/>
    <w:rsid w:val="004311FE"/>
    <w:rsid w:val="0043154D"/>
    <w:rsid w:val="004317EF"/>
    <w:rsid w:val="00431CDD"/>
    <w:rsid w:val="00432087"/>
    <w:rsid w:val="00432228"/>
    <w:rsid w:val="004323B3"/>
    <w:rsid w:val="00432522"/>
    <w:rsid w:val="0043261C"/>
    <w:rsid w:val="00432646"/>
    <w:rsid w:val="0043272C"/>
    <w:rsid w:val="00432C15"/>
    <w:rsid w:val="00433097"/>
    <w:rsid w:val="0043391A"/>
    <w:rsid w:val="00433B3F"/>
    <w:rsid w:val="00433F2A"/>
    <w:rsid w:val="004340FB"/>
    <w:rsid w:val="004343BA"/>
    <w:rsid w:val="00434404"/>
    <w:rsid w:val="004348A1"/>
    <w:rsid w:val="00434C6A"/>
    <w:rsid w:val="0043556E"/>
    <w:rsid w:val="00435CBC"/>
    <w:rsid w:val="00435CE4"/>
    <w:rsid w:val="00435F53"/>
    <w:rsid w:val="00436085"/>
    <w:rsid w:val="004370F2"/>
    <w:rsid w:val="00437709"/>
    <w:rsid w:val="00437AD4"/>
    <w:rsid w:val="00437B1A"/>
    <w:rsid w:val="00440160"/>
    <w:rsid w:val="0044026E"/>
    <w:rsid w:val="004406AB"/>
    <w:rsid w:val="0044085A"/>
    <w:rsid w:val="00441243"/>
    <w:rsid w:val="004413EC"/>
    <w:rsid w:val="0044158D"/>
    <w:rsid w:val="004415A2"/>
    <w:rsid w:val="00441677"/>
    <w:rsid w:val="00442471"/>
    <w:rsid w:val="00442AED"/>
    <w:rsid w:val="00442D59"/>
    <w:rsid w:val="00443154"/>
    <w:rsid w:val="00443FC1"/>
    <w:rsid w:val="0044446B"/>
    <w:rsid w:val="00444B98"/>
    <w:rsid w:val="00444DDB"/>
    <w:rsid w:val="00444EF6"/>
    <w:rsid w:val="00445008"/>
    <w:rsid w:val="00445A42"/>
    <w:rsid w:val="00445A4F"/>
    <w:rsid w:val="00445AA8"/>
    <w:rsid w:val="00445E22"/>
    <w:rsid w:val="0044618C"/>
    <w:rsid w:val="0044694D"/>
    <w:rsid w:val="004469CA"/>
    <w:rsid w:val="00446BF1"/>
    <w:rsid w:val="00447347"/>
    <w:rsid w:val="0044748D"/>
    <w:rsid w:val="00447B87"/>
    <w:rsid w:val="00447D10"/>
    <w:rsid w:val="004504A8"/>
    <w:rsid w:val="0045051E"/>
    <w:rsid w:val="00450639"/>
    <w:rsid w:val="00450B87"/>
    <w:rsid w:val="00450DD4"/>
    <w:rsid w:val="00451325"/>
    <w:rsid w:val="00451562"/>
    <w:rsid w:val="0045177B"/>
    <w:rsid w:val="00451BB4"/>
    <w:rsid w:val="00451C8C"/>
    <w:rsid w:val="004521A6"/>
    <w:rsid w:val="00452560"/>
    <w:rsid w:val="00452AE6"/>
    <w:rsid w:val="00452C4D"/>
    <w:rsid w:val="0045303A"/>
    <w:rsid w:val="00453372"/>
    <w:rsid w:val="004539BA"/>
    <w:rsid w:val="00453A98"/>
    <w:rsid w:val="00453D06"/>
    <w:rsid w:val="0045419A"/>
    <w:rsid w:val="004546F1"/>
    <w:rsid w:val="004548AA"/>
    <w:rsid w:val="00454FC0"/>
    <w:rsid w:val="00455D73"/>
    <w:rsid w:val="004560A2"/>
    <w:rsid w:val="004562DF"/>
    <w:rsid w:val="004567CD"/>
    <w:rsid w:val="004569F9"/>
    <w:rsid w:val="00456A81"/>
    <w:rsid w:val="00456C9F"/>
    <w:rsid w:val="00456EE2"/>
    <w:rsid w:val="00457A5C"/>
    <w:rsid w:val="00460459"/>
    <w:rsid w:val="0046051B"/>
    <w:rsid w:val="004608CD"/>
    <w:rsid w:val="00461188"/>
    <w:rsid w:val="004611DE"/>
    <w:rsid w:val="004612E5"/>
    <w:rsid w:val="004613E9"/>
    <w:rsid w:val="00461C30"/>
    <w:rsid w:val="00461D0F"/>
    <w:rsid w:val="004621B5"/>
    <w:rsid w:val="004626BF"/>
    <w:rsid w:val="00462C08"/>
    <w:rsid w:val="00463233"/>
    <w:rsid w:val="00463657"/>
    <w:rsid w:val="00463AE2"/>
    <w:rsid w:val="0046443E"/>
    <w:rsid w:val="0046446C"/>
    <w:rsid w:val="004646EE"/>
    <w:rsid w:val="004648BD"/>
    <w:rsid w:val="004649C1"/>
    <w:rsid w:val="00464A6C"/>
    <w:rsid w:val="00464AAA"/>
    <w:rsid w:val="0046537B"/>
    <w:rsid w:val="00465395"/>
    <w:rsid w:val="0046565A"/>
    <w:rsid w:val="0046583D"/>
    <w:rsid w:val="00465A1D"/>
    <w:rsid w:val="00465CCA"/>
    <w:rsid w:val="004661BB"/>
    <w:rsid w:val="0046635F"/>
    <w:rsid w:val="00466645"/>
    <w:rsid w:val="004666AC"/>
    <w:rsid w:val="0046679B"/>
    <w:rsid w:val="00466CB8"/>
    <w:rsid w:val="00466E82"/>
    <w:rsid w:val="00466F28"/>
    <w:rsid w:val="004671C8"/>
    <w:rsid w:val="004672AC"/>
    <w:rsid w:val="004679A6"/>
    <w:rsid w:val="00467AAB"/>
    <w:rsid w:val="00467C19"/>
    <w:rsid w:val="00467D20"/>
    <w:rsid w:val="00467D3B"/>
    <w:rsid w:val="00467EFA"/>
    <w:rsid w:val="00470126"/>
    <w:rsid w:val="0047026E"/>
    <w:rsid w:val="0047073A"/>
    <w:rsid w:val="00470D72"/>
    <w:rsid w:val="00471101"/>
    <w:rsid w:val="00471B40"/>
    <w:rsid w:val="00471E20"/>
    <w:rsid w:val="00471E8F"/>
    <w:rsid w:val="0047216E"/>
    <w:rsid w:val="0047246C"/>
    <w:rsid w:val="004724E3"/>
    <w:rsid w:val="00472559"/>
    <w:rsid w:val="00473AB1"/>
    <w:rsid w:val="00474003"/>
    <w:rsid w:val="00474716"/>
    <w:rsid w:val="004750E9"/>
    <w:rsid w:val="004758C8"/>
    <w:rsid w:val="00475A20"/>
    <w:rsid w:val="00475DE0"/>
    <w:rsid w:val="004763D2"/>
    <w:rsid w:val="004765D2"/>
    <w:rsid w:val="00477027"/>
    <w:rsid w:val="0047792E"/>
    <w:rsid w:val="00477A6E"/>
    <w:rsid w:val="00477B8E"/>
    <w:rsid w:val="00477D93"/>
    <w:rsid w:val="0048042E"/>
    <w:rsid w:val="0048077C"/>
    <w:rsid w:val="00480BA5"/>
    <w:rsid w:val="00480BD9"/>
    <w:rsid w:val="00480C0D"/>
    <w:rsid w:val="00481016"/>
    <w:rsid w:val="004812C8"/>
    <w:rsid w:val="0048177E"/>
    <w:rsid w:val="00481E0E"/>
    <w:rsid w:val="004823C5"/>
    <w:rsid w:val="00482871"/>
    <w:rsid w:val="004828BA"/>
    <w:rsid w:val="00482CC0"/>
    <w:rsid w:val="00483094"/>
    <w:rsid w:val="004832A8"/>
    <w:rsid w:val="004833FF"/>
    <w:rsid w:val="0048361A"/>
    <w:rsid w:val="00483E74"/>
    <w:rsid w:val="004842AF"/>
    <w:rsid w:val="00484753"/>
    <w:rsid w:val="00484CDC"/>
    <w:rsid w:val="00484E39"/>
    <w:rsid w:val="0048501F"/>
    <w:rsid w:val="004852BC"/>
    <w:rsid w:val="0048534D"/>
    <w:rsid w:val="00485661"/>
    <w:rsid w:val="0048576B"/>
    <w:rsid w:val="00485902"/>
    <w:rsid w:val="00485B6F"/>
    <w:rsid w:val="00485BEF"/>
    <w:rsid w:val="004862D3"/>
    <w:rsid w:val="004868E6"/>
    <w:rsid w:val="00486938"/>
    <w:rsid w:val="00486B33"/>
    <w:rsid w:val="00486BCA"/>
    <w:rsid w:val="00486E5D"/>
    <w:rsid w:val="00486F58"/>
    <w:rsid w:val="00487039"/>
    <w:rsid w:val="00487964"/>
    <w:rsid w:val="00487C06"/>
    <w:rsid w:val="00487CC7"/>
    <w:rsid w:val="00487FBE"/>
    <w:rsid w:val="0049022B"/>
    <w:rsid w:val="00490282"/>
    <w:rsid w:val="004906A7"/>
    <w:rsid w:val="00490A11"/>
    <w:rsid w:val="004913D1"/>
    <w:rsid w:val="00491473"/>
    <w:rsid w:val="00491731"/>
    <w:rsid w:val="00491A66"/>
    <w:rsid w:val="00491A94"/>
    <w:rsid w:val="00491DB4"/>
    <w:rsid w:val="00491DF1"/>
    <w:rsid w:val="00491F30"/>
    <w:rsid w:val="00492308"/>
    <w:rsid w:val="00492587"/>
    <w:rsid w:val="004926E4"/>
    <w:rsid w:val="00492732"/>
    <w:rsid w:val="00492746"/>
    <w:rsid w:val="004928CA"/>
    <w:rsid w:val="00492901"/>
    <w:rsid w:val="00492BC2"/>
    <w:rsid w:val="00492C8B"/>
    <w:rsid w:val="00492CCE"/>
    <w:rsid w:val="00492D3A"/>
    <w:rsid w:val="00492EAF"/>
    <w:rsid w:val="00492F82"/>
    <w:rsid w:val="00493857"/>
    <w:rsid w:val="00493CE8"/>
    <w:rsid w:val="00493EC1"/>
    <w:rsid w:val="0049464D"/>
    <w:rsid w:val="00494C4B"/>
    <w:rsid w:val="00494FE1"/>
    <w:rsid w:val="00495069"/>
    <w:rsid w:val="004952CF"/>
    <w:rsid w:val="00495558"/>
    <w:rsid w:val="00495D4B"/>
    <w:rsid w:val="00496085"/>
    <w:rsid w:val="004960DD"/>
    <w:rsid w:val="004962CB"/>
    <w:rsid w:val="004963CA"/>
    <w:rsid w:val="004969F2"/>
    <w:rsid w:val="00496EC5"/>
    <w:rsid w:val="00496EFE"/>
    <w:rsid w:val="00497003"/>
    <w:rsid w:val="00497188"/>
    <w:rsid w:val="0049775C"/>
    <w:rsid w:val="00497DF2"/>
    <w:rsid w:val="004A0111"/>
    <w:rsid w:val="004A0D60"/>
    <w:rsid w:val="004A0DA2"/>
    <w:rsid w:val="004A0E21"/>
    <w:rsid w:val="004A0EBF"/>
    <w:rsid w:val="004A1201"/>
    <w:rsid w:val="004A124A"/>
    <w:rsid w:val="004A1712"/>
    <w:rsid w:val="004A1BAE"/>
    <w:rsid w:val="004A23C8"/>
    <w:rsid w:val="004A23E4"/>
    <w:rsid w:val="004A240F"/>
    <w:rsid w:val="004A2511"/>
    <w:rsid w:val="004A26E4"/>
    <w:rsid w:val="004A2C88"/>
    <w:rsid w:val="004A305E"/>
    <w:rsid w:val="004A33E9"/>
    <w:rsid w:val="004A35FB"/>
    <w:rsid w:val="004A3634"/>
    <w:rsid w:val="004A3942"/>
    <w:rsid w:val="004A397E"/>
    <w:rsid w:val="004A3985"/>
    <w:rsid w:val="004A3C06"/>
    <w:rsid w:val="004A3F4A"/>
    <w:rsid w:val="004A41BC"/>
    <w:rsid w:val="004A43E2"/>
    <w:rsid w:val="004A48F3"/>
    <w:rsid w:val="004A6752"/>
    <w:rsid w:val="004A6BE1"/>
    <w:rsid w:val="004A70CB"/>
    <w:rsid w:val="004A7178"/>
    <w:rsid w:val="004A72CD"/>
    <w:rsid w:val="004A73E7"/>
    <w:rsid w:val="004A74F0"/>
    <w:rsid w:val="004A769C"/>
    <w:rsid w:val="004A7805"/>
    <w:rsid w:val="004A78B3"/>
    <w:rsid w:val="004A78ED"/>
    <w:rsid w:val="004A790D"/>
    <w:rsid w:val="004A7DB2"/>
    <w:rsid w:val="004A7F7C"/>
    <w:rsid w:val="004B0327"/>
    <w:rsid w:val="004B0AB2"/>
    <w:rsid w:val="004B0B66"/>
    <w:rsid w:val="004B12B2"/>
    <w:rsid w:val="004B139F"/>
    <w:rsid w:val="004B1691"/>
    <w:rsid w:val="004B1BA0"/>
    <w:rsid w:val="004B1F07"/>
    <w:rsid w:val="004B1F79"/>
    <w:rsid w:val="004B205C"/>
    <w:rsid w:val="004B2994"/>
    <w:rsid w:val="004B336F"/>
    <w:rsid w:val="004B3732"/>
    <w:rsid w:val="004B3B10"/>
    <w:rsid w:val="004B3B89"/>
    <w:rsid w:val="004B3CC4"/>
    <w:rsid w:val="004B4061"/>
    <w:rsid w:val="004B412E"/>
    <w:rsid w:val="004B46CA"/>
    <w:rsid w:val="004B4AAA"/>
    <w:rsid w:val="004B57EA"/>
    <w:rsid w:val="004B58F8"/>
    <w:rsid w:val="004B59D3"/>
    <w:rsid w:val="004B6105"/>
    <w:rsid w:val="004B61BF"/>
    <w:rsid w:val="004B692D"/>
    <w:rsid w:val="004B6E2F"/>
    <w:rsid w:val="004B6FF5"/>
    <w:rsid w:val="004B709B"/>
    <w:rsid w:val="004B71DC"/>
    <w:rsid w:val="004B7388"/>
    <w:rsid w:val="004B7D4B"/>
    <w:rsid w:val="004B7DBE"/>
    <w:rsid w:val="004B7FE0"/>
    <w:rsid w:val="004C02AB"/>
    <w:rsid w:val="004C03CE"/>
    <w:rsid w:val="004C062A"/>
    <w:rsid w:val="004C068F"/>
    <w:rsid w:val="004C0741"/>
    <w:rsid w:val="004C0B44"/>
    <w:rsid w:val="004C1290"/>
    <w:rsid w:val="004C1677"/>
    <w:rsid w:val="004C1740"/>
    <w:rsid w:val="004C1845"/>
    <w:rsid w:val="004C1EB5"/>
    <w:rsid w:val="004C224D"/>
    <w:rsid w:val="004C228D"/>
    <w:rsid w:val="004C2584"/>
    <w:rsid w:val="004C274F"/>
    <w:rsid w:val="004C2DFE"/>
    <w:rsid w:val="004C32D5"/>
    <w:rsid w:val="004C39D4"/>
    <w:rsid w:val="004C3A89"/>
    <w:rsid w:val="004C3B23"/>
    <w:rsid w:val="004C40CA"/>
    <w:rsid w:val="004C40DB"/>
    <w:rsid w:val="004C473D"/>
    <w:rsid w:val="004C48F8"/>
    <w:rsid w:val="004C4C85"/>
    <w:rsid w:val="004C4DFD"/>
    <w:rsid w:val="004C56D6"/>
    <w:rsid w:val="004C5B22"/>
    <w:rsid w:val="004C6187"/>
    <w:rsid w:val="004C65D7"/>
    <w:rsid w:val="004C6731"/>
    <w:rsid w:val="004C6782"/>
    <w:rsid w:val="004C68A7"/>
    <w:rsid w:val="004C6947"/>
    <w:rsid w:val="004C6CB2"/>
    <w:rsid w:val="004C6DCC"/>
    <w:rsid w:val="004C6EBC"/>
    <w:rsid w:val="004C6FA2"/>
    <w:rsid w:val="004C7457"/>
    <w:rsid w:val="004C76F5"/>
    <w:rsid w:val="004C78E4"/>
    <w:rsid w:val="004C78FE"/>
    <w:rsid w:val="004D00B3"/>
    <w:rsid w:val="004D03DF"/>
    <w:rsid w:val="004D0452"/>
    <w:rsid w:val="004D07CD"/>
    <w:rsid w:val="004D084D"/>
    <w:rsid w:val="004D0957"/>
    <w:rsid w:val="004D0A16"/>
    <w:rsid w:val="004D0AA0"/>
    <w:rsid w:val="004D0D35"/>
    <w:rsid w:val="004D10EE"/>
    <w:rsid w:val="004D128F"/>
    <w:rsid w:val="004D138B"/>
    <w:rsid w:val="004D14F1"/>
    <w:rsid w:val="004D152B"/>
    <w:rsid w:val="004D2598"/>
    <w:rsid w:val="004D2723"/>
    <w:rsid w:val="004D29AF"/>
    <w:rsid w:val="004D2BC4"/>
    <w:rsid w:val="004D2CD7"/>
    <w:rsid w:val="004D2DD2"/>
    <w:rsid w:val="004D337A"/>
    <w:rsid w:val="004D3621"/>
    <w:rsid w:val="004D36A4"/>
    <w:rsid w:val="004D36F5"/>
    <w:rsid w:val="004D38A7"/>
    <w:rsid w:val="004D39B6"/>
    <w:rsid w:val="004D3ADC"/>
    <w:rsid w:val="004D404C"/>
    <w:rsid w:val="004D409B"/>
    <w:rsid w:val="004D4D09"/>
    <w:rsid w:val="004D4DAC"/>
    <w:rsid w:val="004D5131"/>
    <w:rsid w:val="004D51D6"/>
    <w:rsid w:val="004D51DA"/>
    <w:rsid w:val="004D5416"/>
    <w:rsid w:val="004D55D8"/>
    <w:rsid w:val="004D55F1"/>
    <w:rsid w:val="004D5A01"/>
    <w:rsid w:val="004D5D79"/>
    <w:rsid w:val="004D611C"/>
    <w:rsid w:val="004D6427"/>
    <w:rsid w:val="004D6818"/>
    <w:rsid w:val="004D68E0"/>
    <w:rsid w:val="004D7266"/>
    <w:rsid w:val="004D7A1B"/>
    <w:rsid w:val="004E01FE"/>
    <w:rsid w:val="004E0484"/>
    <w:rsid w:val="004E0583"/>
    <w:rsid w:val="004E0658"/>
    <w:rsid w:val="004E09EC"/>
    <w:rsid w:val="004E0C33"/>
    <w:rsid w:val="004E0E98"/>
    <w:rsid w:val="004E0F99"/>
    <w:rsid w:val="004E0FF5"/>
    <w:rsid w:val="004E12B8"/>
    <w:rsid w:val="004E1889"/>
    <w:rsid w:val="004E2091"/>
    <w:rsid w:val="004E2233"/>
    <w:rsid w:val="004E2518"/>
    <w:rsid w:val="004E25B5"/>
    <w:rsid w:val="004E2E37"/>
    <w:rsid w:val="004E2EB1"/>
    <w:rsid w:val="004E3156"/>
    <w:rsid w:val="004E3369"/>
    <w:rsid w:val="004E3613"/>
    <w:rsid w:val="004E3977"/>
    <w:rsid w:val="004E3B0B"/>
    <w:rsid w:val="004E3CA9"/>
    <w:rsid w:val="004E3E16"/>
    <w:rsid w:val="004E3E3B"/>
    <w:rsid w:val="004E40F8"/>
    <w:rsid w:val="004E41A3"/>
    <w:rsid w:val="004E4720"/>
    <w:rsid w:val="004E4760"/>
    <w:rsid w:val="004E4AE6"/>
    <w:rsid w:val="004E4C59"/>
    <w:rsid w:val="004E505E"/>
    <w:rsid w:val="004E5161"/>
    <w:rsid w:val="004E573A"/>
    <w:rsid w:val="004E5835"/>
    <w:rsid w:val="004E58C9"/>
    <w:rsid w:val="004E5D52"/>
    <w:rsid w:val="004E660A"/>
    <w:rsid w:val="004E6BDE"/>
    <w:rsid w:val="004E6C87"/>
    <w:rsid w:val="004E6C9D"/>
    <w:rsid w:val="004E6D0B"/>
    <w:rsid w:val="004E6DBA"/>
    <w:rsid w:val="004E70AE"/>
    <w:rsid w:val="004E717C"/>
    <w:rsid w:val="004E7551"/>
    <w:rsid w:val="004E7591"/>
    <w:rsid w:val="004E7618"/>
    <w:rsid w:val="004E7666"/>
    <w:rsid w:val="004E779A"/>
    <w:rsid w:val="004E7E2E"/>
    <w:rsid w:val="004F0167"/>
    <w:rsid w:val="004F0839"/>
    <w:rsid w:val="004F08EC"/>
    <w:rsid w:val="004F0C78"/>
    <w:rsid w:val="004F10F9"/>
    <w:rsid w:val="004F1338"/>
    <w:rsid w:val="004F1450"/>
    <w:rsid w:val="004F151B"/>
    <w:rsid w:val="004F167E"/>
    <w:rsid w:val="004F1952"/>
    <w:rsid w:val="004F1B4D"/>
    <w:rsid w:val="004F1D32"/>
    <w:rsid w:val="004F2086"/>
    <w:rsid w:val="004F2401"/>
    <w:rsid w:val="004F254F"/>
    <w:rsid w:val="004F2782"/>
    <w:rsid w:val="004F305A"/>
    <w:rsid w:val="004F33AA"/>
    <w:rsid w:val="004F34A6"/>
    <w:rsid w:val="004F37BC"/>
    <w:rsid w:val="004F4635"/>
    <w:rsid w:val="004F52AB"/>
    <w:rsid w:val="004F5838"/>
    <w:rsid w:val="004F5C5C"/>
    <w:rsid w:val="004F6006"/>
    <w:rsid w:val="004F68A4"/>
    <w:rsid w:val="004F69C0"/>
    <w:rsid w:val="004F6DA0"/>
    <w:rsid w:val="004F6E4C"/>
    <w:rsid w:val="004F7359"/>
    <w:rsid w:val="004F7606"/>
    <w:rsid w:val="004F780A"/>
    <w:rsid w:val="004F793B"/>
    <w:rsid w:val="004F7BB1"/>
    <w:rsid w:val="00500782"/>
    <w:rsid w:val="00500989"/>
    <w:rsid w:val="00500A31"/>
    <w:rsid w:val="00500C5B"/>
    <w:rsid w:val="00500EAF"/>
    <w:rsid w:val="00501363"/>
    <w:rsid w:val="00501816"/>
    <w:rsid w:val="00501B90"/>
    <w:rsid w:val="00502461"/>
    <w:rsid w:val="00502470"/>
    <w:rsid w:val="0050276D"/>
    <w:rsid w:val="00502A1B"/>
    <w:rsid w:val="00502FCC"/>
    <w:rsid w:val="0050341F"/>
    <w:rsid w:val="005034DC"/>
    <w:rsid w:val="00503605"/>
    <w:rsid w:val="00503821"/>
    <w:rsid w:val="00503952"/>
    <w:rsid w:val="005039C4"/>
    <w:rsid w:val="005041E7"/>
    <w:rsid w:val="0050429E"/>
    <w:rsid w:val="00504493"/>
    <w:rsid w:val="005045E1"/>
    <w:rsid w:val="0050465F"/>
    <w:rsid w:val="00504741"/>
    <w:rsid w:val="005049DD"/>
    <w:rsid w:val="00504BFC"/>
    <w:rsid w:val="005051CF"/>
    <w:rsid w:val="005052C2"/>
    <w:rsid w:val="005059FE"/>
    <w:rsid w:val="00505A39"/>
    <w:rsid w:val="00505B53"/>
    <w:rsid w:val="00505FD7"/>
    <w:rsid w:val="00505FEA"/>
    <w:rsid w:val="0050693D"/>
    <w:rsid w:val="00506D22"/>
    <w:rsid w:val="00506F3E"/>
    <w:rsid w:val="00507665"/>
    <w:rsid w:val="0050793F"/>
    <w:rsid w:val="00507AA5"/>
    <w:rsid w:val="00507CD9"/>
    <w:rsid w:val="00507D05"/>
    <w:rsid w:val="00507D5B"/>
    <w:rsid w:val="005100DC"/>
    <w:rsid w:val="005109A2"/>
    <w:rsid w:val="00510C39"/>
    <w:rsid w:val="00510F5F"/>
    <w:rsid w:val="00511562"/>
    <w:rsid w:val="0051171E"/>
    <w:rsid w:val="0051224F"/>
    <w:rsid w:val="00512C4B"/>
    <w:rsid w:val="00512F26"/>
    <w:rsid w:val="00512FA8"/>
    <w:rsid w:val="005137D6"/>
    <w:rsid w:val="0051459E"/>
    <w:rsid w:val="0051545D"/>
    <w:rsid w:val="00515581"/>
    <w:rsid w:val="00515817"/>
    <w:rsid w:val="00515A43"/>
    <w:rsid w:val="00515C56"/>
    <w:rsid w:val="00515C8D"/>
    <w:rsid w:val="00515DCA"/>
    <w:rsid w:val="0051629D"/>
    <w:rsid w:val="00516390"/>
    <w:rsid w:val="0051644D"/>
    <w:rsid w:val="005166E6"/>
    <w:rsid w:val="0051673F"/>
    <w:rsid w:val="00516FD8"/>
    <w:rsid w:val="005170C4"/>
    <w:rsid w:val="00517245"/>
    <w:rsid w:val="00517298"/>
    <w:rsid w:val="00517436"/>
    <w:rsid w:val="00517759"/>
    <w:rsid w:val="00517CF2"/>
    <w:rsid w:val="00520326"/>
    <w:rsid w:val="0052045D"/>
    <w:rsid w:val="00520704"/>
    <w:rsid w:val="005209BD"/>
    <w:rsid w:val="00520A3F"/>
    <w:rsid w:val="00520EDB"/>
    <w:rsid w:val="00521041"/>
    <w:rsid w:val="005212E8"/>
    <w:rsid w:val="005214FE"/>
    <w:rsid w:val="00521B33"/>
    <w:rsid w:val="00521CCC"/>
    <w:rsid w:val="00521DDA"/>
    <w:rsid w:val="00521F88"/>
    <w:rsid w:val="00521FFD"/>
    <w:rsid w:val="005224C9"/>
    <w:rsid w:val="0052256A"/>
    <w:rsid w:val="005227D1"/>
    <w:rsid w:val="0052284D"/>
    <w:rsid w:val="00522868"/>
    <w:rsid w:val="00522CCF"/>
    <w:rsid w:val="005230AE"/>
    <w:rsid w:val="005237F0"/>
    <w:rsid w:val="00523C59"/>
    <w:rsid w:val="00523CA8"/>
    <w:rsid w:val="00523EA9"/>
    <w:rsid w:val="00523F4F"/>
    <w:rsid w:val="00524256"/>
    <w:rsid w:val="00524482"/>
    <w:rsid w:val="00524625"/>
    <w:rsid w:val="005246B5"/>
    <w:rsid w:val="005246FF"/>
    <w:rsid w:val="00524AD3"/>
    <w:rsid w:val="00524D0E"/>
    <w:rsid w:val="00524DF3"/>
    <w:rsid w:val="00525062"/>
    <w:rsid w:val="005251B9"/>
    <w:rsid w:val="005256D8"/>
    <w:rsid w:val="0052626F"/>
    <w:rsid w:val="00526673"/>
    <w:rsid w:val="0052671F"/>
    <w:rsid w:val="00526A5A"/>
    <w:rsid w:val="005279C6"/>
    <w:rsid w:val="00527C48"/>
    <w:rsid w:val="005300ED"/>
    <w:rsid w:val="005303F9"/>
    <w:rsid w:val="00530553"/>
    <w:rsid w:val="005305EC"/>
    <w:rsid w:val="00530A5D"/>
    <w:rsid w:val="00530ABC"/>
    <w:rsid w:val="00530D25"/>
    <w:rsid w:val="00530E7C"/>
    <w:rsid w:val="00531743"/>
    <w:rsid w:val="0053177A"/>
    <w:rsid w:val="00531812"/>
    <w:rsid w:val="00531898"/>
    <w:rsid w:val="005319F2"/>
    <w:rsid w:val="00531CC8"/>
    <w:rsid w:val="00531CE5"/>
    <w:rsid w:val="00531FFC"/>
    <w:rsid w:val="0053206B"/>
    <w:rsid w:val="0053222D"/>
    <w:rsid w:val="00532233"/>
    <w:rsid w:val="00532319"/>
    <w:rsid w:val="0053252B"/>
    <w:rsid w:val="00532591"/>
    <w:rsid w:val="0053278B"/>
    <w:rsid w:val="00532969"/>
    <w:rsid w:val="00532A47"/>
    <w:rsid w:val="0053313A"/>
    <w:rsid w:val="00533231"/>
    <w:rsid w:val="00533392"/>
    <w:rsid w:val="005334B6"/>
    <w:rsid w:val="00533B63"/>
    <w:rsid w:val="00533B74"/>
    <w:rsid w:val="00534235"/>
    <w:rsid w:val="005344E7"/>
    <w:rsid w:val="00534652"/>
    <w:rsid w:val="0053468E"/>
    <w:rsid w:val="00534E44"/>
    <w:rsid w:val="00534F13"/>
    <w:rsid w:val="005356E4"/>
    <w:rsid w:val="00535A81"/>
    <w:rsid w:val="00535BAF"/>
    <w:rsid w:val="005362B9"/>
    <w:rsid w:val="005364FD"/>
    <w:rsid w:val="00536740"/>
    <w:rsid w:val="00536BE7"/>
    <w:rsid w:val="00536D10"/>
    <w:rsid w:val="00536DB6"/>
    <w:rsid w:val="00536E6C"/>
    <w:rsid w:val="00537877"/>
    <w:rsid w:val="005379B5"/>
    <w:rsid w:val="00537EC0"/>
    <w:rsid w:val="00540013"/>
    <w:rsid w:val="0054013C"/>
    <w:rsid w:val="0054025A"/>
    <w:rsid w:val="00540A6D"/>
    <w:rsid w:val="00540DE3"/>
    <w:rsid w:val="00541688"/>
    <w:rsid w:val="00541771"/>
    <w:rsid w:val="00541B80"/>
    <w:rsid w:val="005421A1"/>
    <w:rsid w:val="00542D94"/>
    <w:rsid w:val="00543092"/>
    <w:rsid w:val="0054340F"/>
    <w:rsid w:val="00543914"/>
    <w:rsid w:val="00543D6B"/>
    <w:rsid w:val="00543E87"/>
    <w:rsid w:val="00544603"/>
    <w:rsid w:val="00544876"/>
    <w:rsid w:val="00544880"/>
    <w:rsid w:val="0054488C"/>
    <w:rsid w:val="00544B2F"/>
    <w:rsid w:val="005457E3"/>
    <w:rsid w:val="00545E9E"/>
    <w:rsid w:val="00546620"/>
    <w:rsid w:val="00546649"/>
    <w:rsid w:val="005467F2"/>
    <w:rsid w:val="00546870"/>
    <w:rsid w:val="00546B2A"/>
    <w:rsid w:val="005470E3"/>
    <w:rsid w:val="005479D3"/>
    <w:rsid w:val="00547A7D"/>
    <w:rsid w:val="00547A91"/>
    <w:rsid w:val="00547F03"/>
    <w:rsid w:val="00547F08"/>
    <w:rsid w:val="005502BF"/>
    <w:rsid w:val="005506D8"/>
    <w:rsid w:val="005515E2"/>
    <w:rsid w:val="00551ADA"/>
    <w:rsid w:val="00551E00"/>
    <w:rsid w:val="00551E7E"/>
    <w:rsid w:val="00552B61"/>
    <w:rsid w:val="00552EEF"/>
    <w:rsid w:val="005537CA"/>
    <w:rsid w:val="00553A18"/>
    <w:rsid w:val="00553B82"/>
    <w:rsid w:val="00553CDF"/>
    <w:rsid w:val="00554130"/>
    <w:rsid w:val="0055433F"/>
    <w:rsid w:val="005545B5"/>
    <w:rsid w:val="005548DA"/>
    <w:rsid w:val="00554B42"/>
    <w:rsid w:val="00554DC1"/>
    <w:rsid w:val="00554DF0"/>
    <w:rsid w:val="005550BA"/>
    <w:rsid w:val="00555748"/>
    <w:rsid w:val="00555A1C"/>
    <w:rsid w:val="00557839"/>
    <w:rsid w:val="00557CE9"/>
    <w:rsid w:val="00560157"/>
    <w:rsid w:val="0056072D"/>
    <w:rsid w:val="00560A53"/>
    <w:rsid w:val="00560A97"/>
    <w:rsid w:val="00560C44"/>
    <w:rsid w:val="00560E90"/>
    <w:rsid w:val="00560FF8"/>
    <w:rsid w:val="00561349"/>
    <w:rsid w:val="005618C8"/>
    <w:rsid w:val="0056191C"/>
    <w:rsid w:val="00562512"/>
    <w:rsid w:val="00562D8E"/>
    <w:rsid w:val="00563038"/>
    <w:rsid w:val="0056321F"/>
    <w:rsid w:val="00563EE6"/>
    <w:rsid w:val="0056402D"/>
    <w:rsid w:val="005644E4"/>
    <w:rsid w:val="0056461A"/>
    <w:rsid w:val="005649D4"/>
    <w:rsid w:val="00564B77"/>
    <w:rsid w:val="00564D5D"/>
    <w:rsid w:val="00564E23"/>
    <w:rsid w:val="00564F07"/>
    <w:rsid w:val="00564F84"/>
    <w:rsid w:val="00565357"/>
    <w:rsid w:val="00565408"/>
    <w:rsid w:val="0056554C"/>
    <w:rsid w:val="00566071"/>
    <w:rsid w:val="00566EE0"/>
    <w:rsid w:val="00567134"/>
    <w:rsid w:val="005674D2"/>
    <w:rsid w:val="00567A7A"/>
    <w:rsid w:val="00567C20"/>
    <w:rsid w:val="00567D19"/>
    <w:rsid w:val="005700A3"/>
    <w:rsid w:val="005700C9"/>
    <w:rsid w:val="00570114"/>
    <w:rsid w:val="00570161"/>
    <w:rsid w:val="0057081A"/>
    <w:rsid w:val="00571051"/>
    <w:rsid w:val="005710D9"/>
    <w:rsid w:val="005711B2"/>
    <w:rsid w:val="005712A6"/>
    <w:rsid w:val="00571621"/>
    <w:rsid w:val="00571BAC"/>
    <w:rsid w:val="00572048"/>
    <w:rsid w:val="005721BC"/>
    <w:rsid w:val="0057264D"/>
    <w:rsid w:val="0057265D"/>
    <w:rsid w:val="00572AB2"/>
    <w:rsid w:val="00572C04"/>
    <w:rsid w:val="00572F00"/>
    <w:rsid w:val="005731B2"/>
    <w:rsid w:val="0057333D"/>
    <w:rsid w:val="00573430"/>
    <w:rsid w:val="00573798"/>
    <w:rsid w:val="00573F28"/>
    <w:rsid w:val="00574777"/>
    <w:rsid w:val="005749A7"/>
    <w:rsid w:val="005749BC"/>
    <w:rsid w:val="00574BC7"/>
    <w:rsid w:val="00575137"/>
    <w:rsid w:val="00575722"/>
    <w:rsid w:val="00575D8D"/>
    <w:rsid w:val="00575E35"/>
    <w:rsid w:val="00575F8C"/>
    <w:rsid w:val="00576573"/>
    <w:rsid w:val="00576E6E"/>
    <w:rsid w:val="005773D5"/>
    <w:rsid w:val="005774CE"/>
    <w:rsid w:val="00577566"/>
    <w:rsid w:val="005779C8"/>
    <w:rsid w:val="00577DA1"/>
    <w:rsid w:val="005803A9"/>
    <w:rsid w:val="00580557"/>
    <w:rsid w:val="00580608"/>
    <w:rsid w:val="00580A04"/>
    <w:rsid w:val="00580A46"/>
    <w:rsid w:val="00580B89"/>
    <w:rsid w:val="0058126D"/>
    <w:rsid w:val="00581450"/>
    <w:rsid w:val="005814AC"/>
    <w:rsid w:val="0058181B"/>
    <w:rsid w:val="00581E77"/>
    <w:rsid w:val="005820C8"/>
    <w:rsid w:val="005821BF"/>
    <w:rsid w:val="00582340"/>
    <w:rsid w:val="00582357"/>
    <w:rsid w:val="0058254E"/>
    <w:rsid w:val="00582A6D"/>
    <w:rsid w:val="00582D03"/>
    <w:rsid w:val="0058331A"/>
    <w:rsid w:val="00583709"/>
    <w:rsid w:val="00583AAA"/>
    <w:rsid w:val="00583BA9"/>
    <w:rsid w:val="00583C94"/>
    <w:rsid w:val="00584B87"/>
    <w:rsid w:val="00584C27"/>
    <w:rsid w:val="00584CF1"/>
    <w:rsid w:val="00584EA7"/>
    <w:rsid w:val="0058517B"/>
    <w:rsid w:val="005851AB"/>
    <w:rsid w:val="0058525D"/>
    <w:rsid w:val="00585439"/>
    <w:rsid w:val="0058580E"/>
    <w:rsid w:val="005862AA"/>
    <w:rsid w:val="005866CC"/>
    <w:rsid w:val="00586AD3"/>
    <w:rsid w:val="00586E67"/>
    <w:rsid w:val="0058724B"/>
    <w:rsid w:val="0058795E"/>
    <w:rsid w:val="005879E9"/>
    <w:rsid w:val="0059025F"/>
    <w:rsid w:val="00590323"/>
    <w:rsid w:val="0059035E"/>
    <w:rsid w:val="005907D9"/>
    <w:rsid w:val="0059097D"/>
    <w:rsid w:val="00590D7B"/>
    <w:rsid w:val="00590E37"/>
    <w:rsid w:val="00590F83"/>
    <w:rsid w:val="005910F5"/>
    <w:rsid w:val="005911BD"/>
    <w:rsid w:val="005911E0"/>
    <w:rsid w:val="00591597"/>
    <w:rsid w:val="0059160E"/>
    <w:rsid w:val="005917BD"/>
    <w:rsid w:val="0059190D"/>
    <w:rsid w:val="00592A13"/>
    <w:rsid w:val="00592C56"/>
    <w:rsid w:val="005930BF"/>
    <w:rsid w:val="005931F3"/>
    <w:rsid w:val="00593253"/>
    <w:rsid w:val="00593653"/>
    <w:rsid w:val="00593806"/>
    <w:rsid w:val="00593F83"/>
    <w:rsid w:val="00595056"/>
    <w:rsid w:val="005951DF"/>
    <w:rsid w:val="00595625"/>
    <w:rsid w:val="005958CE"/>
    <w:rsid w:val="005963D7"/>
    <w:rsid w:val="005969CD"/>
    <w:rsid w:val="00597439"/>
    <w:rsid w:val="00597895"/>
    <w:rsid w:val="00597B57"/>
    <w:rsid w:val="00597CF2"/>
    <w:rsid w:val="00597D56"/>
    <w:rsid w:val="00597F91"/>
    <w:rsid w:val="005A0421"/>
    <w:rsid w:val="005A06CB"/>
    <w:rsid w:val="005A07FF"/>
    <w:rsid w:val="005A0E8D"/>
    <w:rsid w:val="005A0EC7"/>
    <w:rsid w:val="005A0EF9"/>
    <w:rsid w:val="005A1049"/>
    <w:rsid w:val="005A1112"/>
    <w:rsid w:val="005A1195"/>
    <w:rsid w:val="005A17CA"/>
    <w:rsid w:val="005A1BAA"/>
    <w:rsid w:val="005A1C4F"/>
    <w:rsid w:val="005A1EDA"/>
    <w:rsid w:val="005A1F0C"/>
    <w:rsid w:val="005A251B"/>
    <w:rsid w:val="005A36CA"/>
    <w:rsid w:val="005A385A"/>
    <w:rsid w:val="005A38FE"/>
    <w:rsid w:val="005A3945"/>
    <w:rsid w:val="005A3A5A"/>
    <w:rsid w:val="005A3BD3"/>
    <w:rsid w:val="005A40C2"/>
    <w:rsid w:val="005A42B5"/>
    <w:rsid w:val="005A43FF"/>
    <w:rsid w:val="005A457B"/>
    <w:rsid w:val="005A4C52"/>
    <w:rsid w:val="005A5819"/>
    <w:rsid w:val="005A5C36"/>
    <w:rsid w:val="005A5C8A"/>
    <w:rsid w:val="005A5D50"/>
    <w:rsid w:val="005A5EC5"/>
    <w:rsid w:val="005A6046"/>
    <w:rsid w:val="005A60FE"/>
    <w:rsid w:val="005A6228"/>
    <w:rsid w:val="005A6341"/>
    <w:rsid w:val="005A6626"/>
    <w:rsid w:val="005A66C1"/>
    <w:rsid w:val="005A6C97"/>
    <w:rsid w:val="005A7279"/>
    <w:rsid w:val="005A766A"/>
    <w:rsid w:val="005A79F4"/>
    <w:rsid w:val="005A7DD1"/>
    <w:rsid w:val="005B00D2"/>
    <w:rsid w:val="005B03D1"/>
    <w:rsid w:val="005B04C8"/>
    <w:rsid w:val="005B0D2F"/>
    <w:rsid w:val="005B0E0D"/>
    <w:rsid w:val="005B10FA"/>
    <w:rsid w:val="005B1139"/>
    <w:rsid w:val="005B120D"/>
    <w:rsid w:val="005B12E9"/>
    <w:rsid w:val="005B1344"/>
    <w:rsid w:val="005B1437"/>
    <w:rsid w:val="005B1649"/>
    <w:rsid w:val="005B1D8E"/>
    <w:rsid w:val="005B2109"/>
    <w:rsid w:val="005B24DD"/>
    <w:rsid w:val="005B2656"/>
    <w:rsid w:val="005B26A3"/>
    <w:rsid w:val="005B26BC"/>
    <w:rsid w:val="005B295A"/>
    <w:rsid w:val="005B2DD1"/>
    <w:rsid w:val="005B39D1"/>
    <w:rsid w:val="005B3CF3"/>
    <w:rsid w:val="005B3EBD"/>
    <w:rsid w:val="005B41AD"/>
    <w:rsid w:val="005B4996"/>
    <w:rsid w:val="005B4D07"/>
    <w:rsid w:val="005B4FF6"/>
    <w:rsid w:val="005B5175"/>
    <w:rsid w:val="005B5590"/>
    <w:rsid w:val="005B5798"/>
    <w:rsid w:val="005B5B70"/>
    <w:rsid w:val="005B5DB1"/>
    <w:rsid w:val="005B5F48"/>
    <w:rsid w:val="005B60E5"/>
    <w:rsid w:val="005B639F"/>
    <w:rsid w:val="005B7373"/>
    <w:rsid w:val="005B74C7"/>
    <w:rsid w:val="005B7643"/>
    <w:rsid w:val="005B7A89"/>
    <w:rsid w:val="005B7BF8"/>
    <w:rsid w:val="005B7EF4"/>
    <w:rsid w:val="005C01A7"/>
    <w:rsid w:val="005C0401"/>
    <w:rsid w:val="005C04A5"/>
    <w:rsid w:val="005C0580"/>
    <w:rsid w:val="005C058B"/>
    <w:rsid w:val="005C0DDF"/>
    <w:rsid w:val="005C1477"/>
    <w:rsid w:val="005C16CB"/>
    <w:rsid w:val="005C1790"/>
    <w:rsid w:val="005C18A9"/>
    <w:rsid w:val="005C1C4A"/>
    <w:rsid w:val="005C20EF"/>
    <w:rsid w:val="005C25D6"/>
    <w:rsid w:val="005C26D9"/>
    <w:rsid w:val="005C27E5"/>
    <w:rsid w:val="005C29E4"/>
    <w:rsid w:val="005C2E93"/>
    <w:rsid w:val="005C3432"/>
    <w:rsid w:val="005C3593"/>
    <w:rsid w:val="005C390C"/>
    <w:rsid w:val="005C3938"/>
    <w:rsid w:val="005C3A7B"/>
    <w:rsid w:val="005C3B88"/>
    <w:rsid w:val="005C3BC1"/>
    <w:rsid w:val="005C3EBF"/>
    <w:rsid w:val="005C4D2A"/>
    <w:rsid w:val="005C4E3F"/>
    <w:rsid w:val="005C50EF"/>
    <w:rsid w:val="005C5A7D"/>
    <w:rsid w:val="005C5ED4"/>
    <w:rsid w:val="005C5FA9"/>
    <w:rsid w:val="005C6118"/>
    <w:rsid w:val="005C6263"/>
    <w:rsid w:val="005C63DD"/>
    <w:rsid w:val="005C6B92"/>
    <w:rsid w:val="005C6C75"/>
    <w:rsid w:val="005C75DD"/>
    <w:rsid w:val="005C7D0F"/>
    <w:rsid w:val="005D085D"/>
    <w:rsid w:val="005D0B24"/>
    <w:rsid w:val="005D0DEA"/>
    <w:rsid w:val="005D0FB0"/>
    <w:rsid w:val="005D1092"/>
    <w:rsid w:val="005D13D2"/>
    <w:rsid w:val="005D14C2"/>
    <w:rsid w:val="005D15B7"/>
    <w:rsid w:val="005D17D7"/>
    <w:rsid w:val="005D17D9"/>
    <w:rsid w:val="005D1882"/>
    <w:rsid w:val="005D1AE9"/>
    <w:rsid w:val="005D1D96"/>
    <w:rsid w:val="005D1FD1"/>
    <w:rsid w:val="005D27B8"/>
    <w:rsid w:val="005D27C3"/>
    <w:rsid w:val="005D28CF"/>
    <w:rsid w:val="005D2A65"/>
    <w:rsid w:val="005D2B42"/>
    <w:rsid w:val="005D2C3F"/>
    <w:rsid w:val="005D2C88"/>
    <w:rsid w:val="005D2F5F"/>
    <w:rsid w:val="005D2FE9"/>
    <w:rsid w:val="005D3038"/>
    <w:rsid w:val="005D3090"/>
    <w:rsid w:val="005D30AF"/>
    <w:rsid w:val="005D33E0"/>
    <w:rsid w:val="005D3574"/>
    <w:rsid w:val="005D36C9"/>
    <w:rsid w:val="005D3B73"/>
    <w:rsid w:val="005D3C56"/>
    <w:rsid w:val="005D3DBD"/>
    <w:rsid w:val="005D3E3B"/>
    <w:rsid w:val="005D3F21"/>
    <w:rsid w:val="005D4085"/>
    <w:rsid w:val="005D409C"/>
    <w:rsid w:val="005D4E86"/>
    <w:rsid w:val="005D4FBF"/>
    <w:rsid w:val="005D504E"/>
    <w:rsid w:val="005D577C"/>
    <w:rsid w:val="005D61FB"/>
    <w:rsid w:val="005D62A9"/>
    <w:rsid w:val="005D6599"/>
    <w:rsid w:val="005D6B25"/>
    <w:rsid w:val="005D6EEE"/>
    <w:rsid w:val="005D6F76"/>
    <w:rsid w:val="005D716B"/>
    <w:rsid w:val="005D77F7"/>
    <w:rsid w:val="005D7B0B"/>
    <w:rsid w:val="005E0089"/>
    <w:rsid w:val="005E024D"/>
    <w:rsid w:val="005E04CF"/>
    <w:rsid w:val="005E19CB"/>
    <w:rsid w:val="005E1A34"/>
    <w:rsid w:val="005E2002"/>
    <w:rsid w:val="005E272C"/>
    <w:rsid w:val="005E2D7B"/>
    <w:rsid w:val="005E3684"/>
    <w:rsid w:val="005E3BDE"/>
    <w:rsid w:val="005E41D2"/>
    <w:rsid w:val="005E4311"/>
    <w:rsid w:val="005E4847"/>
    <w:rsid w:val="005E497A"/>
    <w:rsid w:val="005E4983"/>
    <w:rsid w:val="005E4A75"/>
    <w:rsid w:val="005E4AC4"/>
    <w:rsid w:val="005E4D01"/>
    <w:rsid w:val="005E5662"/>
    <w:rsid w:val="005E5A6E"/>
    <w:rsid w:val="005E5E1C"/>
    <w:rsid w:val="005E5ED0"/>
    <w:rsid w:val="005E607F"/>
    <w:rsid w:val="005E6E14"/>
    <w:rsid w:val="005E717A"/>
    <w:rsid w:val="005E73D5"/>
    <w:rsid w:val="005E7636"/>
    <w:rsid w:val="005E7943"/>
    <w:rsid w:val="005E796E"/>
    <w:rsid w:val="005E7FA1"/>
    <w:rsid w:val="005E7FDD"/>
    <w:rsid w:val="005F05FC"/>
    <w:rsid w:val="005F0822"/>
    <w:rsid w:val="005F0913"/>
    <w:rsid w:val="005F0BF7"/>
    <w:rsid w:val="005F0C40"/>
    <w:rsid w:val="005F0D2F"/>
    <w:rsid w:val="005F0D3C"/>
    <w:rsid w:val="005F0E41"/>
    <w:rsid w:val="005F139E"/>
    <w:rsid w:val="005F154A"/>
    <w:rsid w:val="005F1613"/>
    <w:rsid w:val="005F192A"/>
    <w:rsid w:val="005F1A27"/>
    <w:rsid w:val="005F1BE6"/>
    <w:rsid w:val="005F1D8A"/>
    <w:rsid w:val="005F22AF"/>
    <w:rsid w:val="005F23E5"/>
    <w:rsid w:val="005F2529"/>
    <w:rsid w:val="005F2681"/>
    <w:rsid w:val="005F291B"/>
    <w:rsid w:val="005F2BCA"/>
    <w:rsid w:val="005F2C31"/>
    <w:rsid w:val="005F2C55"/>
    <w:rsid w:val="005F38B8"/>
    <w:rsid w:val="005F3E07"/>
    <w:rsid w:val="005F3E6A"/>
    <w:rsid w:val="005F4323"/>
    <w:rsid w:val="005F43F4"/>
    <w:rsid w:val="005F4591"/>
    <w:rsid w:val="005F4AD2"/>
    <w:rsid w:val="005F5208"/>
    <w:rsid w:val="005F538E"/>
    <w:rsid w:val="005F587D"/>
    <w:rsid w:val="005F58FC"/>
    <w:rsid w:val="005F5CD5"/>
    <w:rsid w:val="005F5EA3"/>
    <w:rsid w:val="005F64AA"/>
    <w:rsid w:val="005F6770"/>
    <w:rsid w:val="005F67F0"/>
    <w:rsid w:val="005F6A2E"/>
    <w:rsid w:val="005F6BA7"/>
    <w:rsid w:val="005F6DE0"/>
    <w:rsid w:val="005F7190"/>
    <w:rsid w:val="005F7470"/>
    <w:rsid w:val="005F75F9"/>
    <w:rsid w:val="005F76B9"/>
    <w:rsid w:val="005F7786"/>
    <w:rsid w:val="005F79DA"/>
    <w:rsid w:val="00600139"/>
    <w:rsid w:val="006003FD"/>
    <w:rsid w:val="006005DC"/>
    <w:rsid w:val="006006FA"/>
    <w:rsid w:val="0060085B"/>
    <w:rsid w:val="0060089F"/>
    <w:rsid w:val="00600CAC"/>
    <w:rsid w:val="00600CE8"/>
    <w:rsid w:val="00600F3C"/>
    <w:rsid w:val="00600FBF"/>
    <w:rsid w:val="00601081"/>
    <w:rsid w:val="006011C0"/>
    <w:rsid w:val="00601628"/>
    <w:rsid w:val="0060169F"/>
    <w:rsid w:val="00601C28"/>
    <w:rsid w:val="0060240C"/>
    <w:rsid w:val="00602420"/>
    <w:rsid w:val="0060295C"/>
    <w:rsid w:val="00602BD0"/>
    <w:rsid w:val="00602E4F"/>
    <w:rsid w:val="00603238"/>
    <w:rsid w:val="006035D7"/>
    <w:rsid w:val="006039A6"/>
    <w:rsid w:val="00603ACB"/>
    <w:rsid w:val="00603DFA"/>
    <w:rsid w:val="00603EBB"/>
    <w:rsid w:val="00603F78"/>
    <w:rsid w:val="00603FAE"/>
    <w:rsid w:val="00604652"/>
    <w:rsid w:val="00604671"/>
    <w:rsid w:val="00604687"/>
    <w:rsid w:val="00604760"/>
    <w:rsid w:val="00604CDC"/>
    <w:rsid w:val="00604CE4"/>
    <w:rsid w:val="00605007"/>
    <w:rsid w:val="00605239"/>
    <w:rsid w:val="0060563C"/>
    <w:rsid w:val="006056DA"/>
    <w:rsid w:val="00605815"/>
    <w:rsid w:val="00605D17"/>
    <w:rsid w:val="00606166"/>
    <w:rsid w:val="00606259"/>
    <w:rsid w:val="006065C3"/>
    <w:rsid w:val="00606B0B"/>
    <w:rsid w:val="00606D8B"/>
    <w:rsid w:val="00606ED3"/>
    <w:rsid w:val="006070A0"/>
    <w:rsid w:val="00607C67"/>
    <w:rsid w:val="00607EC9"/>
    <w:rsid w:val="00610248"/>
    <w:rsid w:val="00610257"/>
    <w:rsid w:val="00610CF3"/>
    <w:rsid w:val="00610E2F"/>
    <w:rsid w:val="00611C2B"/>
    <w:rsid w:val="00612534"/>
    <w:rsid w:val="00612A6B"/>
    <w:rsid w:val="00612E4C"/>
    <w:rsid w:val="00612F09"/>
    <w:rsid w:val="00613331"/>
    <w:rsid w:val="006135B2"/>
    <w:rsid w:val="00613786"/>
    <w:rsid w:val="00613A68"/>
    <w:rsid w:val="00613C15"/>
    <w:rsid w:val="00613D77"/>
    <w:rsid w:val="00613F46"/>
    <w:rsid w:val="00613F85"/>
    <w:rsid w:val="00614025"/>
    <w:rsid w:val="00614652"/>
    <w:rsid w:val="0061466C"/>
    <w:rsid w:val="0061521D"/>
    <w:rsid w:val="006152CC"/>
    <w:rsid w:val="00615334"/>
    <w:rsid w:val="00615DD0"/>
    <w:rsid w:val="00615F4B"/>
    <w:rsid w:val="00616F44"/>
    <w:rsid w:val="00617112"/>
    <w:rsid w:val="0061764B"/>
    <w:rsid w:val="00617884"/>
    <w:rsid w:val="006178F2"/>
    <w:rsid w:val="006179C8"/>
    <w:rsid w:val="006179EC"/>
    <w:rsid w:val="00617B82"/>
    <w:rsid w:val="00617C28"/>
    <w:rsid w:val="00617EDC"/>
    <w:rsid w:val="00617F30"/>
    <w:rsid w:val="00620324"/>
    <w:rsid w:val="006207C5"/>
    <w:rsid w:val="00620F43"/>
    <w:rsid w:val="0062104C"/>
    <w:rsid w:val="00621611"/>
    <w:rsid w:val="00621D33"/>
    <w:rsid w:val="00622112"/>
    <w:rsid w:val="00622497"/>
    <w:rsid w:val="0062293A"/>
    <w:rsid w:val="00622AC0"/>
    <w:rsid w:val="00622BDD"/>
    <w:rsid w:val="00622C43"/>
    <w:rsid w:val="00623166"/>
    <w:rsid w:val="00623251"/>
    <w:rsid w:val="00623402"/>
    <w:rsid w:val="006234F9"/>
    <w:rsid w:val="006240FE"/>
    <w:rsid w:val="00624690"/>
    <w:rsid w:val="00624766"/>
    <w:rsid w:val="006248B7"/>
    <w:rsid w:val="0062498D"/>
    <w:rsid w:val="00624AAE"/>
    <w:rsid w:val="00624BD4"/>
    <w:rsid w:val="006250D3"/>
    <w:rsid w:val="0062525A"/>
    <w:rsid w:val="00625522"/>
    <w:rsid w:val="006257C3"/>
    <w:rsid w:val="00625987"/>
    <w:rsid w:val="00625F26"/>
    <w:rsid w:val="006264D9"/>
    <w:rsid w:val="00626653"/>
    <w:rsid w:val="00626C79"/>
    <w:rsid w:val="00626FFF"/>
    <w:rsid w:val="006272DD"/>
    <w:rsid w:val="00627541"/>
    <w:rsid w:val="00627599"/>
    <w:rsid w:val="006278E4"/>
    <w:rsid w:val="00627A8B"/>
    <w:rsid w:val="00627C4B"/>
    <w:rsid w:val="00627C8C"/>
    <w:rsid w:val="00630093"/>
    <w:rsid w:val="006306E8"/>
    <w:rsid w:val="006307C3"/>
    <w:rsid w:val="00630BA5"/>
    <w:rsid w:val="0063168A"/>
    <w:rsid w:val="00631D51"/>
    <w:rsid w:val="00631DB7"/>
    <w:rsid w:val="00632137"/>
    <w:rsid w:val="0063214C"/>
    <w:rsid w:val="006321AA"/>
    <w:rsid w:val="00632A48"/>
    <w:rsid w:val="00632FCA"/>
    <w:rsid w:val="00633333"/>
    <w:rsid w:val="00633504"/>
    <w:rsid w:val="00633588"/>
    <w:rsid w:val="0063368A"/>
    <w:rsid w:val="00633ACF"/>
    <w:rsid w:val="00633B27"/>
    <w:rsid w:val="00633C0A"/>
    <w:rsid w:val="00633E4A"/>
    <w:rsid w:val="00634001"/>
    <w:rsid w:val="00634283"/>
    <w:rsid w:val="006343EB"/>
    <w:rsid w:val="006345D4"/>
    <w:rsid w:val="00634E55"/>
    <w:rsid w:val="00634F1D"/>
    <w:rsid w:val="00634F50"/>
    <w:rsid w:val="00635031"/>
    <w:rsid w:val="00635328"/>
    <w:rsid w:val="006354D1"/>
    <w:rsid w:val="006354F6"/>
    <w:rsid w:val="00635C95"/>
    <w:rsid w:val="00636043"/>
    <w:rsid w:val="0063605D"/>
    <w:rsid w:val="0063626A"/>
    <w:rsid w:val="006364C2"/>
    <w:rsid w:val="006369E8"/>
    <w:rsid w:val="00636CF7"/>
    <w:rsid w:val="006371EA"/>
    <w:rsid w:val="006374F9"/>
    <w:rsid w:val="00637709"/>
    <w:rsid w:val="006377B6"/>
    <w:rsid w:val="00637B94"/>
    <w:rsid w:val="00640113"/>
    <w:rsid w:val="00640196"/>
    <w:rsid w:val="006403CA"/>
    <w:rsid w:val="00640879"/>
    <w:rsid w:val="00641050"/>
    <w:rsid w:val="006414F1"/>
    <w:rsid w:val="0064190F"/>
    <w:rsid w:val="00641916"/>
    <w:rsid w:val="00641978"/>
    <w:rsid w:val="00641E05"/>
    <w:rsid w:val="0064217E"/>
    <w:rsid w:val="006422D3"/>
    <w:rsid w:val="006426EC"/>
    <w:rsid w:val="00642B54"/>
    <w:rsid w:val="00642F27"/>
    <w:rsid w:val="00643140"/>
    <w:rsid w:val="006436E8"/>
    <w:rsid w:val="006438C2"/>
    <w:rsid w:val="00643A08"/>
    <w:rsid w:val="00643DC5"/>
    <w:rsid w:val="00643EB1"/>
    <w:rsid w:val="006441A3"/>
    <w:rsid w:val="00644A4B"/>
    <w:rsid w:val="00644EE9"/>
    <w:rsid w:val="00644F46"/>
    <w:rsid w:val="00644FEC"/>
    <w:rsid w:val="0064582D"/>
    <w:rsid w:val="00645E30"/>
    <w:rsid w:val="0064602A"/>
    <w:rsid w:val="0064606C"/>
    <w:rsid w:val="006463D2"/>
    <w:rsid w:val="006467A9"/>
    <w:rsid w:val="00646C57"/>
    <w:rsid w:val="0064709D"/>
    <w:rsid w:val="00647116"/>
    <w:rsid w:val="00647565"/>
    <w:rsid w:val="00647751"/>
    <w:rsid w:val="00647798"/>
    <w:rsid w:val="00647E72"/>
    <w:rsid w:val="006500DE"/>
    <w:rsid w:val="006505DD"/>
    <w:rsid w:val="0065079F"/>
    <w:rsid w:val="00650894"/>
    <w:rsid w:val="00650D0A"/>
    <w:rsid w:val="00651200"/>
    <w:rsid w:val="0065138D"/>
    <w:rsid w:val="006514A4"/>
    <w:rsid w:val="0065156A"/>
    <w:rsid w:val="006517B7"/>
    <w:rsid w:val="00651D5F"/>
    <w:rsid w:val="00652080"/>
    <w:rsid w:val="00652CE2"/>
    <w:rsid w:val="00652DE1"/>
    <w:rsid w:val="00652FE5"/>
    <w:rsid w:val="0065312F"/>
    <w:rsid w:val="006537AA"/>
    <w:rsid w:val="00653A62"/>
    <w:rsid w:val="00653AC1"/>
    <w:rsid w:val="00653AFF"/>
    <w:rsid w:val="00653CCD"/>
    <w:rsid w:val="00654304"/>
    <w:rsid w:val="0065435F"/>
    <w:rsid w:val="00654D56"/>
    <w:rsid w:val="00654D9E"/>
    <w:rsid w:val="00654F5D"/>
    <w:rsid w:val="00655052"/>
    <w:rsid w:val="00655350"/>
    <w:rsid w:val="006555AE"/>
    <w:rsid w:val="0065560E"/>
    <w:rsid w:val="00655B57"/>
    <w:rsid w:val="00655C0F"/>
    <w:rsid w:val="00655DC2"/>
    <w:rsid w:val="0065608F"/>
    <w:rsid w:val="006560BB"/>
    <w:rsid w:val="00656562"/>
    <w:rsid w:val="0065658A"/>
    <w:rsid w:val="006565CA"/>
    <w:rsid w:val="00656752"/>
    <w:rsid w:val="006567E2"/>
    <w:rsid w:val="00656C74"/>
    <w:rsid w:val="0065764D"/>
    <w:rsid w:val="006577E3"/>
    <w:rsid w:val="0065795B"/>
    <w:rsid w:val="0066043A"/>
    <w:rsid w:val="0066052F"/>
    <w:rsid w:val="006605CF"/>
    <w:rsid w:val="0066061E"/>
    <w:rsid w:val="006611BB"/>
    <w:rsid w:val="006614C7"/>
    <w:rsid w:val="006615B3"/>
    <w:rsid w:val="006615D7"/>
    <w:rsid w:val="00661C1D"/>
    <w:rsid w:val="00661DF1"/>
    <w:rsid w:val="00662487"/>
    <w:rsid w:val="00662BE8"/>
    <w:rsid w:val="00663159"/>
    <w:rsid w:val="00663162"/>
    <w:rsid w:val="0066357A"/>
    <w:rsid w:val="00663674"/>
    <w:rsid w:val="00663E56"/>
    <w:rsid w:val="00663F2B"/>
    <w:rsid w:val="00663F42"/>
    <w:rsid w:val="006640F5"/>
    <w:rsid w:val="00664224"/>
    <w:rsid w:val="00664492"/>
    <w:rsid w:val="0066455A"/>
    <w:rsid w:val="00664608"/>
    <w:rsid w:val="006653B0"/>
    <w:rsid w:val="0066570F"/>
    <w:rsid w:val="00665BD1"/>
    <w:rsid w:val="00665D9F"/>
    <w:rsid w:val="0066612B"/>
    <w:rsid w:val="0066684C"/>
    <w:rsid w:val="00666C0D"/>
    <w:rsid w:val="00666F14"/>
    <w:rsid w:val="00667423"/>
    <w:rsid w:val="00667760"/>
    <w:rsid w:val="006678CE"/>
    <w:rsid w:val="006678ED"/>
    <w:rsid w:val="00667D0F"/>
    <w:rsid w:val="00670142"/>
    <w:rsid w:val="0067062A"/>
    <w:rsid w:val="006706DB"/>
    <w:rsid w:val="0067087B"/>
    <w:rsid w:val="00670BF2"/>
    <w:rsid w:val="00670CD3"/>
    <w:rsid w:val="00671106"/>
    <w:rsid w:val="0067163F"/>
    <w:rsid w:val="00671B95"/>
    <w:rsid w:val="00671B9F"/>
    <w:rsid w:val="00671C02"/>
    <w:rsid w:val="00671C2F"/>
    <w:rsid w:val="00671CC6"/>
    <w:rsid w:val="00671D64"/>
    <w:rsid w:val="00671F09"/>
    <w:rsid w:val="00671F1C"/>
    <w:rsid w:val="00671FD4"/>
    <w:rsid w:val="00672077"/>
    <w:rsid w:val="006721E9"/>
    <w:rsid w:val="00672892"/>
    <w:rsid w:val="00672EA1"/>
    <w:rsid w:val="006731FE"/>
    <w:rsid w:val="00673510"/>
    <w:rsid w:val="00673597"/>
    <w:rsid w:val="0067378E"/>
    <w:rsid w:val="006738AE"/>
    <w:rsid w:val="00673ADC"/>
    <w:rsid w:val="00673FC4"/>
    <w:rsid w:val="006745A5"/>
    <w:rsid w:val="006748AA"/>
    <w:rsid w:val="006749BC"/>
    <w:rsid w:val="00674B29"/>
    <w:rsid w:val="00674B37"/>
    <w:rsid w:val="00674D1A"/>
    <w:rsid w:val="00675336"/>
    <w:rsid w:val="006757BC"/>
    <w:rsid w:val="00675AB6"/>
    <w:rsid w:val="00675E4E"/>
    <w:rsid w:val="0067620A"/>
    <w:rsid w:val="006766DA"/>
    <w:rsid w:val="0067695A"/>
    <w:rsid w:val="00676B65"/>
    <w:rsid w:val="00677567"/>
    <w:rsid w:val="00677574"/>
    <w:rsid w:val="00677763"/>
    <w:rsid w:val="00677C39"/>
    <w:rsid w:val="00677EB3"/>
    <w:rsid w:val="00680569"/>
    <w:rsid w:val="006808C1"/>
    <w:rsid w:val="00680B13"/>
    <w:rsid w:val="00680F76"/>
    <w:rsid w:val="0068130D"/>
    <w:rsid w:val="006813E4"/>
    <w:rsid w:val="00681889"/>
    <w:rsid w:val="0068203E"/>
    <w:rsid w:val="0068218A"/>
    <w:rsid w:val="006823EB"/>
    <w:rsid w:val="006824D6"/>
    <w:rsid w:val="006825D6"/>
    <w:rsid w:val="00682906"/>
    <w:rsid w:val="00682997"/>
    <w:rsid w:val="006829DB"/>
    <w:rsid w:val="00682BB2"/>
    <w:rsid w:val="00682D95"/>
    <w:rsid w:val="00682DC7"/>
    <w:rsid w:val="0068303F"/>
    <w:rsid w:val="006831D1"/>
    <w:rsid w:val="0068343C"/>
    <w:rsid w:val="0068343D"/>
    <w:rsid w:val="00683452"/>
    <w:rsid w:val="00683486"/>
    <w:rsid w:val="00683D0F"/>
    <w:rsid w:val="0068400F"/>
    <w:rsid w:val="00684360"/>
    <w:rsid w:val="006843CF"/>
    <w:rsid w:val="0068542E"/>
    <w:rsid w:val="00685921"/>
    <w:rsid w:val="00685931"/>
    <w:rsid w:val="00685999"/>
    <w:rsid w:val="0068599F"/>
    <w:rsid w:val="00685EA1"/>
    <w:rsid w:val="0068603F"/>
    <w:rsid w:val="006860D1"/>
    <w:rsid w:val="006861E9"/>
    <w:rsid w:val="00686B64"/>
    <w:rsid w:val="00687130"/>
    <w:rsid w:val="0068716B"/>
    <w:rsid w:val="006872BC"/>
    <w:rsid w:val="00687500"/>
    <w:rsid w:val="00687B03"/>
    <w:rsid w:val="00687CA7"/>
    <w:rsid w:val="00687E2C"/>
    <w:rsid w:val="00687E91"/>
    <w:rsid w:val="00687EEE"/>
    <w:rsid w:val="0069009E"/>
    <w:rsid w:val="0069015A"/>
    <w:rsid w:val="00690246"/>
    <w:rsid w:val="00690658"/>
    <w:rsid w:val="00690D6B"/>
    <w:rsid w:val="00690DA2"/>
    <w:rsid w:val="006910D8"/>
    <w:rsid w:val="006911A6"/>
    <w:rsid w:val="0069121F"/>
    <w:rsid w:val="0069155A"/>
    <w:rsid w:val="00691AB9"/>
    <w:rsid w:val="00692252"/>
    <w:rsid w:val="006922FB"/>
    <w:rsid w:val="00692531"/>
    <w:rsid w:val="00692A56"/>
    <w:rsid w:val="00692AA5"/>
    <w:rsid w:val="00692C17"/>
    <w:rsid w:val="00692E13"/>
    <w:rsid w:val="006936BF"/>
    <w:rsid w:val="00693998"/>
    <w:rsid w:val="00693C3A"/>
    <w:rsid w:val="00693D5E"/>
    <w:rsid w:val="00693E0D"/>
    <w:rsid w:val="00694049"/>
    <w:rsid w:val="006940A0"/>
    <w:rsid w:val="00694100"/>
    <w:rsid w:val="006941D7"/>
    <w:rsid w:val="0069456D"/>
    <w:rsid w:val="00694938"/>
    <w:rsid w:val="00694BA7"/>
    <w:rsid w:val="00694D8B"/>
    <w:rsid w:val="0069516E"/>
    <w:rsid w:val="0069530F"/>
    <w:rsid w:val="00695677"/>
    <w:rsid w:val="00695B0F"/>
    <w:rsid w:val="00695B55"/>
    <w:rsid w:val="00695F2A"/>
    <w:rsid w:val="00696DB2"/>
    <w:rsid w:val="00696F34"/>
    <w:rsid w:val="00696FC7"/>
    <w:rsid w:val="00697006"/>
    <w:rsid w:val="0069758A"/>
    <w:rsid w:val="00697859"/>
    <w:rsid w:val="006A003F"/>
    <w:rsid w:val="006A0C94"/>
    <w:rsid w:val="006A12EE"/>
    <w:rsid w:val="006A1B77"/>
    <w:rsid w:val="006A1D9F"/>
    <w:rsid w:val="006A228B"/>
    <w:rsid w:val="006A2293"/>
    <w:rsid w:val="006A292B"/>
    <w:rsid w:val="006A297C"/>
    <w:rsid w:val="006A2AD5"/>
    <w:rsid w:val="006A2DC2"/>
    <w:rsid w:val="006A2E15"/>
    <w:rsid w:val="006A2F43"/>
    <w:rsid w:val="006A30F2"/>
    <w:rsid w:val="006A3263"/>
    <w:rsid w:val="006A3A97"/>
    <w:rsid w:val="006A44B3"/>
    <w:rsid w:val="006A4B4A"/>
    <w:rsid w:val="006A4BCD"/>
    <w:rsid w:val="006A4CD9"/>
    <w:rsid w:val="006A505B"/>
    <w:rsid w:val="006A59BA"/>
    <w:rsid w:val="006A5D9E"/>
    <w:rsid w:val="006A6971"/>
    <w:rsid w:val="006A69D6"/>
    <w:rsid w:val="006A717C"/>
    <w:rsid w:val="006A7595"/>
    <w:rsid w:val="006A76B8"/>
    <w:rsid w:val="006A799B"/>
    <w:rsid w:val="006A7C26"/>
    <w:rsid w:val="006A7E53"/>
    <w:rsid w:val="006A7EE2"/>
    <w:rsid w:val="006B0739"/>
    <w:rsid w:val="006B0B27"/>
    <w:rsid w:val="006B0F58"/>
    <w:rsid w:val="006B16A4"/>
    <w:rsid w:val="006B1962"/>
    <w:rsid w:val="006B1B3E"/>
    <w:rsid w:val="006B1FB7"/>
    <w:rsid w:val="006B2172"/>
    <w:rsid w:val="006B220B"/>
    <w:rsid w:val="006B2227"/>
    <w:rsid w:val="006B238B"/>
    <w:rsid w:val="006B2538"/>
    <w:rsid w:val="006B2586"/>
    <w:rsid w:val="006B2768"/>
    <w:rsid w:val="006B2E9B"/>
    <w:rsid w:val="006B3007"/>
    <w:rsid w:val="006B370E"/>
    <w:rsid w:val="006B37C5"/>
    <w:rsid w:val="006B3CE8"/>
    <w:rsid w:val="006B42D6"/>
    <w:rsid w:val="006B440D"/>
    <w:rsid w:val="006B443F"/>
    <w:rsid w:val="006B4445"/>
    <w:rsid w:val="006B470E"/>
    <w:rsid w:val="006B4B76"/>
    <w:rsid w:val="006B5184"/>
    <w:rsid w:val="006B5249"/>
    <w:rsid w:val="006B5670"/>
    <w:rsid w:val="006B571B"/>
    <w:rsid w:val="006B57CE"/>
    <w:rsid w:val="006B6073"/>
    <w:rsid w:val="006B6280"/>
    <w:rsid w:val="006B62AA"/>
    <w:rsid w:val="006B68F3"/>
    <w:rsid w:val="006B6D7C"/>
    <w:rsid w:val="006B7461"/>
    <w:rsid w:val="006B748D"/>
    <w:rsid w:val="006B751C"/>
    <w:rsid w:val="006B78D1"/>
    <w:rsid w:val="006B7CCA"/>
    <w:rsid w:val="006C0053"/>
    <w:rsid w:val="006C006F"/>
    <w:rsid w:val="006C0112"/>
    <w:rsid w:val="006C0273"/>
    <w:rsid w:val="006C0277"/>
    <w:rsid w:val="006C0B36"/>
    <w:rsid w:val="006C0C15"/>
    <w:rsid w:val="006C103C"/>
    <w:rsid w:val="006C1583"/>
    <w:rsid w:val="006C15C7"/>
    <w:rsid w:val="006C1883"/>
    <w:rsid w:val="006C1A50"/>
    <w:rsid w:val="006C1EF6"/>
    <w:rsid w:val="006C1F24"/>
    <w:rsid w:val="006C1FF9"/>
    <w:rsid w:val="006C21D0"/>
    <w:rsid w:val="006C22F2"/>
    <w:rsid w:val="006C29CF"/>
    <w:rsid w:val="006C2E59"/>
    <w:rsid w:val="006C3261"/>
    <w:rsid w:val="006C337E"/>
    <w:rsid w:val="006C3B5C"/>
    <w:rsid w:val="006C3C7B"/>
    <w:rsid w:val="006C3F6A"/>
    <w:rsid w:val="006C4411"/>
    <w:rsid w:val="006C4466"/>
    <w:rsid w:val="006C4820"/>
    <w:rsid w:val="006C4C6D"/>
    <w:rsid w:val="006C4ED4"/>
    <w:rsid w:val="006C4F84"/>
    <w:rsid w:val="006C545B"/>
    <w:rsid w:val="006C587F"/>
    <w:rsid w:val="006C593F"/>
    <w:rsid w:val="006C59E9"/>
    <w:rsid w:val="006C5A47"/>
    <w:rsid w:val="006C5F9C"/>
    <w:rsid w:val="006C5FEF"/>
    <w:rsid w:val="006C61F0"/>
    <w:rsid w:val="006C6311"/>
    <w:rsid w:val="006C6549"/>
    <w:rsid w:val="006C69A5"/>
    <w:rsid w:val="006C7229"/>
    <w:rsid w:val="006C768E"/>
    <w:rsid w:val="006C7852"/>
    <w:rsid w:val="006C7A7F"/>
    <w:rsid w:val="006C7EB7"/>
    <w:rsid w:val="006D00EC"/>
    <w:rsid w:val="006D0CBC"/>
    <w:rsid w:val="006D118F"/>
    <w:rsid w:val="006D2184"/>
    <w:rsid w:val="006D2218"/>
    <w:rsid w:val="006D2D85"/>
    <w:rsid w:val="006D3328"/>
    <w:rsid w:val="006D335E"/>
    <w:rsid w:val="006D36A7"/>
    <w:rsid w:val="006D373B"/>
    <w:rsid w:val="006D44AD"/>
    <w:rsid w:val="006D4566"/>
    <w:rsid w:val="006D45A2"/>
    <w:rsid w:val="006D48ED"/>
    <w:rsid w:val="006D49A0"/>
    <w:rsid w:val="006D4C0C"/>
    <w:rsid w:val="006D4C13"/>
    <w:rsid w:val="006D5114"/>
    <w:rsid w:val="006D541B"/>
    <w:rsid w:val="006D5804"/>
    <w:rsid w:val="006D5FF2"/>
    <w:rsid w:val="006D6A39"/>
    <w:rsid w:val="006D6AC6"/>
    <w:rsid w:val="006D6C22"/>
    <w:rsid w:val="006D6EE8"/>
    <w:rsid w:val="006D6F29"/>
    <w:rsid w:val="006D70B9"/>
    <w:rsid w:val="006D74E1"/>
    <w:rsid w:val="006D754B"/>
    <w:rsid w:val="006D7834"/>
    <w:rsid w:val="006D78B6"/>
    <w:rsid w:val="006D7A2C"/>
    <w:rsid w:val="006D7A9A"/>
    <w:rsid w:val="006D7BCF"/>
    <w:rsid w:val="006D7E1F"/>
    <w:rsid w:val="006D7E88"/>
    <w:rsid w:val="006D7F71"/>
    <w:rsid w:val="006D7FCB"/>
    <w:rsid w:val="006E00AF"/>
    <w:rsid w:val="006E00C4"/>
    <w:rsid w:val="006E00E4"/>
    <w:rsid w:val="006E022B"/>
    <w:rsid w:val="006E02D6"/>
    <w:rsid w:val="006E0312"/>
    <w:rsid w:val="006E0396"/>
    <w:rsid w:val="006E0492"/>
    <w:rsid w:val="006E0A75"/>
    <w:rsid w:val="006E0DE8"/>
    <w:rsid w:val="006E1238"/>
    <w:rsid w:val="006E135F"/>
    <w:rsid w:val="006E1715"/>
    <w:rsid w:val="006E18E7"/>
    <w:rsid w:val="006E1DAB"/>
    <w:rsid w:val="006E24DB"/>
    <w:rsid w:val="006E2563"/>
    <w:rsid w:val="006E2942"/>
    <w:rsid w:val="006E295D"/>
    <w:rsid w:val="006E2E63"/>
    <w:rsid w:val="006E2F57"/>
    <w:rsid w:val="006E30E2"/>
    <w:rsid w:val="006E353A"/>
    <w:rsid w:val="006E3798"/>
    <w:rsid w:val="006E37DB"/>
    <w:rsid w:val="006E3882"/>
    <w:rsid w:val="006E3920"/>
    <w:rsid w:val="006E39D6"/>
    <w:rsid w:val="006E3EB1"/>
    <w:rsid w:val="006E4125"/>
    <w:rsid w:val="006E417D"/>
    <w:rsid w:val="006E41D4"/>
    <w:rsid w:val="006E47E4"/>
    <w:rsid w:val="006E4893"/>
    <w:rsid w:val="006E49D3"/>
    <w:rsid w:val="006E4A64"/>
    <w:rsid w:val="006E4B4B"/>
    <w:rsid w:val="006E4EE8"/>
    <w:rsid w:val="006E53E2"/>
    <w:rsid w:val="006E552B"/>
    <w:rsid w:val="006E5708"/>
    <w:rsid w:val="006E59F0"/>
    <w:rsid w:val="006E5AC3"/>
    <w:rsid w:val="006E63F1"/>
    <w:rsid w:val="006E6814"/>
    <w:rsid w:val="006E6B2D"/>
    <w:rsid w:val="006E6B4B"/>
    <w:rsid w:val="006E6C76"/>
    <w:rsid w:val="006E6D18"/>
    <w:rsid w:val="006E714F"/>
    <w:rsid w:val="006E79FD"/>
    <w:rsid w:val="006F17D6"/>
    <w:rsid w:val="006F18B4"/>
    <w:rsid w:val="006F1A8A"/>
    <w:rsid w:val="006F1B02"/>
    <w:rsid w:val="006F1B4D"/>
    <w:rsid w:val="006F1BCB"/>
    <w:rsid w:val="006F214C"/>
    <w:rsid w:val="006F244E"/>
    <w:rsid w:val="006F248C"/>
    <w:rsid w:val="006F2707"/>
    <w:rsid w:val="006F270F"/>
    <w:rsid w:val="006F276A"/>
    <w:rsid w:val="006F281A"/>
    <w:rsid w:val="006F2923"/>
    <w:rsid w:val="006F296D"/>
    <w:rsid w:val="006F3517"/>
    <w:rsid w:val="006F39F8"/>
    <w:rsid w:val="006F3A56"/>
    <w:rsid w:val="006F3D22"/>
    <w:rsid w:val="006F3E15"/>
    <w:rsid w:val="006F49A7"/>
    <w:rsid w:val="006F4ECE"/>
    <w:rsid w:val="006F5136"/>
    <w:rsid w:val="006F5765"/>
    <w:rsid w:val="006F58EA"/>
    <w:rsid w:val="006F5C27"/>
    <w:rsid w:val="006F5FD7"/>
    <w:rsid w:val="006F60DF"/>
    <w:rsid w:val="006F66AC"/>
    <w:rsid w:val="006F6760"/>
    <w:rsid w:val="006F6775"/>
    <w:rsid w:val="006F6BC7"/>
    <w:rsid w:val="006F6E48"/>
    <w:rsid w:val="006F7320"/>
    <w:rsid w:val="006F75D3"/>
    <w:rsid w:val="007003AE"/>
    <w:rsid w:val="00700A4C"/>
    <w:rsid w:val="00700CC1"/>
    <w:rsid w:val="00701156"/>
    <w:rsid w:val="007016EE"/>
    <w:rsid w:val="00701734"/>
    <w:rsid w:val="00701735"/>
    <w:rsid w:val="00701C7B"/>
    <w:rsid w:val="0070200D"/>
    <w:rsid w:val="007020C2"/>
    <w:rsid w:val="007022C1"/>
    <w:rsid w:val="00702543"/>
    <w:rsid w:val="007027E8"/>
    <w:rsid w:val="007029EA"/>
    <w:rsid w:val="007029FD"/>
    <w:rsid w:val="00702A1C"/>
    <w:rsid w:val="00702CB8"/>
    <w:rsid w:val="007032CD"/>
    <w:rsid w:val="00703420"/>
    <w:rsid w:val="00703749"/>
    <w:rsid w:val="007037AA"/>
    <w:rsid w:val="0070383E"/>
    <w:rsid w:val="00703F87"/>
    <w:rsid w:val="00704673"/>
    <w:rsid w:val="007047A3"/>
    <w:rsid w:val="00704D8B"/>
    <w:rsid w:val="00705430"/>
    <w:rsid w:val="0070559C"/>
    <w:rsid w:val="007055C1"/>
    <w:rsid w:val="00705789"/>
    <w:rsid w:val="00706772"/>
    <w:rsid w:val="00706857"/>
    <w:rsid w:val="0070692C"/>
    <w:rsid w:val="00706B97"/>
    <w:rsid w:val="0070718F"/>
    <w:rsid w:val="007071A6"/>
    <w:rsid w:val="00707211"/>
    <w:rsid w:val="007073DE"/>
    <w:rsid w:val="007074C9"/>
    <w:rsid w:val="00707909"/>
    <w:rsid w:val="00707967"/>
    <w:rsid w:val="00707B7C"/>
    <w:rsid w:val="0071086C"/>
    <w:rsid w:val="007108D3"/>
    <w:rsid w:val="00710C62"/>
    <w:rsid w:val="00711475"/>
    <w:rsid w:val="00711953"/>
    <w:rsid w:val="00711FF6"/>
    <w:rsid w:val="007124FC"/>
    <w:rsid w:val="0071282F"/>
    <w:rsid w:val="007129DA"/>
    <w:rsid w:val="00712B51"/>
    <w:rsid w:val="00712E22"/>
    <w:rsid w:val="00712E53"/>
    <w:rsid w:val="00712F3A"/>
    <w:rsid w:val="00713100"/>
    <w:rsid w:val="00713189"/>
    <w:rsid w:val="00713208"/>
    <w:rsid w:val="00713CFD"/>
    <w:rsid w:val="00714255"/>
    <w:rsid w:val="007145B7"/>
    <w:rsid w:val="0071462A"/>
    <w:rsid w:val="007147A8"/>
    <w:rsid w:val="007147D9"/>
    <w:rsid w:val="00714AB6"/>
    <w:rsid w:val="0071523B"/>
    <w:rsid w:val="0071524E"/>
    <w:rsid w:val="0071563E"/>
    <w:rsid w:val="00715975"/>
    <w:rsid w:val="00715AB4"/>
    <w:rsid w:val="007162A6"/>
    <w:rsid w:val="00717238"/>
    <w:rsid w:val="00717562"/>
    <w:rsid w:val="007175F7"/>
    <w:rsid w:val="00717629"/>
    <w:rsid w:val="00717C38"/>
    <w:rsid w:val="00720003"/>
    <w:rsid w:val="007202EF"/>
    <w:rsid w:val="007203ED"/>
    <w:rsid w:val="0072080D"/>
    <w:rsid w:val="00720A98"/>
    <w:rsid w:val="00720ADB"/>
    <w:rsid w:val="00720C07"/>
    <w:rsid w:val="00721028"/>
    <w:rsid w:val="00721770"/>
    <w:rsid w:val="00721ACE"/>
    <w:rsid w:val="00721C8F"/>
    <w:rsid w:val="00721CDC"/>
    <w:rsid w:val="00722065"/>
    <w:rsid w:val="00722850"/>
    <w:rsid w:val="00722ADC"/>
    <w:rsid w:val="00722C95"/>
    <w:rsid w:val="00722CD6"/>
    <w:rsid w:val="00723146"/>
    <w:rsid w:val="007232F1"/>
    <w:rsid w:val="00723921"/>
    <w:rsid w:val="00723A20"/>
    <w:rsid w:val="00723AD6"/>
    <w:rsid w:val="00723B0F"/>
    <w:rsid w:val="007241AF"/>
    <w:rsid w:val="007243D2"/>
    <w:rsid w:val="007243F4"/>
    <w:rsid w:val="007245A0"/>
    <w:rsid w:val="0072523F"/>
    <w:rsid w:val="0072535B"/>
    <w:rsid w:val="007255B0"/>
    <w:rsid w:val="0072560A"/>
    <w:rsid w:val="00725D52"/>
    <w:rsid w:val="0072618F"/>
    <w:rsid w:val="007262D4"/>
    <w:rsid w:val="00726301"/>
    <w:rsid w:val="00726463"/>
    <w:rsid w:val="00726720"/>
    <w:rsid w:val="007270C3"/>
    <w:rsid w:val="00727312"/>
    <w:rsid w:val="00727843"/>
    <w:rsid w:val="00730236"/>
    <w:rsid w:val="007302A7"/>
    <w:rsid w:val="00730BB0"/>
    <w:rsid w:val="0073114E"/>
    <w:rsid w:val="00731629"/>
    <w:rsid w:val="00731ABF"/>
    <w:rsid w:val="00731CE1"/>
    <w:rsid w:val="0073275B"/>
    <w:rsid w:val="00732853"/>
    <w:rsid w:val="00732C52"/>
    <w:rsid w:val="00732D70"/>
    <w:rsid w:val="00732FE2"/>
    <w:rsid w:val="007333E6"/>
    <w:rsid w:val="00733DC6"/>
    <w:rsid w:val="0073418B"/>
    <w:rsid w:val="0073460C"/>
    <w:rsid w:val="007349E0"/>
    <w:rsid w:val="00734B4A"/>
    <w:rsid w:val="00734C66"/>
    <w:rsid w:val="007350CD"/>
    <w:rsid w:val="00735460"/>
    <w:rsid w:val="00735959"/>
    <w:rsid w:val="00735C45"/>
    <w:rsid w:val="00735EE2"/>
    <w:rsid w:val="00736878"/>
    <w:rsid w:val="007368EF"/>
    <w:rsid w:val="00737397"/>
    <w:rsid w:val="00737606"/>
    <w:rsid w:val="00737BFD"/>
    <w:rsid w:val="00737DD3"/>
    <w:rsid w:val="00737F6C"/>
    <w:rsid w:val="00740022"/>
    <w:rsid w:val="007400BF"/>
    <w:rsid w:val="0074019E"/>
    <w:rsid w:val="00740213"/>
    <w:rsid w:val="00740237"/>
    <w:rsid w:val="00740444"/>
    <w:rsid w:val="00740AB1"/>
    <w:rsid w:val="00741047"/>
    <w:rsid w:val="00741143"/>
    <w:rsid w:val="007411F1"/>
    <w:rsid w:val="00741258"/>
    <w:rsid w:val="0074158C"/>
    <w:rsid w:val="0074163C"/>
    <w:rsid w:val="00741973"/>
    <w:rsid w:val="00741F02"/>
    <w:rsid w:val="00742708"/>
    <w:rsid w:val="007430AD"/>
    <w:rsid w:val="00743410"/>
    <w:rsid w:val="007437E1"/>
    <w:rsid w:val="007438EB"/>
    <w:rsid w:val="00743C1E"/>
    <w:rsid w:val="00743F61"/>
    <w:rsid w:val="00743F62"/>
    <w:rsid w:val="00743F77"/>
    <w:rsid w:val="007441DE"/>
    <w:rsid w:val="007441F4"/>
    <w:rsid w:val="0074442A"/>
    <w:rsid w:val="00744694"/>
    <w:rsid w:val="00744DC2"/>
    <w:rsid w:val="00745875"/>
    <w:rsid w:val="00745EDF"/>
    <w:rsid w:val="007461A4"/>
    <w:rsid w:val="00746559"/>
    <w:rsid w:val="00746916"/>
    <w:rsid w:val="00746BAE"/>
    <w:rsid w:val="00747254"/>
    <w:rsid w:val="00747564"/>
    <w:rsid w:val="0074778C"/>
    <w:rsid w:val="00747A5C"/>
    <w:rsid w:val="00750078"/>
    <w:rsid w:val="00750859"/>
    <w:rsid w:val="00750E07"/>
    <w:rsid w:val="00751418"/>
    <w:rsid w:val="007514FB"/>
    <w:rsid w:val="007515BE"/>
    <w:rsid w:val="007518C8"/>
    <w:rsid w:val="007519CE"/>
    <w:rsid w:val="00751FEC"/>
    <w:rsid w:val="00752A5A"/>
    <w:rsid w:val="00753576"/>
    <w:rsid w:val="007535AF"/>
    <w:rsid w:val="007535D4"/>
    <w:rsid w:val="00753765"/>
    <w:rsid w:val="0075382F"/>
    <w:rsid w:val="00753AC7"/>
    <w:rsid w:val="00753BE3"/>
    <w:rsid w:val="00753D89"/>
    <w:rsid w:val="0075467F"/>
    <w:rsid w:val="00754A32"/>
    <w:rsid w:val="00754C07"/>
    <w:rsid w:val="00754DD2"/>
    <w:rsid w:val="007550B9"/>
    <w:rsid w:val="00755651"/>
    <w:rsid w:val="00755755"/>
    <w:rsid w:val="00755AAB"/>
    <w:rsid w:val="00755ABB"/>
    <w:rsid w:val="00755B0A"/>
    <w:rsid w:val="00755DD5"/>
    <w:rsid w:val="00755E2C"/>
    <w:rsid w:val="00755E32"/>
    <w:rsid w:val="00755FA6"/>
    <w:rsid w:val="00757C34"/>
    <w:rsid w:val="00760267"/>
    <w:rsid w:val="007603B9"/>
    <w:rsid w:val="007603DE"/>
    <w:rsid w:val="00760978"/>
    <w:rsid w:val="00760F3A"/>
    <w:rsid w:val="007614B6"/>
    <w:rsid w:val="007617BF"/>
    <w:rsid w:val="00761A3D"/>
    <w:rsid w:val="00761A7A"/>
    <w:rsid w:val="00761ABD"/>
    <w:rsid w:val="00761DD9"/>
    <w:rsid w:val="00761F0D"/>
    <w:rsid w:val="00762196"/>
    <w:rsid w:val="007622B6"/>
    <w:rsid w:val="00762B89"/>
    <w:rsid w:val="00762BB3"/>
    <w:rsid w:val="00762F8A"/>
    <w:rsid w:val="0076335F"/>
    <w:rsid w:val="007634CA"/>
    <w:rsid w:val="007643BF"/>
    <w:rsid w:val="007646BF"/>
    <w:rsid w:val="007647D4"/>
    <w:rsid w:val="007649CF"/>
    <w:rsid w:val="00764A0B"/>
    <w:rsid w:val="0076530E"/>
    <w:rsid w:val="0076540E"/>
    <w:rsid w:val="00765811"/>
    <w:rsid w:val="00765822"/>
    <w:rsid w:val="00765B29"/>
    <w:rsid w:val="00765CF6"/>
    <w:rsid w:val="00765DE4"/>
    <w:rsid w:val="007660BA"/>
    <w:rsid w:val="007661FB"/>
    <w:rsid w:val="0076664C"/>
    <w:rsid w:val="00766F0C"/>
    <w:rsid w:val="007674BB"/>
    <w:rsid w:val="00767610"/>
    <w:rsid w:val="007676E4"/>
    <w:rsid w:val="007678E5"/>
    <w:rsid w:val="00767919"/>
    <w:rsid w:val="00767BD2"/>
    <w:rsid w:val="00770053"/>
    <w:rsid w:val="00770175"/>
    <w:rsid w:val="00770184"/>
    <w:rsid w:val="0077072B"/>
    <w:rsid w:val="00770886"/>
    <w:rsid w:val="00770BFC"/>
    <w:rsid w:val="00770C06"/>
    <w:rsid w:val="00770C18"/>
    <w:rsid w:val="007712CF"/>
    <w:rsid w:val="007715E7"/>
    <w:rsid w:val="00771675"/>
    <w:rsid w:val="00771793"/>
    <w:rsid w:val="00771925"/>
    <w:rsid w:val="00771986"/>
    <w:rsid w:val="00771CFB"/>
    <w:rsid w:val="00771FDD"/>
    <w:rsid w:val="0077263E"/>
    <w:rsid w:val="00772701"/>
    <w:rsid w:val="0077282C"/>
    <w:rsid w:val="0077283B"/>
    <w:rsid w:val="00772CBA"/>
    <w:rsid w:val="007730AE"/>
    <w:rsid w:val="007734BC"/>
    <w:rsid w:val="00773905"/>
    <w:rsid w:val="00773B20"/>
    <w:rsid w:val="00773E04"/>
    <w:rsid w:val="00774435"/>
    <w:rsid w:val="00774929"/>
    <w:rsid w:val="00774AEE"/>
    <w:rsid w:val="00774F3F"/>
    <w:rsid w:val="0077503E"/>
    <w:rsid w:val="00775107"/>
    <w:rsid w:val="00775751"/>
    <w:rsid w:val="0077575C"/>
    <w:rsid w:val="0077576D"/>
    <w:rsid w:val="0077581B"/>
    <w:rsid w:val="0077591D"/>
    <w:rsid w:val="007759CB"/>
    <w:rsid w:val="0077717F"/>
    <w:rsid w:val="00777422"/>
    <w:rsid w:val="007777B9"/>
    <w:rsid w:val="00777E00"/>
    <w:rsid w:val="00780104"/>
    <w:rsid w:val="007803DA"/>
    <w:rsid w:val="0078041E"/>
    <w:rsid w:val="00780433"/>
    <w:rsid w:val="007807A7"/>
    <w:rsid w:val="00780892"/>
    <w:rsid w:val="00780F95"/>
    <w:rsid w:val="007812F4"/>
    <w:rsid w:val="00781348"/>
    <w:rsid w:val="0078143F"/>
    <w:rsid w:val="007815D6"/>
    <w:rsid w:val="0078165E"/>
    <w:rsid w:val="0078172C"/>
    <w:rsid w:val="00781E4A"/>
    <w:rsid w:val="007824C6"/>
    <w:rsid w:val="0078290F"/>
    <w:rsid w:val="00782C43"/>
    <w:rsid w:val="00782F38"/>
    <w:rsid w:val="00782F8C"/>
    <w:rsid w:val="007831F2"/>
    <w:rsid w:val="00783369"/>
    <w:rsid w:val="00783388"/>
    <w:rsid w:val="0078396B"/>
    <w:rsid w:val="00783F53"/>
    <w:rsid w:val="00784CD4"/>
    <w:rsid w:val="00785248"/>
    <w:rsid w:val="00785725"/>
    <w:rsid w:val="00785775"/>
    <w:rsid w:val="0078588C"/>
    <w:rsid w:val="007858FE"/>
    <w:rsid w:val="00785A95"/>
    <w:rsid w:val="00785E78"/>
    <w:rsid w:val="0078617B"/>
    <w:rsid w:val="007864EE"/>
    <w:rsid w:val="0078672A"/>
    <w:rsid w:val="00786B73"/>
    <w:rsid w:val="00786C3E"/>
    <w:rsid w:val="007870FD"/>
    <w:rsid w:val="007871D4"/>
    <w:rsid w:val="00787AC4"/>
    <w:rsid w:val="00787B0C"/>
    <w:rsid w:val="00787C5E"/>
    <w:rsid w:val="00787CE4"/>
    <w:rsid w:val="00787DD8"/>
    <w:rsid w:val="0079018F"/>
    <w:rsid w:val="00790C89"/>
    <w:rsid w:val="00790EF9"/>
    <w:rsid w:val="00790FBB"/>
    <w:rsid w:val="007912AF"/>
    <w:rsid w:val="00791430"/>
    <w:rsid w:val="00791536"/>
    <w:rsid w:val="007915E9"/>
    <w:rsid w:val="0079161E"/>
    <w:rsid w:val="00791B98"/>
    <w:rsid w:val="007920D1"/>
    <w:rsid w:val="00792660"/>
    <w:rsid w:val="0079294A"/>
    <w:rsid w:val="00792B16"/>
    <w:rsid w:val="007933E0"/>
    <w:rsid w:val="00793903"/>
    <w:rsid w:val="00793914"/>
    <w:rsid w:val="00793E67"/>
    <w:rsid w:val="00793F95"/>
    <w:rsid w:val="007941DB"/>
    <w:rsid w:val="007942FE"/>
    <w:rsid w:val="00794459"/>
    <w:rsid w:val="007944AF"/>
    <w:rsid w:val="007944B9"/>
    <w:rsid w:val="00794583"/>
    <w:rsid w:val="00794B77"/>
    <w:rsid w:val="00794E90"/>
    <w:rsid w:val="0079504C"/>
    <w:rsid w:val="007952AF"/>
    <w:rsid w:val="007956A6"/>
    <w:rsid w:val="00795DA0"/>
    <w:rsid w:val="00796CAE"/>
    <w:rsid w:val="00796EF4"/>
    <w:rsid w:val="0079703F"/>
    <w:rsid w:val="00797165"/>
    <w:rsid w:val="00797729"/>
    <w:rsid w:val="007A0B26"/>
    <w:rsid w:val="007A0D0F"/>
    <w:rsid w:val="007A0F25"/>
    <w:rsid w:val="007A1276"/>
    <w:rsid w:val="007A175D"/>
    <w:rsid w:val="007A1764"/>
    <w:rsid w:val="007A1FCF"/>
    <w:rsid w:val="007A21B2"/>
    <w:rsid w:val="007A238A"/>
    <w:rsid w:val="007A24BF"/>
    <w:rsid w:val="007A2556"/>
    <w:rsid w:val="007A2802"/>
    <w:rsid w:val="007A287C"/>
    <w:rsid w:val="007A2A10"/>
    <w:rsid w:val="007A2ACF"/>
    <w:rsid w:val="007A2D42"/>
    <w:rsid w:val="007A3483"/>
    <w:rsid w:val="007A3780"/>
    <w:rsid w:val="007A4329"/>
    <w:rsid w:val="007A462B"/>
    <w:rsid w:val="007A4730"/>
    <w:rsid w:val="007A4C2A"/>
    <w:rsid w:val="007A5035"/>
    <w:rsid w:val="007A5468"/>
    <w:rsid w:val="007A54A5"/>
    <w:rsid w:val="007A57FA"/>
    <w:rsid w:val="007A58D3"/>
    <w:rsid w:val="007A5A92"/>
    <w:rsid w:val="007A5D19"/>
    <w:rsid w:val="007A5DBB"/>
    <w:rsid w:val="007A671E"/>
    <w:rsid w:val="007A6807"/>
    <w:rsid w:val="007A6893"/>
    <w:rsid w:val="007A6C87"/>
    <w:rsid w:val="007A6FCE"/>
    <w:rsid w:val="007A7AC0"/>
    <w:rsid w:val="007B005E"/>
    <w:rsid w:val="007B00EF"/>
    <w:rsid w:val="007B0D1C"/>
    <w:rsid w:val="007B0FC4"/>
    <w:rsid w:val="007B1267"/>
    <w:rsid w:val="007B1275"/>
    <w:rsid w:val="007B137B"/>
    <w:rsid w:val="007B13BB"/>
    <w:rsid w:val="007B14BB"/>
    <w:rsid w:val="007B216B"/>
    <w:rsid w:val="007B243F"/>
    <w:rsid w:val="007B253E"/>
    <w:rsid w:val="007B278B"/>
    <w:rsid w:val="007B2B1B"/>
    <w:rsid w:val="007B2CF8"/>
    <w:rsid w:val="007B2FA0"/>
    <w:rsid w:val="007B309B"/>
    <w:rsid w:val="007B3682"/>
    <w:rsid w:val="007B3871"/>
    <w:rsid w:val="007B39CC"/>
    <w:rsid w:val="007B3B47"/>
    <w:rsid w:val="007B3DA1"/>
    <w:rsid w:val="007B3EAE"/>
    <w:rsid w:val="007B3FDD"/>
    <w:rsid w:val="007B4088"/>
    <w:rsid w:val="007B45FF"/>
    <w:rsid w:val="007B483C"/>
    <w:rsid w:val="007B4EDF"/>
    <w:rsid w:val="007B4FA4"/>
    <w:rsid w:val="007B4FB3"/>
    <w:rsid w:val="007B4FC2"/>
    <w:rsid w:val="007B555D"/>
    <w:rsid w:val="007B561C"/>
    <w:rsid w:val="007B5E35"/>
    <w:rsid w:val="007B603A"/>
    <w:rsid w:val="007B6329"/>
    <w:rsid w:val="007B63DF"/>
    <w:rsid w:val="007B68A6"/>
    <w:rsid w:val="007B6914"/>
    <w:rsid w:val="007B6C8D"/>
    <w:rsid w:val="007B6D45"/>
    <w:rsid w:val="007B6FA1"/>
    <w:rsid w:val="007B7196"/>
    <w:rsid w:val="007B72AE"/>
    <w:rsid w:val="007B7456"/>
    <w:rsid w:val="007B75EF"/>
    <w:rsid w:val="007B775D"/>
    <w:rsid w:val="007B7CFE"/>
    <w:rsid w:val="007B7E22"/>
    <w:rsid w:val="007C00AB"/>
    <w:rsid w:val="007C0385"/>
    <w:rsid w:val="007C0F05"/>
    <w:rsid w:val="007C1757"/>
    <w:rsid w:val="007C1D85"/>
    <w:rsid w:val="007C21A4"/>
    <w:rsid w:val="007C2D91"/>
    <w:rsid w:val="007C3103"/>
    <w:rsid w:val="007C39F6"/>
    <w:rsid w:val="007C3B21"/>
    <w:rsid w:val="007C404B"/>
    <w:rsid w:val="007C4164"/>
    <w:rsid w:val="007C4675"/>
    <w:rsid w:val="007C473C"/>
    <w:rsid w:val="007C47F9"/>
    <w:rsid w:val="007C4B7C"/>
    <w:rsid w:val="007C4EAC"/>
    <w:rsid w:val="007C51E2"/>
    <w:rsid w:val="007C5515"/>
    <w:rsid w:val="007C563E"/>
    <w:rsid w:val="007C5CA7"/>
    <w:rsid w:val="007C602E"/>
    <w:rsid w:val="007C6359"/>
    <w:rsid w:val="007C674B"/>
    <w:rsid w:val="007C6810"/>
    <w:rsid w:val="007C6B39"/>
    <w:rsid w:val="007C6C13"/>
    <w:rsid w:val="007C6F5C"/>
    <w:rsid w:val="007C798A"/>
    <w:rsid w:val="007C7E9C"/>
    <w:rsid w:val="007D00FA"/>
    <w:rsid w:val="007D04CC"/>
    <w:rsid w:val="007D0518"/>
    <w:rsid w:val="007D0942"/>
    <w:rsid w:val="007D147C"/>
    <w:rsid w:val="007D19D2"/>
    <w:rsid w:val="007D1D0D"/>
    <w:rsid w:val="007D1E98"/>
    <w:rsid w:val="007D1EDE"/>
    <w:rsid w:val="007D2858"/>
    <w:rsid w:val="007D2AC4"/>
    <w:rsid w:val="007D2BF1"/>
    <w:rsid w:val="007D2D1B"/>
    <w:rsid w:val="007D32FB"/>
    <w:rsid w:val="007D3CA1"/>
    <w:rsid w:val="007D3D6C"/>
    <w:rsid w:val="007D3EA2"/>
    <w:rsid w:val="007D4149"/>
    <w:rsid w:val="007D4392"/>
    <w:rsid w:val="007D4399"/>
    <w:rsid w:val="007D454C"/>
    <w:rsid w:val="007D47BD"/>
    <w:rsid w:val="007D4868"/>
    <w:rsid w:val="007D4921"/>
    <w:rsid w:val="007D4A7E"/>
    <w:rsid w:val="007D4B29"/>
    <w:rsid w:val="007D4C03"/>
    <w:rsid w:val="007D4CD8"/>
    <w:rsid w:val="007D4D3C"/>
    <w:rsid w:val="007D539F"/>
    <w:rsid w:val="007D5571"/>
    <w:rsid w:val="007D56CD"/>
    <w:rsid w:val="007D5887"/>
    <w:rsid w:val="007D5F32"/>
    <w:rsid w:val="007D607C"/>
    <w:rsid w:val="007D66DD"/>
    <w:rsid w:val="007D6AB0"/>
    <w:rsid w:val="007D6C72"/>
    <w:rsid w:val="007D6CBD"/>
    <w:rsid w:val="007D7A73"/>
    <w:rsid w:val="007E0019"/>
    <w:rsid w:val="007E020F"/>
    <w:rsid w:val="007E0489"/>
    <w:rsid w:val="007E0835"/>
    <w:rsid w:val="007E0BE3"/>
    <w:rsid w:val="007E0C25"/>
    <w:rsid w:val="007E0EDB"/>
    <w:rsid w:val="007E1009"/>
    <w:rsid w:val="007E1C85"/>
    <w:rsid w:val="007E1D3B"/>
    <w:rsid w:val="007E2098"/>
    <w:rsid w:val="007E25C6"/>
    <w:rsid w:val="007E26BD"/>
    <w:rsid w:val="007E293A"/>
    <w:rsid w:val="007E2B06"/>
    <w:rsid w:val="007E2CD3"/>
    <w:rsid w:val="007E375F"/>
    <w:rsid w:val="007E3E65"/>
    <w:rsid w:val="007E3F45"/>
    <w:rsid w:val="007E3F56"/>
    <w:rsid w:val="007E4171"/>
    <w:rsid w:val="007E41D4"/>
    <w:rsid w:val="007E4787"/>
    <w:rsid w:val="007E4C18"/>
    <w:rsid w:val="007E4DF5"/>
    <w:rsid w:val="007E4FE5"/>
    <w:rsid w:val="007E5187"/>
    <w:rsid w:val="007E55F7"/>
    <w:rsid w:val="007E5626"/>
    <w:rsid w:val="007E57E3"/>
    <w:rsid w:val="007E5BEA"/>
    <w:rsid w:val="007E5CBC"/>
    <w:rsid w:val="007E5EEC"/>
    <w:rsid w:val="007E60BF"/>
    <w:rsid w:val="007E6314"/>
    <w:rsid w:val="007E65A9"/>
    <w:rsid w:val="007E679E"/>
    <w:rsid w:val="007E6BF9"/>
    <w:rsid w:val="007E6E51"/>
    <w:rsid w:val="007E711A"/>
    <w:rsid w:val="007E75C2"/>
    <w:rsid w:val="007E77EC"/>
    <w:rsid w:val="007E79B4"/>
    <w:rsid w:val="007E7DC4"/>
    <w:rsid w:val="007E7F53"/>
    <w:rsid w:val="007F000C"/>
    <w:rsid w:val="007F001A"/>
    <w:rsid w:val="007F0664"/>
    <w:rsid w:val="007F0D4F"/>
    <w:rsid w:val="007F1235"/>
    <w:rsid w:val="007F1770"/>
    <w:rsid w:val="007F1824"/>
    <w:rsid w:val="007F1A06"/>
    <w:rsid w:val="007F2125"/>
    <w:rsid w:val="007F2431"/>
    <w:rsid w:val="007F2998"/>
    <w:rsid w:val="007F2A0D"/>
    <w:rsid w:val="007F2B2E"/>
    <w:rsid w:val="007F2D5E"/>
    <w:rsid w:val="007F308C"/>
    <w:rsid w:val="007F357C"/>
    <w:rsid w:val="007F36C2"/>
    <w:rsid w:val="007F3AC2"/>
    <w:rsid w:val="007F3F62"/>
    <w:rsid w:val="007F4030"/>
    <w:rsid w:val="007F4081"/>
    <w:rsid w:val="007F4266"/>
    <w:rsid w:val="007F42BD"/>
    <w:rsid w:val="007F42C9"/>
    <w:rsid w:val="007F43C3"/>
    <w:rsid w:val="007F472C"/>
    <w:rsid w:val="007F49FE"/>
    <w:rsid w:val="007F4A71"/>
    <w:rsid w:val="007F4D0F"/>
    <w:rsid w:val="007F4D3B"/>
    <w:rsid w:val="007F4EBA"/>
    <w:rsid w:val="007F54AE"/>
    <w:rsid w:val="007F54CF"/>
    <w:rsid w:val="007F5B07"/>
    <w:rsid w:val="007F5C54"/>
    <w:rsid w:val="007F5D2E"/>
    <w:rsid w:val="007F5D85"/>
    <w:rsid w:val="007F5DA0"/>
    <w:rsid w:val="007F62B3"/>
    <w:rsid w:val="007F64CF"/>
    <w:rsid w:val="007F6882"/>
    <w:rsid w:val="007F6A78"/>
    <w:rsid w:val="007F6BBA"/>
    <w:rsid w:val="007F6D8E"/>
    <w:rsid w:val="007F74EF"/>
    <w:rsid w:val="007F7574"/>
    <w:rsid w:val="007F7C65"/>
    <w:rsid w:val="007F7D89"/>
    <w:rsid w:val="007F7F26"/>
    <w:rsid w:val="0080000C"/>
    <w:rsid w:val="0080018E"/>
    <w:rsid w:val="00800448"/>
    <w:rsid w:val="0080065B"/>
    <w:rsid w:val="00800FAE"/>
    <w:rsid w:val="008012B8"/>
    <w:rsid w:val="008014EE"/>
    <w:rsid w:val="00801872"/>
    <w:rsid w:val="008027DB"/>
    <w:rsid w:val="008029E7"/>
    <w:rsid w:val="00802A4D"/>
    <w:rsid w:val="00802D48"/>
    <w:rsid w:val="00802D83"/>
    <w:rsid w:val="00802EF2"/>
    <w:rsid w:val="008030AA"/>
    <w:rsid w:val="00803313"/>
    <w:rsid w:val="008037B6"/>
    <w:rsid w:val="00803826"/>
    <w:rsid w:val="00803BA5"/>
    <w:rsid w:val="0080426A"/>
    <w:rsid w:val="0080456B"/>
    <w:rsid w:val="0080474F"/>
    <w:rsid w:val="0080475C"/>
    <w:rsid w:val="00804FDA"/>
    <w:rsid w:val="00805762"/>
    <w:rsid w:val="00805AE0"/>
    <w:rsid w:val="00806051"/>
    <w:rsid w:val="008060FA"/>
    <w:rsid w:val="00806390"/>
    <w:rsid w:val="0080645C"/>
    <w:rsid w:val="00806624"/>
    <w:rsid w:val="00806814"/>
    <w:rsid w:val="00806BA0"/>
    <w:rsid w:val="00806C96"/>
    <w:rsid w:val="00806FEF"/>
    <w:rsid w:val="008078ED"/>
    <w:rsid w:val="00807B40"/>
    <w:rsid w:val="00810023"/>
    <w:rsid w:val="0081038A"/>
    <w:rsid w:val="008108EA"/>
    <w:rsid w:val="00810939"/>
    <w:rsid w:val="00810A60"/>
    <w:rsid w:val="00810FE0"/>
    <w:rsid w:val="0081102A"/>
    <w:rsid w:val="008111AD"/>
    <w:rsid w:val="008113AC"/>
    <w:rsid w:val="00811650"/>
    <w:rsid w:val="0081188E"/>
    <w:rsid w:val="0081190E"/>
    <w:rsid w:val="00812011"/>
    <w:rsid w:val="0081224A"/>
    <w:rsid w:val="008127A2"/>
    <w:rsid w:val="00812893"/>
    <w:rsid w:val="00812CF5"/>
    <w:rsid w:val="00813D2E"/>
    <w:rsid w:val="008142DA"/>
    <w:rsid w:val="008145CC"/>
    <w:rsid w:val="008147E9"/>
    <w:rsid w:val="00814A14"/>
    <w:rsid w:val="00814B56"/>
    <w:rsid w:val="00815366"/>
    <w:rsid w:val="0081580D"/>
    <w:rsid w:val="00816074"/>
    <w:rsid w:val="00816321"/>
    <w:rsid w:val="00816D5E"/>
    <w:rsid w:val="00816EF9"/>
    <w:rsid w:val="00817076"/>
    <w:rsid w:val="00817248"/>
    <w:rsid w:val="00817755"/>
    <w:rsid w:val="0081798B"/>
    <w:rsid w:val="00817CEA"/>
    <w:rsid w:val="00817E19"/>
    <w:rsid w:val="00820102"/>
    <w:rsid w:val="0082011E"/>
    <w:rsid w:val="008204A7"/>
    <w:rsid w:val="00820DF0"/>
    <w:rsid w:val="0082106E"/>
    <w:rsid w:val="00821169"/>
    <w:rsid w:val="0082127D"/>
    <w:rsid w:val="0082158E"/>
    <w:rsid w:val="00821A73"/>
    <w:rsid w:val="00822741"/>
    <w:rsid w:val="0082290A"/>
    <w:rsid w:val="00822D1D"/>
    <w:rsid w:val="00822E28"/>
    <w:rsid w:val="00822EE4"/>
    <w:rsid w:val="00822EE9"/>
    <w:rsid w:val="00823051"/>
    <w:rsid w:val="008231A3"/>
    <w:rsid w:val="00823238"/>
    <w:rsid w:val="008233B1"/>
    <w:rsid w:val="00823D6D"/>
    <w:rsid w:val="00823EB7"/>
    <w:rsid w:val="00824766"/>
    <w:rsid w:val="008248AF"/>
    <w:rsid w:val="0082514E"/>
    <w:rsid w:val="008251A3"/>
    <w:rsid w:val="00825683"/>
    <w:rsid w:val="0082587E"/>
    <w:rsid w:val="00825A46"/>
    <w:rsid w:val="00825B69"/>
    <w:rsid w:val="00825C23"/>
    <w:rsid w:val="0082666E"/>
    <w:rsid w:val="00826AE7"/>
    <w:rsid w:val="00826B59"/>
    <w:rsid w:val="00826BA6"/>
    <w:rsid w:val="00826BE8"/>
    <w:rsid w:val="008271A8"/>
    <w:rsid w:val="00827318"/>
    <w:rsid w:val="008273C7"/>
    <w:rsid w:val="008273DE"/>
    <w:rsid w:val="008274E0"/>
    <w:rsid w:val="008274F6"/>
    <w:rsid w:val="0082763E"/>
    <w:rsid w:val="008303EC"/>
    <w:rsid w:val="0083047B"/>
    <w:rsid w:val="008304A1"/>
    <w:rsid w:val="00830680"/>
    <w:rsid w:val="0083073E"/>
    <w:rsid w:val="00830BBD"/>
    <w:rsid w:val="00830ED1"/>
    <w:rsid w:val="008311C0"/>
    <w:rsid w:val="00831258"/>
    <w:rsid w:val="0083186E"/>
    <w:rsid w:val="00831ACC"/>
    <w:rsid w:val="00831B3C"/>
    <w:rsid w:val="00831E0E"/>
    <w:rsid w:val="00831FB6"/>
    <w:rsid w:val="008323E4"/>
    <w:rsid w:val="00832435"/>
    <w:rsid w:val="008325AF"/>
    <w:rsid w:val="008327C0"/>
    <w:rsid w:val="00832A90"/>
    <w:rsid w:val="00832B9E"/>
    <w:rsid w:val="00832BE0"/>
    <w:rsid w:val="00832CF3"/>
    <w:rsid w:val="00832D3B"/>
    <w:rsid w:val="0083330F"/>
    <w:rsid w:val="00833660"/>
    <w:rsid w:val="00833C68"/>
    <w:rsid w:val="00833DB4"/>
    <w:rsid w:val="00834268"/>
    <w:rsid w:val="00834336"/>
    <w:rsid w:val="00834425"/>
    <w:rsid w:val="008347E5"/>
    <w:rsid w:val="00834977"/>
    <w:rsid w:val="00834CAF"/>
    <w:rsid w:val="008350DB"/>
    <w:rsid w:val="00835116"/>
    <w:rsid w:val="008353C0"/>
    <w:rsid w:val="00835471"/>
    <w:rsid w:val="0083579B"/>
    <w:rsid w:val="00836468"/>
    <w:rsid w:val="008365D6"/>
    <w:rsid w:val="00836BAB"/>
    <w:rsid w:val="00836F85"/>
    <w:rsid w:val="0083701E"/>
    <w:rsid w:val="00837119"/>
    <w:rsid w:val="0083733C"/>
    <w:rsid w:val="00837372"/>
    <w:rsid w:val="008374CD"/>
    <w:rsid w:val="008375AA"/>
    <w:rsid w:val="008378A2"/>
    <w:rsid w:val="00837ACF"/>
    <w:rsid w:val="00837AEA"/>
    <w:rsid w:val="00837E52"/>
    <w:rsid w:val="00840012"/>
    <w:rsid w:val="00840B52"/>
    <w:rsid w:val="00840DF1"/>
    <w:rsid w:val="00841371"/>
    <w:rsid w:val="008413A9"/>
    <w:rsid w:val="00841566"/>
    <w:rsid w:val="00841616"/>
    <w:rsid w:val="00841A0F"/>
    <w:rsid w:val="00841C3C"/>
    <w:rsid w:val="00841C83"/>
    <w:rsid w:val="008420C7"/>
    <w:rsid w:val="0084217B"/>
    <w:rsid w:val="00842238"/>
    <w:rsid w:val="0084279A"/>
    <w:rsid w:val="00842E84"/>
    <w:rsid w:val="00843312"/>
    <w:rsid w:val="008434C1"/>
    <w:rsid w:val="00843AD3"/>
    <w:rsid w:val="00843AED"/>
    <w:rsid w:val="00843F4C"/>
    <w:rsid w:val="00844397"/>
    <w:rsid w:val="00844932"/>
    <w:rsid w:val="00844A7C"/>
    <w:rsid w:val="00844B61"/>
    <w:rsid w:val="00844CC6"/>
    <w:rsid w:val="00844CD8"/>
    <w:rsid w:val="00844F93"/>
    <w:rsid w:val="00845127"/>
    <w:rsid w:val="00845323"/>
    <w:rsid w:val="0084537A"/>
    <w:rsid w:val="008453D3"/>
    <w:rsid w:val="0084549D"/>
    <w:rsid w:val="0084560C"/>
    <w:rsid w:val="0084588B"/>
    <w:rsid w:val="008459D7"/>
    <w:rsid w:val="00845E0C"/>
    <w:rsid w:val="00845FD0"/>
    <w:rsid w:val="00846437"/>
    <w:rsid w:val="00846789"/>
    <w:rsid w:val="0084680A"/>
    <w:rsid w:val="00846D0E"/>
    <w:rsid w:val="0084734D"/>
    <w:rsid w:val="00847794"/>
    <w:rsid w:val="00847815"/>
    <w:rsid w:val="00847A8B"/>
    <w:rsid w:val="00847BD1"/>
    <w:rsid w:val="00850341"/>
    <w:rsid w:val="008506BD"/>
    <w:rsid w:val="008508DE"/>
    <w:rsid w:val="00850D62"/>
    <w:rsid w:val="008511D6"/>
    <w:rsid w:val="0085126B"/>
    <w:rsid w:val="008517B2"/>
    <w:rsid w:val="008517DD"/>
    <w:rsid w:val="00852062"/>
    <w:rsid w:val="008526D9"/>
    <w:rsid w:val="00852706"/>
    <w:rsid w:val="0085298E"/>
    <w:rsid w:val="008529E7"/>
    <w:rsid w:val="00852B1D"/>
    <w:rsid w:val="00852C21"/>
    <w:rsid w:val="00853901"/>
    <w:rsid w:val="00853AE9"/>
    <w:rsid w:val="00853B26"/>
    <w:rsid w:val="00854110"/>
    <w:rsid w:val="00854175"/>
    <w:rsid w:val="00854E9D"/>
    <w:rsid w:val="00855126"/>
    <w:rsid w:val="00855459"/>
    <w:rsid w:val="00855944"/>
    <w:rsid w:val="0085597C"/>
    <w:rsid w:val="00855996"/>
    <w:rsid w:val="0085634D"/>
    <w:rsid w:val="008563F0"/>
    <w:rsid w:val="00856492"/>
    <w:rsid w:val="008570E4"/>
    <w:rsid w:val="00857916"/>
    <w:rsid w:val="008579DA"/>
    <w:rsid w:val="00857F46"/>
    <w:rsid w:val="0086026E"/>
    <w:rsid w:val="008603A5"/>
    <w:rsid w:val="00860485"/>
    <w:rsid w:val="008605F1"/>
    <w:rsid w:val="008607A3"/>
    <w:rsid w:val="008608B4"/>
    <w:rsid w:val="0086095C"/>
    <w:rsid w:val="00860CAE"/>
    <w:rsid w:val="00860DD0"/>
    <w:rsid w:val="008611DA"/>
    <w:rsid w:val="008617F8"/>
    <w:rsid w:val="008619E3"/>
    <w:rsid w:val="008621B9"/>
    <w:rsid w:val="00862462"/>
    <w:rsid w:val="008626AD"/>
    <w:rsid w:val="008629AF"/>
    <w:rsid w:val="008629E8"/>
    <w:rsid w:val="00862CE4"/>
    <w:rsid w:val="00862E8C"/>
    <w:rsid w:val="0086304F"/>
    <w:rsid w:val="008630E1"/>
    <w:rsid w:val="008630F1"/>
    <w:rsid w:val="00863313"/>
    <w:rsid w:val="008633D1"/>
    <w:rsid w:val="00863AAC"/>
    <w:rsid w:val="00863E68"/>
    <w:rsid w:val="008643EE"/>
    <w:rsid w:val="0086444E"/>
    <w:rsid w:val="00864592"/>
    <w:rsid w:val="008646F3"/>
    <w:rsid w:val="00864890"/>
    <w:rsid w:val="00864BC8"/>
    <w:rsid w:val="00864F34"/>
    <w:rsid w:val="00865699"/>
    <w:rsid w:val="00865DC2"/>
    <w:rsid w:val="00866172"/>
    <w:rsid w:val="0086638E"/>
    <w:rsid w:val="0086676B"/>
    <w:rsid w:val="0086681A"/>
    <w:rsid w:val="00866955"/>
    <w:rsid w:val="00866B97"/>
    <w:rsid w:val="00866C46"/>
    <w:rsid w:val="008672B4"/>
    <w:rsid w:val="008674FB"/>
    <w:rsid w:val="008675B1"/>
    <w:rsid w:val="00867C66"/>
    <w:rsid w:val="00867FB4"/>
    <w:rsid w:val="0087053C"/>
    <w:rsid w:val="00870F7B"/>
    <w:rsid w:val="008713BF"/>
    <w:rsid w:val="0087144A"/>
    <w:rsid w:val="00871496"/>
    <w:rsid w:val="008717B4"/>
    <w:rsid w:val="00871C33"/>
    <w:rsid w:val="008720B4"/>
    <w:rsid w:val="0087279D"/>
    <w:rsid w:val="00872C9E"/>
    <w:rsid w:val="00872E63"/>
    <w:rsid w:val="00873385"/>
    <w:rsid w:val="00873517"/>
    <w:rsid w:val="008738CE"/>
    <w:rsid w:val="00873A66"/>
    <w:rsid w:val="00873A86"/>
    <w:rsid w:val="00873FC1"/>
    <w:rsid w:val="0087429E"/>
    <w:rsid w:val="00874662"/>
    <w:rsid w:val="008746B8"/>
    <w:rsid w:val="00874F87"/>
    <w:rsid w:val="00875341"/>
    <w:rsid w:val="008761FD"/>
    <w:rsid w:val="008762D1"/>
    <w:rsid w:val="00876426"/>
    <w:rsid w:val="00876A2B"/>
    <w:rsid w:val="00876D3D"/>
    <w:rsid w:val="00876E1A"/>
    <w:rsid w:val="008771F3"/>
    <w:rsid w:val="00877A61"/>
    <w:rsid w:val="00877D54"/>
    <w:rsid w:val="00877FF4"/>
    <w:rsid w:val="0088042F"/>
    <w:rsid w:val="008805F5"/>
    <w:rsid w:val="00880AF9"/>
    <w:rsid w:val="00880B27"/>
    <w:rsid w:val="00880D0B"/>
    <w:rsid w:val="00880F51"/>
    <w:rsid w:val="00881657"/>
    <w:rsid w:val="00881691"/>
    <w:rsid w:val="00881B3F"/>
    <w:rsid w:val="00881C57"/>
    <w:rsid w:val="0088201D"/>
    <w:rsid w:val="008820E2"/>
    <w:rsid w:val="008824BF"/>
    <w:rsid w:val="008826CD"/>
    <w:rsid w:val="00882ACC"/>
    <w:rsid w:val="00882B77"/>
    <w:rsid w:val="00882FDF"/>
    <w:rsid w:val="00883090"/>
    <w:rsid w:val="008835D5"/>
    <w:rsid w:val="00883705"/>
    <w:rsid w:val="00883810"/>
    <w:rsid w:val="00883866"/>
    <w:rsid w:val="008838D5"/>
    <w:rsid w:val="008842A7"/>
    <w:rsid w:val="008844D6"/>
    <w:rsid w:val="008849E2"/>
    <w:rsid w:val="00884B7A"/>
    <w:rsid w:val="00884DB2"/>
    <w:rsid w:val="00884EBF"/>
    <w:rsid w:val="00885092"/>
    <w:rsid w:val="008854CE"/>
    <w:rsid w:val="0088673E"/>
    <w:rsid w:val="00886B5E"/>
    <w:rsid w:val="00886C51"/>
    <w:rsid w:val="00886D2B"/>
    <w:rsid w:val="00887075"/>
    <w:rsid w:val="00887131"/>
    <w:rsid w:val="00887613"/>
    <w:rsid w:val="0088798F"/>
    <w:rsid w:val="00887D86"/>
    <w:rsid w:val="0089005C"/>
    <w:rsid w:val="0089051A"/>
    <w:rsid w:val="008905D5"/>
    <w:rsid w:val="0089060C"/>
    <w:rsid w:val="00890EBD"/>
    <w:rsid w:val="00891121"/>
    <w:rsid w:val="00891192"/>
    <w:rsid w:val="008912A9"/>
    <w:rsid w:val="008912F7"/>
    <w:rsid w:val="008915FD"/>
    <w:rsid w:val="008919AB"/>
    <w:rsid w:val="00891AD7"/>
    <w:rsid w:val="00891BBF"/>
    <w:rsid w:val="00891CD3"/>
    <w:rsid w:val="008924B2"/>
    <w:rsid w:val="00892550"/>
    <w:rsid w:val="00892887"/>
    <w:rsid w:val="00892BDA"/>
    <w:rsid w:val="00892F5C"/>
    <w:rsid w:val="0089322E"/>
    <w:rsid w:val="008932A8"/>
    <w:rsid w:val="008935C2"/>
    <w:rsid w:val="0089391F"/>
    <w:rsid w:val="00893DD3"/>
    <w:rsid w:val="00893FFA"/>
    <w:rsid w:val="00894600"/>
    <w:rsid w:val="008948AA"/>
    <w:rsid w:val="00894916"/>
    <w:rsid w:val="00894BD0"/>
    <w:rsid w:val="00894DA5"/>
    <w:rsid w:val="00894DDD"/>
    <w:rsid w:val="00894E16"/>
    <w:rsid w:val="008952E0"/>
    <w:rsid w:val="0089537C"/>
    <w:rsid w:val="00895385"/>
    <w:rsid w:val="008953DC"/>
    <w:rsid w:val="0089544D"/>
    <w:rsid w:val="00895C27"/>
    <w:rsid w:val="00895FF2"/>
    <w:rsid w:val="0089618E"/>
    <w:rsid w:val="008961E3"/>
    <w:rsid w:val="0089688F"/>
    <w:rsid w:val="00896FC1"/>
    <w:rsid w:val="00897DE4"/>
    <w:rsid w:val="00897F33"/>
    <w:rsid w:val="00897F7F"/>
    <w:rsid w:val="008A032A"/>
    <w:rsid w:val="008A06DF"/>
    <w:rsid w:val="008A0B94"/>
    <w:rsid w:val="008A0E8E"/>
    <w:rsid w:val="008A0E9C"/>
    <w:rsid w:val="008A1067"/>
    <w:rsid w:val="008A10E9"/>
    <w:rsid w:val="008A1272"/>
    <w:rsid w:val="008A1303"/>
    <w:rsid w:val="008A16B2"/>
    <w:rsid w:val="008A1BCD"/>
    <w:rsid w:val="008A24FD"/>
    <w:rsid w:val="008A2533"/>
    <w:rsid w:val="008A2C5A"/>
    <w:rsid w:val="008A2DB2"/>
    <w:rsid w:val="008A3030"/>
    <w:rsid w:val="008A377D"/>
    <w:rsid w:val="008A3A4E"/>
    <w:rsid w:val="008A3CD4"/>
    <w:rsid w:val="008A3F50"/>
    <w:rsid w:val="008A408C"/>
    <w:rsid w:val="008A4228"/>
    <w:rsid w:val="008A46D1"/>
    <w:rsid w:val="008A4B65"/>
    <w:rsid w:val="008A4C78"/>
    <w:rsid w:val="008A4FEF"/>
    <w:rsid w:val="008A5264"/>
    <w:rsid w:val="008A5647"/>
    <w:rsid w:val="008A578C"/>
    <w:rsid w:val="008A5C5D"/>
    <w:rsid w:val="008A65AE"/>
    <w:rsid w:val="008A671E"/>
    <w:rsid w:val="008A67F0"/>
    <w:rsid w:val="008A69AA"/>
    <w:rsid w:val="008A69C5"/>
    <w:rsid w:val="008A6AAB"/>
    <w:rsid w:val="008A70F1"/>
    <w:rsid w:val="008A72A5"/>
    <w:rsid w:val="008A749A"/>
    <w:rsid w:val="008A7552"/>
    <w:rsid w:val="008A7C1E"/>
    <w:rsid w:val="008B0090"/>
    <w:rsid w:val="008B016B"/>
    <w:rsid w:val="008B02FC"/>
    <w:rsid w:val="008B07C5"/>
    <w:rsid w:val="008B0974"/>
    <w:rsid w:val="008B0B3C"/>
    <w:rsid w:val="008B1165"/>
    <w:rsid w:val="008B126A"/>
    <w:rsid w:val="008B1A61"/>
    <w:rsid w:val="008B1D53"/>
    <w:rsid w:val="008B1D7E"/>
    <w:rsid w:val="008B24BA"/>
    <w:rsid w:val="008B2528"/>
    <w:rsid w:val="008B28B4"/>
    <w:rsid w:val="008B29F3"/>
    <w:rsid w:val="008B2AFA"/>
    <w:rsid w:val="008B2DB4"/>
    <w:rsid w:val="008B3109"/>
    <w:rsid w:val="008B3163"/>
    <w:rsid w:val="008B410F"/>
    <w:rsid w:val="008B43DC"/>
    <w:rsid w:val="008B469C"/>
    <w:rsid w:val="008B47B8"/>
    <w:rsid w:val="008B484F"/>
    <w:rsid w:val="008B501B"/>
    <w:rsid w:val="008B5516"/>
    <w:rsid w:val="008B56AA"/>
    <w:rsid w:val="008B57E1"/>
    <w:rsid w:val="008B5B2A"/>
    <w:rsid w:val="008B5E6A"/>
    <w:rsid w:val="008B6045"/>
    <w:rsid w:val="008B6102"/>
    <w:rsid w:val="008B6C46"/>
    <w:rsid w:val="008B6DB5"/>
    <w:rsid w:val="008B74DC"/>
    <w:rsid w:val="008B7A09"/>
    <w:rsid w:val="008B7ABF"/>
    <w:rsid w:val="008B7C8C"/>
    <w:rsid w:val="008B7F26"/>
    <w:rsid w:val="008C03B6"/>
    <w:rsid w:val="008C0650"/>
    <w:rsid w:val="008C067D"/>
    <w:rsid w:val="008C0B3A"/>
    <w:rsid w:val="008C0FBF"/>
    <w:rsid w:val="008C1023"/>
    <w:rsid w:val="008C1442"/>
    <w:rsid w:val="008C1479"/>
    <w:rsid w:val="008C14B8"/>
    <w:rsid w:val="008C1A8E"/>
    <w:rsid w:val="008C1F00"/>
    <w:rsid w:val="008C26B5"/>
    <w:rsid w:val="008C2A4F"/>
    <w:rsid w:val="008C2E5D"/>
    <w:rsid w:val="008C2F83"/>
    <w:rsid w:val="008C36C1"/>
    <w:rsid w:val="008C3F9E"/>
    <w:rsid w:val="008C4272"/>
    <w:rsid w:val="008C4401"/>
    <w:rsid w:val="008C4A7C"/>
    <w:rsid w:val="008C5820"/>
    <w:rsid w:val="008C60D0"/>
    <w:rsid w:val="008C6274"/>
    <w:rsid w:val="008C661F"/>
    <w:rsid w:val="008C68C6"/>
    <w:rsid w:val="008C762D"/>
    <w:rsid w:val="008C7A27"/>
    <w:rsid w:val="008C7C6B"/>
    <w:rsid w:val="008D0496"/>
    <w:rsid w:val="008D0DCF"/>
    <w:rsid w:val="008D1031"/>
    <w:rsid w:val="008D11EB"/>
    <w:rsid w:val="008D13C2"/>
    <w:rsid w:val="008D16EC"/>
    <w:rsid w:val="008D1B9A"/>
    <w:rsid w:val="008D1EA4"/>
    <w:rsid w:val="008D2587"/>
    <w:rsid w:val="008D25B8"/>
    <w:rsid w:val="008D2D4A"/>
    <w:rsid w:val="008D2EAE"/>
    <w:rsid w:val="008D2F8B"/>
    <w:rsid w:val="008D316C"/>
    <w:rsid w:val="008D34CD"/>
    <w:rsid w:val="008D3524"/>
    <w:rsid w:val="008D362D"/>
    <w:rsid w:val="008D3756"/>
    <w:rsid w:val="008D39B1"/>
    <w:rsid w:val="008D4013"/>
    <w:rsid w:val="008D4092"/>
    <w:rsid w:val="008D425A"/>
    <w:rsid w:val="008D4671"/>
    <w:rsid w:val="008D49A7"/>
    <w:rsid w:val="008D4DB5"/>
    <w:rsid w:val="008D4DD8"/>
    <w:rsid w:val="008D4E71"/>
    <w:rsid w:val="008D4F03"/>
    <w:rsid w:val="008D5306"/>
    <w:rsid w:val="008D5379"/>
    <w:rsid w:val="008D566E"/>
    <w:rsid w:val="008D574D"/>
    <w:rsid w:val="008D6076"/>
    <w:rsid w:val="008D60AE"/>
    <w:rsid w:val="008D642E"/>
    <w:rsid w:val="008D64B8"/>
    <w:rsid w:val="008D64E5"/>
    <w:rsid w:val="008D64EE"/>
    <w:rsid w:val="008D658A"/>
    <w:rsid w:val="008D6945"/>
    <w:rsid w:val="008D699E"/>
    <w:rsid w:val="008D6B91"/>
    <w:rsid w:val="008D6CF2"/>
    <w:rsid w:val="008D6EDC"/>
    <w:rsid w:val="008D7769"/>
    <w:rsid w:val="008D7ACA"/>
    <w:rsid w:val="008D7ADB"/>
    <w:rsid w:val="008D7C40"/>
    <w:rsid w:val="008D7C48"/>
    <w:rsid w:val="008E0F68"/>
    <w:rsid w:val="008E1409"/>
    <w:rsid w:val="008E17C6"/>
    <w:rsid w:val="008E1BCD"/>
    <w:rsid w:val="008E1C8C"/>
    <w:rsid w:val="008E21AE"/>
    <w:rsid w:val="008E22E7"/>
    <w:rsid w:val="008E24D9"/>
    <w:rsid w:val="008E2990"/>
    <w:rsid w:val="008E2CD9"/>
    <w:rsid w:val="008E2FD3"/>
    <w:rsid w:val="008E3D97"/>
    <w:rsid w:val="008E47CF"/>
    <w:rsid w:val="008E4A84"/>
    <w:rsid w:val="008E4B56"/>
    <w:rsid w:val="008E53E6"/>
    <w:rsid w:val="008E5410"/>
    <w:rsid w:val="008E543D"/>
    <w:rsid w:val="008E5547"/>
    <w:rsid w:val="008E5586"/>
    <w:rsid w:val="008E5A40"/>
    <w:rsid w:val="008E5C43"/>
    <w:rsid w:val="008E5D59"/>
    <w:rsid w:val="008E600B"/>
    <w:rsid w:val="008E62B4"/>
    <w:rsid w:val="008E6502"/>
    <w:rsid w:val="008E6B52"/>
    <w:rsid w:val="008E6D0B"/>
    <w:rsid w:val="008E6D17"/>
    <w:rsid w:val="008E70BE"/>
    <w:rsid w:val="008E7103"/>
    <w:rsid w:val="008E71D5"/>
    <w:rsid w:val="008E7CA7"/>
    <w:rsid w:val="008F0050"/>
    <w:rsid w:val="008F0077"/>
    <w:rsid w:val="008F00AC"/>
    <w:rsid w:val="008F00EB"/>
    <w:rsid w:val="008F083C"/>
    <w:rsid w:val="008F100B"/>
    <w:rsid w:val="008F1075"/>
    <w:rsid w:val="008F119A"/>
    <w:rsid w:val="008F1351"/>
    <w:rsid w:val="008F16F1"/>
    <w:rsid w:val="008F1897"/>
    <w:rsid w:val="008F1A53"/>
    <w:rsid w:val="008F23E2"/>
    <w:rsid w:val="008F23FC"/>
    <w:rsid w:val="008F2574"/>
    <w:rsid w:val="008F26E6"/>
    <w:rsid w:val="008F277C"/>
    <w:rsid w:val="008F278D"/>
    <w:rsid w:val="008F2B51"/>
    <w:rsid w:val="008F328A"/>
    <w:rsid w:val="008F328E"/>
    <w:rsid w:val="008F34E2"/>
    <w:rsid w:val="008F3770"/>
    <w:rsid w:val="008F384F"/>
    <w:rsid w:val="008F3886"/>
    <w:rsid w:val="008F392C"/>
    <w:rsid w:val="008F3E8B"/>
    <w:rsid w:val="008F40A1"/>
    <w:rsid w:val="008F41F2"/>
    <w:rsid w:val="008F428E"/>
    <w:rsid w:val="008F42F7"/>
    <w:rsid w:val="008F4505"/>
    <w:rsid w:val="008F481D"/>
    <w:rsid w:val="008F4881"/>
    <w:rsid w:val="008F4945"/>
    <w:rsid w:val="008F58A9"/>
    <w:rsid w:val="008F64B6"/>
    <w:rsid w:val="008F67DC"/>
    <w:rsid w:val="008F6888"/>
    <w:rsid w:val="008F794C"/>
    <w:rsid w:val="008F7E46"/>
    <w:rsid w:val="008F7E64"/>
    <w:rsid w:val="00900308"/>
    <w:rsid w:val="00900835"/>
    <w:rsid w:val="00900BAF"/>
    <w:rsid w:val="00900CE8"/>
    <w:rsid w:val="009011DE"/>
    <w:rsid w:val="009013E1"/>
    <w:rsid w:val="00901934"/>
    <w:rsid w:val="00901C5A"/>
    <w:rsid w:val="00901DEC"/>
    <w:rsid w:val="00901E6C"/>
    <w:rsid w:val="00902335"/>
    <w:rsid w:val="00902747"/>
    <w:rsid w:val="009029FC"/>
    <w:rsid w:val="00902ADC"/>
    <w:rsid w:val="00902D28"/>
    <w:rsid w:val="00902F79"/>
    <w:rsid w:val="009032D6"/>
    <w:rsid w:val="00903503"/>
    <w:rsid w:val="00903A94"/>
    <w:rsid w:val="00903BBF"/>
    <w:rsid w:val="00904075"/>
    <w:rsid w:val="00904462"/>
    <w:rsid w:val="00904529"/>
    <w:rsid w:val="00904DD0"/>
    <w:rsid w:val="009050E2"/>
    <w:rsid w:val="009051C2"/>
    <w:rsid w:val="00905268"/>
    <w:rsid w:val="009057CE"/>
    <w:rsid w:val="009057D0"/>
    <w:rsid w:val="009058FE"/>
    <w:rsid w:val="0090596E"/>
    <w:rsid w:val="00905EF9"/>
    <w:rsid w:val="00906515"/>
    <w:rsid w:val="009067D3"/>
    <w:rsid w:val="00906C43"/>
    <w:rsid w:val="00907529"/>
    <w:rsid w:val="00907792"/>
    <w:rsid w:val="0090794A"/>
    <w:rsid w:val="0090796E"/>
    <w:rsid w:val="00910413"/>
    <w:rsid w:val="0091047A"/>
    <w:rsid w:val="0091060E"/>
    <w:rsid w:val="00910616"/>
    <w:rsid w:val="00910BD9"/>
    <w:rsid w:val="00910BDD"/>
    <w:rsid w:val="00910F85"/>
    <w:rsid w:val="00911146"/>
    <w:rsid w:val="00911443"/>
    <w:rsid w:val="009116A7"/>
    <w:rsid w:val="009116E3"/>
    <w:rsid w:val="00911CA4"/>
    <w:rsid w:val="009127AF"/>
    <w:rsid w:val="0091284D"/>
    <w:rsid w:val="0091316B"/>
    <w:rsid w:val="00913260"/>
    <w:rsid w:val="00913610"/>
    <w:rsid w:val="00913D7E"/>
    <w:rsid w:val="00913F8A"/>
    <w:rsid w:val="00913FDB"/>
    <w:rsid w:val="009141AC"/>
    <w:rsid w:val="00914B18"/>
    <w:rsid w:val="00914D36"/>
    <w:rsid w:val="00914DC3"/>
    <w:rsid w:val="00914F49"/>
    <w:rsid w:val="00915214"/>
    <w:rsid w:val="009156E2"/>
    <w:rsid w:val="00915B34"/>
    <w:rsid w:val="00915B63"/>
    <w:rsid w:val="00916374"/>
    <w:rsid w:val="00916476"/>
    <w:rsid w:val="0091675A"/>
    <w:rsid w:val="00916868"/>
    <w:rsid w:val="00916ACF"/>
    <w:rsid w:val="00916D29"/>
    <w:rsid w:val="009177F8"/>
    <w:rsid w:val="00917889"/>
    <w:rsid w:val="00917AA4"/>
    <w:rsid w:val="0092003B"/>
    <w:rsid w:val="009205C6"/>
    <w:rsid w:val="00920C4B"/>
    <w:rsid w:val="00920CFD"/>
    <w:rsid w:val="00920DE3"/>
    <w:rsid w:val="00920E9D"/>
    <w:rsid w:val="00921638"/>
    <w:rsid w:val="00921FE4"/>
    <w:rsid w:val="009228F3"/>
    <w:rsid w:val="00922C60"/>
    <w:rsid w:val="00922D40"/>
    <w:rsid w:val="00922DD1"/>
    <w:rsid w:val="00922F8D"/>
    <w:rsid w:val="009230F0"/>
    <w:rsid w:val="00923219"/>
    <w:rsid w:val="0092349B"/>
    <w:rsid w:val="009235D1"/>
    <w:rsid w:val="009235DE"/>
    <w:rsid w:val="009236A7"/>
    <w:rsid w:val="009237A6"/>
    <w:rsid w:val="00923834"/>
    <w:rsid w:val="00923B0C"/>
    <w:rsid w:val="00923E56"/>
    <w:rsid w:val="009240C5"/>
    <w:rsid w:val="00924251"/>
    <w:rsid w:val="0092455F"/>
    <w:rsid w:val="009245AF"/>
    <w:rsid w:val="00924822"/>
    <w:rsid w:val="00924857"/>
    <w:rsid w:val="009249B8"/>
    <w:rsid w:val="00925053"/>
    <w:rsid w:val="009251FC"/>
    <w:rsid w:val="00925532"/>
    <w:rsid w:val="00925541"/>
    <w:rsid w:val="00925588"/>
    <w:rsid w:val="00925627"/>
    <w:rsid w:val="0092597E"/>
    <w:rsid w:val="009259EC"/>
    <w:rsid w:val="00925B3D"/>
    <w:rsid w:val="00925B5E"/>
    <w:rsid w:val="00926025"/>
    <w:rsid w:val="009261B6"/>
    <w:rsid w:val="00927302"/>
    <w:rsid w:val="00927410"/>
    <w:rsid w:val="0092742B"/>
    <w:rsid w:val="0092747A"/>
    <w:rsid w:val="00927604"/>
    <w:rsid w:val="0092779F"/>
    <w:rsid w:val="00927BDF"/>
    <w:rsid w:val="00927E4A"/>
    <w:rsid w:val="00927F97"/>
    <w:rsid w:val="009301B9"/>
    <w:rsid w:val="0093058E"/>
    <w:rsid w:val="00930856"/>
    <w:rsid w:val="00930971"/>
    <w:rsid w:val="0093098C"/>
    <w:rsid w:val="00930BA7"/>
    <w:rsid w:val="00930FB2"/>
    <w:rsid w:val="009311B2"/>
    <w:rsid w:val="009311E5"/>
    <w:rsid w:val="0093133F"/>
    <w:rsid w:val="009318E9"/>
    <w:rsid w:val="00931950"/>
    <w:rsid w:val="00931B21"/>
    <w:rsid w:val="00931B32"/>
    <w:rsid w:val="00931DFD"/>
    <w:rsid w:val="00931EDF"/>
    <w:rsid w:val="00932709"/>
    <w:rsid w:val="0093288F"/>
    <w:rsid w:val="00932C76"/>
    <w:rsid w:val="0093304A"/>
    <w:rsid w:val="0093306C"/>
    <w:rsid w:val="00933344"/>
    <w:rsid w:val="00933579"/>
    <w:rsid w:val="00933745"/>
    <w:rsid w:val="00933E84"/>
    <w:rsid w:val="009340F6"/>
    <w:rsid w:val="00934154"/>
    <w:rsid w:val="00934460"/>
    <w:rsid w:val="00934636"/>
    <w:rsid w:val="0093469F"/>
    <w:rsid w:val="009348E0"/>
    <w:rsid w:val="0093499F"/>
    <w:rsid w:val="00934EAD"/>
    <w:rsid w:val="009352E2"/>
    <w:rsid w:val="00935999"/>
    <w:rsid w:val="0093599D"/>
    <w:rsid w:val="00935FC5"/>
    <w:rsid w:val="00936407"/>
    <w:rsid w:val="00936462"/>
    <w:rsid w:val="009369A8"/>
    <w:rsid w:val="00936A9A"/>
    <w:rsid w:val="00936D85"/>
    <w:rsid w:val="00937513"/>
    <w:rsid w:val="0093770A"/>
    <w:rsid w:val="009377EA"/>
    <w:rsid w:val="00937CBB"/>
    <w:rsid w:val="00937E1E"/>
    <w:rsid w:val="0094008C"/>
    <w:rsid w:val="0094026C"/>
    <w:rsid w:val="0094044D"/>
    <w:rsid w:val="00940638"/>
    <w:rsid w:val="00940718"/>
    <w:rsid w:val="00940770"/>
    <w:rsid w:val="00940970"/>
    <w:rsid w:val="00940A08"/>
    <w:rsid w:val="00940A4F"/>
    <w:rsid w:val="00940AF7"/>
    <w:rsid w:val="00940B48"/>
    <w:rsid w:val="00940C30"/>
    <w:rsid w:val="00941874"/>
    <w:rsid w:val="00942038"/>
    <w:rsid w:val="0094203E"/>
    <w:rsid w:val="00942046"/>
    <w:rsid w:val="0094263A"/>
    <w:rsid w:val="009426F7"/>
    <w:rsid w:val="00942DD4"/>
    <w:rsid w:val="00943327"/>
    <w:rsid w:val="009435BB"/>
    <w:rsid w:val="00943A08"/>
    <w:rsid w:val="00943A17"/>
    <w:rsid w:val="00943E18"/>
    <w:rsid w:val="00944069"/>
    <w:rsid w:val="009446A1"/>
    <w:rsid w:val="00944A3F"/>
    <w:rsid w:val="00944E24"/>
    <w:rsid w:val="0094517B"/>
    <w:rsid w:val="00945592"/>
    <w:rsid w:val="00945CAB"/>
    <w:rsid w:val="009460A7"/>
    <w:rsid w:val="009461D2"/>
    <w:rsid w:val="00946A0F"/>
    <w:rsid w:val="00946AE2"/>
    <w:rsid w:val="00946B4C"/>
    <w:rsid w:val="0094715E"/>
    <w:rsid w:val="009471D3"/>
    <w:rsid w:val="0094724F"/>
    <w:rsid w:val="00947271"/>
    <w:rsid w:val="0094766A"/>
    <w:rsid w:val="00947797"/>
    <w:rsid w:val="00947DD6"/>
    <w:rsid w:val="00947E7C"/>
    <w:rsid w:val="00947ECD"/>
    <w:rsid w:val="00950A7D"/>
    <w:rsid w:val="00950B95"/>
    <w:rsid w:val="00950BF4"/>
    <w:rsid w:val="00950D13"/>
    <w:rsid w:val="00950E6D"/>
    <w:rsid w:val="00950FB6"/>
    <w:rsid w:val="00951250"/>
    <w:rsid w:val="00951481"/>
    <w:rsid w:val="00951870"/>
    <w:rsid w:val="00951AD1"/>
    <w:rsid w:val="00951AE8"/>
    <w:rsid w:val="00951BDC"/>
    <w:rsid w:val="00951F7C"/>
    <w:rsid w:val="00952120"/>
    <w:rsid w:val="00952485"/>
    <w:rsid w:val="00952841"/>
    <w:rsid w:val="009529B8"/>
    <w:rsid w:val="00952C5D"/>
    <w:rsid w:val="00952D49"/>
    <w:rsid w:val="0095333D"/>
    <w:rsid w:val="009538F5"/>
    <w:rsid w:val="009539A7"/>
    <w:rsid w:val="009542FA"/>
    <w:rsid w:val="0095440F"/>
    <w:rsid w:val="009546C5"/>
    <w:rsid w:val="009547FE"/>
    <w:rsid w:val="00954BC0"/>
    <w:rsid w:val="00955093"/>
    <w:rsid w:val="0095581C"/>
    <w:rsid w:val="00955A9F"/>
    <w:rsid w:val="00955C50"/>
    <w:rsid w:val="00955CEE"/>
    <w:rsid w:val="00955D95"/>
    <w:rsid w:val="00955DE2"/>
    <w:rsid w:val="00955FDE"/>
    <w:rsid w:val="00956173"/>
    <w:rsid w:val="009563F2"/>
    <w:rsid w:val="00956552"/>
    <w:rsid w:val="00956619"/>
    <w:rsid w:val="009566B0"/>
    <w:rsid w:val="00956ADF"/>
    <w:rsid w:val="00956BF5"/>
    <w:rsid w:val="00956C45"/>
    <w:rsid w:val="00956CFF"/>
    <w:rsid w:val="00956FDE"/>
    <w:rsid w:val="009570DE"/>
    <w:rsid w:val="00957389"/>
    <w:rsid w:val="00957708"/>
    <w:rsid w:val="00957BF5"/>
    <w:rsid w:val="00957E77"/>
    <w:rsid w:val="009602D0"/>
    <w:rsid w:val="0096050B"/>
    <w:rsid w:val="00960A00"/>
    <w:rsid w:val="00960A1E"/>
    <w:rsid w:val="00960D31"/>
    <w:rsid w:val="00960FC7"/>
    <w:rsid w:val="00961202"/>
    <w:rsid w:val="00961269"/>
    <w:rsid w:val="009613F3"/>
    <w:rsid w:val="00961481"/>
    <w:rsid w:val="0096236E"/>
    <w:rsid w:val="0096247C"/>
    <w:rsid w:val="0096269F"/>
    <w:rsid w:val="00962FF5"/>
    <w:rsid w:val="00963127"/>
    <w:rsid w:val="0096383C"/>
    <w:rsid w:val="0096385A"/>
    <w:rsid w:val="00963965"/>
    <w:rsid w:val="00963992"/>
    <w:rsid w:val="00963CF4"/>
    <w:rsid w:val="00963FF4"/>
    <w:rsid w:val="00964004"/>
    <w:rsid w:val="009642B0"/>
    <w:rsid w:val="0096455B"/>
    <w:rsid w:val="00964866"/>
    <w:rsid w:val="00964A81"/>
    <w:rsid w:val="00964DF5"/>
    <w:rsid w:val="00965292"/>
    <w:rsid w:val="00965FB0"/>
    <w:rsid w:val="009660FA"/>
    <w:rsid w:val="009666E4"/>
    <w:rsid w:val="00966748"/>
    <w:rsid w:val="009667FA"/>
    <w:rsid w:val="00966BB7"/>
    <w:rsid w:val="00966D4E"/>
    <w:rsid w:val="00966D74"/>
    <w:rsid w:val="00966D7A"/>
    <w:rsid w:val="00966E8A"/>
    <w:rsid w:val="00967277"/>
    <w:rsid w:val="0096760D"/>
    <w:rsid w:val="009701EF"/>
    <w:rsid w:val="00970743"/>
    <w:rsid w:val="00970B00"/>
    <w:rsid w:val="00970CD2"/>
    <w:rsid w:val="009711E9"/>
    <w:rsid w:val="009717AC"/>
    <w:rsid w:val="009717D6"/>
    <w:rsid w:val="0097197E"/>
    <w:rsid w:val="00971E56"/>
    <w:rsid w:val="0097201D"/>
    <w:rsid w:val="0097235E"/>
    <w:rsid w:val="009726E4"/>
    <w:rsid w:val="0097274E"/>
    <w:rsid w:val="00972883"/>
    <w:rsid w:val="00972A7C"/>
    <w:rsid w:val="00972BC8"/>
    <w:rsid w:val="00972CC2"/>
    <w:rsid w:val="00972DAE"/>
    <w:rsid w:val="00973511"/>
    <w:rsid w:val="0097361F"/>
    <w:rsid w:val="00973794"/>
    <w:rsid w:val="009739CD"/>
    <w:rsid w:val="00973A6E"/>
    <w:rsid w:val="00973CF2"/>
    <w:rsid w:val="00974233"/>
    <w:rsid w:val="009747C6"/>
    <w:rsid w:val="00974AFD"/>
    <w:rsid w:val="00974CC8"/>
    <w:rsid w:val="00974FF4"/>
    <w:rsid w:val="009751E1"/>
    <w:rsid w:val="009751FB"/>
    <w:rsid w:val="009759DE"/>
    <w:rsid w:val="00975D68"/>
    <w:rsid w:val="00976785"/>
    <w:rsid w:val="009768B0"/>
    <w:rsid w:val="00976ABA"/>
    <w:rsid w:val="00976F60"/>
    <w:rsid w:val="00977054"/>
    <w:rsid w:val="0097764B"/>
    <w:rsid w:val="00977717"/>
    <w:rsid w:val="009778FE"/>
    <w:rsid w:val="00977A19"/>
    <w:rsid w:val="00977AF2"/>
    <w:rsid w:val="009809EA"/>
    <w:rsid w:val="00980CE2"/>
    <w:rsid w:val="00980D0B"/>
    <w:rsid w:val="0098113B"/>
    <w:rsid w:val="0098139E"/>
    <w:rsid w:val="00981504"/>
    <w:rsid w:val="00981A6A"/>
    <w:rsid w:val="00981EA8"/>
    <w:rsid w:val="00981EB9"/>
    <w:rsid w:val="00981EC9"/>
    <w:rsid w:val="00982116"/>
    <w:rsid w:val="009827BC"/>
    <w:rsid w:val="00982B1F"/>
    <w:rsid w:val="00982DD7"/>
    <w:rsid w:val="00982E8B"/>
    <w:rsid w:val="00982F57"/>
    <w:rsid w:val="0098305F"/>
    <w:rsid w:val="00983076"/>
    <w:rsid w:val="0098322D"/>
    <w:rsid w:val="009832B4"/>
    <w:rsid w:val="00983407"/>
    <w:rsid w:val="00983833"/>
    <w:rsid w:val="00983A0A"/>
    <w:rsid w:val="00983AE1"/>
    <w:rsid w:val="00983C19"/>
    <w:rsid w:val="00983C70"/>
    <w:rsid w:val="00983D09"/>
    <w:rsid w:val="00983E5F"/>
    <w:rsid w:val="009845AF"/>
    <w:rsid w:val="009847ED"/>
    <w:rsid w:val="009849F1"/>
    <w:rsid w:val="00984A96"/>
    <w:rsid w:val="00985004"/>
    <w:rsid w:val="00985098"/>
    <w:rsid w:val="009850A7"/>
    <w:rsid w:val="00985627"/>
    <w:rsid w:val="009859B9"/>
    <w:rsid w:val="009865BF"/>
    <w:rsid w:val="00986672"/>
    <w:rsid w:val="0098679F"/>
    <w:rsid w:val="00987113"/>
    <w:rsid w:val="00987905"/>
    <w:rsid w:val="009879D5"/>
    <w:rsid w:val="00987A6B"/>
    <w:rsid w:val="00987B46"/>
    <w:rsid w:val="0099076B"/>
    <w:rsid w:val="00990A53"/>
    <w:rsid w:val="00990E5E"/>
    <w:rsid w:val="00990E9C"/>
    <w:rsid w:val="009913F5"/>
    <w:rsid w:val="0099146C"/>
    <w:rsid w:val="00991745"/>
    <w:rsid w:val="009917C9"/>
    <w:rsid w:val="00991BCE"/>
    <w:rsid w:val="00991DDD"/>
    <w:rsid w:val="00992116"/>
    <w:rsid w:val="0099251D"/>
    <w:rsid w:val="00992BD8"/>
    <w:rsid w:val="00992FE4"/>
    <w:rsid w:val="00993257"/>
    <w:rsid w:val="00993430"/>
    <w:rsid w:val="00993537"/>
    <w:rsid w:val="009938D8"/>
    <w:rsid w:val="00993F71"/>
    <w:rsid w:val="00993F88"/>
    <w:rsid w:val="009945B5"/>
    <w:rsid w:val="009949DD"/>
    <w:rsid w:val="00994B2C"/>
    <w:rsid w:val="009952DF"/>
    <w:rsid w:val="009954FC"/>
    <w:rsid w:val="0099579D"/>
    <w:rsid w:val="00996241"/>
    <w:rsid w:val="009962C9"/>
    <w:rsid w:val="00996367"/>
    <w:rsid w:val="00996679"/>
    <w:rsid w:val="0099675A"/>
    <w:rsid w:val="009968BA"/>
    <w:rsid w:val="00996B83"/>
    <w:rsid w:val="00996C59"/>
    <w:rsid w:val="00996D29"/>
    <w:rsid w:val="00996FF9"/>
    <w:rsid w:val="00997213"/>
    <w:rsid w:val="0099756C"/>
    <w:rsid w:val="00997ABF"/>
    <w:rsid w:val="009A01BA"/>
    <w:rsid w:val="009A01DF"/>
    <w:rsid w:val="009A030C"/>
    <w:rsid w:val="009A0A21"/>
    <w:rsid w:val="009A0A5B"/>
    <w:rsid w:val="009A0C28"/>
    <w:rsid w:val="009A0C44"/>
    <w:rsid w:val="009A0D82"/>
    <w:rsid w:val="009A0FEF"/>
    <w:rsid w:val="009A14FB"/>
    <w:rsid w:val="009A1960"/>
    <w:rsid w:val="009A1DC6"/>
    <w:rsid w:val="009A1E9D"/>
    <w:rsid w:val="009A23F3"/>
    <w:rsid w:val="009A2709"/>
    <w:rsid w:val="009A2802"/>
    <w:rsid w:val="009A2B38"/>
    <w:rsid w:val="009A2B5D"/>
    <w:rsid w:val="009A2D39"/>
    <w:rsid w:val="009A330B"/>
    <w:rsid w:val="009A34D6"/>
    <w:rsid w:val="009A38D9"/>
    <w:rsid w:val="009A3917"/>
    <w:rsid w:val="009A3CFF"/>
    <w:rsid w:val="009A4569"/>
    <w:rsid w:val="009A4971"/>
    <w:rsid w:val="009A49AC"/>
    <w:rsid w:val="009A49B4"/>
    <w:rsid w:val="009A4ACD"/>
    <w:rsid w:val="009A4C7A"/>
    <w:rsid w:val="009A5025"/>
    <w:rsid w:val="009A518A"/>
    <w:rsid w:val="009A51F2"/>
    <w:rsid w:val="009A5230"/>
    <w:rsid w:val="009A5406"/>
    <w:rsid w:val="009A5423"/>
    <w:rsid w:val="009A5AA5"/>
    <w:rsid w:val="009A5B76"/>
    <w:rsid w:val="009A5B90"/>
    <w:rsid w:val="009A63FD"/>
    <w:rsid w:val="009A667E"/>
    <w:rsid w:val="009A6861"/>
    <w:rsid w:val="009A6C16"/>
    <w:rsid w:val="009A6F0F"/>
    <w:rsid w:val="009A7209"/>
    <w:rsid w:val="009A721C"/>
    <w:rsid w:val="009A72BB"/>
    <w:rsid w:val="009A75CA"/>
    <w:rsid w:val="009A7736"/>
    <w:rsid w:val="009A7A21"/>
    <w:rsid w:val="009A7B57"/>
    <w:rsid w:val="009A7DFF"/>
    <w:rsid w:val="009B0749"/>
    <w:rsid w:val="009B1266"/>
    <w:rsid w:val="009B184E"/>
    <w:rsid w:val="009B1A73"/>
    <w:rsid w:val="009B1CC4"/>
    <w:rsid w:val="009B2239"/>
    <w:rsid w:val="009B23B4"/>
    <w:rsid w:val="009B28FD"/>
    <w:rsid w:val="009B2CCE"/>
    <w:rsid w:val="009B31A8"/>
    <w:rsid w:val="009B3389"/>
    <w:rsid w:val="009B365D"/>
    <w:rsid w:val="009B374D"/>
    <w:rsid w:val="009B39C6"/>
    <w:rsid w:val="009B549A"/>
    <w:rsid w:val="009B57DD"/>
    <w:rsid w:val="009B5B18"/>
    <w:rsid w:val="009B61FE"/>
    <w:rsid w:val="009B6273"/>
    <w:rsid w:val="009B6576"/>
    <w:rsid w:val="009B727E"/>
    <w:rsid w:val="009B73BA"/>
    <w:rsid w:val="009B76C5"/>
    <w:rsid w:val="009B7BBE"/>
    <w:rsid w:val="009B7F65"/>
    <w:rsid w:val="009C0071"/>
    <w:rsid w:val="009C0901"/>
    <w:rsid w:val="009C0E2B"/>
    <w:rsid w:val="009C0FEC"/>
    <w:rsid w:val="009C19C4"/>
    <w:rsid w:val="009C2030"/>
    <w:rsid w:val="009C24C7"/>
    <w:rsid w:val="009C261B"/>
    <w:rsid w:val="009C29D8"/>
    <w:rsid w:val="009C2A63"/>
    <w:rsid w:val="009C3014"/>
    <w:rsid w:val="009C31D8"/>
    <w:rsid w:val="009C31E1"/>
    <w:rsid w:val="009C368F"/>
    <w:rsid w:val="009C3D79"/>
    <w:rsid w:val="009C3FA2"/>
    <w:rsid w:val="009C5117"/>
    <w:rsid w:val="009C5B28"/>
    <w:rsid w:val="009C6022"/>
    <w:rsid w:val="009C6345"/>
    <w:rsid w:val="009C6482"/>
    <w:rsid w:val="009C66F3"/>
    <w:rsid w:val="009C6821"/>
    <w:rsid w:val="009C6B50"/>
    <w:rsid w:val="009C7291"/>
    <w:rsid w:val="009C734A"/>
    <w:rsid w:val="009C74BA"/>
    <w:rsid w:val="009C75C0"/>
    <w:rsid w:val="009C764F"/>
    <w:rsid w:val="009C76D4"/>
    <w:rsid w:val="009C7C7B"/>
    <w:rsid w:val="009D0047"/>
    <w:rsid w:val="009D05C7"/>
    <w:rsid w:val="009D07BE"/>
    <w:rsid w:val="009D0801"/>
    <w:rsid w:val="009D0A95"/>
    <w:rsid w:val="009D0EA3"/>
    <w:rsid w:val="009D10C1"/>
    <w:rsid w:val="009D11AF"/>
    <w:rsid w:val="009D163E"/>
    <w:rsid w:val="009D1ED1"/>
    <w:rsid w:val="009D1F9A"/>
    <w:rsid w:val="009D26B4"/>
    <w:rsid w:val="009D2AA6"/>
    <w:rsid w:val="009D31B3"/>
    <w:rsid w:val="009D31FC"/>
    <w:rsid w:val="009D347F"/>
    <w:rsid w:val="009D38E7"/>
    <w:rsid w:val="009D3997"/>
    <w:rsid w:val="009D3BE4"/>
    <w:rsid w:val="009D3C90"/>
    <w:rsid w:val="009D3F89"/>
    <w:rsid w:val="009D406C"/>
    <w:rsid w:val="009D40DA"/>
    <w:rsid w:val="009D4365"/>
    <w:rsid w:val="009D438A"/>
    <w:rsid w:val="009D4A63"/>
    <w:rsid w:val="009D5A7C"/>
    <w:rsid w:val="009D5B6E"/>
    <w:rsid w:val="009D60CC"/>
    <w:rsid w:val="009D6471"/>
    <w:rsid w:val="009D6DAA"/>
    <w:rsid w:val="009D6E6E"/>
    <w:rsid w:val="009D707C"/>
    <w:rsid w:val="009D767A"/>
    <w:rsid w:val="009D7F94"/>
    <w:rsid w:val="009E0256"/>
    <w:rsid w:val="009E0C51"/>
    <w:rsid w:val="009E0C71"/>
    <w:rsid w:val="009E108A"/>
    <w:rsid w:val="009E1202"/>
    <w:rsid w:val="009E1315"/>
    <w:rsid w:val="009E187C"/>
    <w:rsid w:val="009E18B8"/>
    <w:rsid w:val="009E1C8D"/>
    <w:rsid w:val="009E1DDF"/>
    <w:rsid w:val="009E1F8D"/>
    <w:rsid w:val="009E1FB5"/>
    <w:rsid w:val="009E2598"/>
    <w:rsid w:val="009E2A88"/>
    <w:rsid w:val="009E31CC"/>
    <w:rsid w:val="009E3271"/>
    <w:rsid w:val="009E335D"/>
    <w:rsid w:val="009E33A3"/>
    <w:rsid w:val="009E38F4"/>
    <w:rsid w:val="009E3A73"/>
    <w:rsid w:val="009E3B69"/>
    <w:rsid w:val="009E4448"/>
    <w:rsid w:val="009E461E"/>
    <w:rsid w:val="009E5132"/>
    <w:rsid w:val="009E5399"/>
    <w:rsid w:val="009E54AA"/>
    <w:rsid w:val="009E5702"/>
    <w:rsid w:val="009E5C2D"/>
    <w:rsid w:val="009E6311"/>
    <w:rsid w:val="009E659D"/>
    <w:rsid w:val="009E68C6"/>
    <w:rsid w:val="009E6F0A"/>
    <w:rsid w:val="009E6F5A"/>
    <w:rsid w:val="009E6F81"/>
    <w:rsid w:val="009E70AC"/>
    <w:rsid w:val="009E769C"/>
    <w:rsid w:val="009E787B"/>
    <w:rsid w:val="009E7F36"/>
    <w:rsid w:val="009F030F"/>
    <w:rsid w:val="009F081D"/>
    <w:rsid w:val="009F0AE7"/>
    <w:rsid w:val="009F16E8"/>
    <w:rsid w:val="009F1D4A"/>
    <w:rsid w:val="009F22CC"/>
    <w:rsid w:val="009F2A73"/>
    <w:rsid w:val="009F3060"/>
    <w:rsid w:val="009F3354"/>
    <w:rsid w:val="009F3DD8"/>
    <w:rsid w:val="009F3F48"/>
    <w:rsid w:val="009F3F5A"/>
    <w:rsid w:val="009F3FC7"/>
    <w:rsid w:val="009F40DE"/>
    <w:rsid w:val="009F4168"/>
    <w:rsid w:val="009F44D6"/>
    <w:rsid w:val="009F466D"/>
    <w:rsid w:val="009F47F2"/>
    <w:rsid w:val="009F49FF"/>
    <w:rsid w:val="009F4F7C"/>
    <w:rsid w:val="009F530D"/>
    <w:rsid w:val="009F544B"/>
    <w:rsid w:val="009F5E8A"/>
    <w:rsid w:val="009F6B80"/>
    <w:rsid w:val="009F6D0B"/>
    <w:rsid w:val="009F6E1E"/>
    <w:rsid w:val="009F7207"/>
    <w:rsid w:val="009F735B"/>
    <w:rsid w:val="009F74FF"/>
    <w:rsid w:val="009F7553"/>
    <w:rsid w:val="009F75CA"/>
    <w:rsid w:val="009F796D"/>
    <w:rsid w:val="009F7ED1"/>
    <w:rsid w:val="00A00748"/>
    <w:rsid w:val="00A00E5C"/>
    <w:rsid w:val="00A01113"/>
    <w:rsid w:val="00A0111D"/>
    <w:rsid w:val="00A011BC"/>
    <w:rsid w:val="00A0131B"/>
    <w:rsid w:val="00A013A1"/>
    <w:rsid w:val="00A01651"/>
    <w:rsid w:val="00A0174C"/>
    <w:rsid w:val="00A0186A"/>
    <w:rsid w:val="00A01BB5"/>
    <w:rsid w:val="00A01C9F"/>
    <w:rsid w:val="00A01D17"/>
    <w:rsid w:val="00A01E04"/>
    <w:rsid w:val="00A021F4"/>
    <w:rsid w:val="00A02339"/>
    <w:rsid w:val="00A027E4"/>
    <w:rsid w:val="00A02816"/>
    <w:rsid w:val="00A02A5B"/>
    <w:rsid w:val="00A02AE9"/>
    <w:rsid w:val="00A02BD5"/>
    <w:rsid w:val="00A02DFE"/>
    <w:rsid w:val="00A02F03"/>
    <w:rsid w:val="00A037C6"/>
    <w:rsid w:val="00A0398C"/>
    <w:rsid w:val="00A03A6C"/>
    <w:rsid w:val="00A03B95"/>
    <w:rsid w:val="00A03C8C"/>
    <w:rsid w:val="00A03F89"/>
    <w:rsid w:val="00A04237"/>
    <w:rsid w:val="00A043C3"/>
    <w:rsid w:val="00A04759"/>
    <w:rsid w:val="00A047A0"/>
    <w:rsid w:val="00A04828"/>
    <w:rsid w:val="00A04EFA"/>
    <w:rsid w:val="00A05078"/>
    <w:rsid w:val="00A0514F"/>
    <w:rsid w:val="00A05636"/>
    <w:rsid w:val="00A05900"/>
    <w:rsid w:val="00A05979"/>
    <w:rsid w:val="00A059B2"/>
    <w:rsid w:val="00A059D7"/>
    <w:rsid w:val="00A05ACF"/>
    <w:rsid w:val="00A05DEC"/>
    <w:rsid w:val="00A0649A"/>
    <w:rsid w:val="00A06A4D"/>
    <w:rsid w:val="00A06B43"/>
    <w:rsid w:val="00A06D3B"/>
    <w:rsid w:val="00A06F43"/>
    <w:rsid w:val="00A07139"/>
    <w:rsid w:val="00A071AC"/>
    <w:rsid w:val="00A071FC"/>
    <w:rsid w:val="00A072EE"/>
    <w:rsid w:val="00A0782C"/>
    <w:rsid w:val="00A07CFB"/>
    <w:rsid w:val="00A07E39"/>
    <w:rsid w:val="00A102D8"/>
    <w:rsid w:val="00A106B2"/>
    <w:rsid w:val="00A107C1"/>
    <w:rsid w:val="00A109BA"/>
    <w:rsid w:val="00A10D89"/>
    <w:rsid w:val="00A10E88"/>
    <w:rsid w:val="00A111FE"/>
    <w:rsid w:val="00A112C0"/>
    <w:rsid w:val="00A11541"/>
    <w:rsid w:val="00A1190C"/>
    <w:rsid w:val="00A119CF"/>
    <w:rsid w:val="00A11B19"/>
    <w:rsid w:val="00A11C2F"/>
    <w:rsid w:val="00A11C32"/>
    <w:rsid w:val="00A1244F"/>
    <w:rsid w:val="00A12A0E"/>
    <w:rsid w:val="00A12D66"/>
    <w:rsid w:val="00A12DD6"/>
    <w:rsid w:val="00A12EAE"/>
    <w:rsid w:val="00A12EF5"/>
    <w:rsid w:val="00A12F7C"/>
    <w:rsid w:val="00A130C2"/>
    <w:rsid w:val="00A133FA"/>
    <w:rsid w:val="00A13639"/>
    <w:rsid w:val="00A139B9"/>
    <w:rsid w:val="00A13A89"/>
    <w:rsid w:val="00A13B19"/>
    <w:rsid w:val="00A14321"/>
    <w:rsid w:val="00A14339"/>
    <w:rsid w:val="00A1477B"/>
    <w:rsid w:val="00A14F90"/>
    <w:rsid w:val="00A150AF"/>
    <w:rsid w:val="00A151E8"/>
    <w:rsid w:val="00A15650"/>
    <w:rsid w:val="00A15F47"/>
    <w:rsid w:val="00A15F90"/>
    <w:rsid w:val="00A16104"/>
    <w:rsid w:val="00A1709B"/>
    <w:rsid w:val="00A17CFE"/>
    <w:rsid w:val="00A17F33"/>
    <w:rsid w:val="00A20113"/>
    <w:rsid w:val="00A20249"/>
    <w:rsid w:val="00A20281"/>
    <w:rsid w:val="00A20BDB"/>
    <w:rsid w:val="00A21085"/>
    <w:rsid w:val="00A2135E"/>
    <w:rsid w:val="00A2140B"/>
    <w:rsid w:val="00A215C0"/>
    <w:rsid w:val="00A216CE"/>
    <w:rsid w:val="00A21A09"/>
    <w:rsid w:val="00A220B8"/>
    <w:rsid w:val="00A22668"/>
    <w:rsid w:val="00A229D8"/>
    <w:rsid w:val="00A22F97"/>
    <w:rsid w:val="00A233DE"/>
    <w:rsid w:val="00A234BD"/>
    <w:rsid w:val="00A23603"/>
    <w:rsid w:val="00A2391D"/>
    <w:rsid w:val="00A23954"/>
    <w:rsid w:val="00A239A1"/>
    <w:rsid w:val="00A24054"/>
    <w:rsid w:val="00A247D4"/>
    <w:rsid w:val="00A249C2"/>
    <w:rsid w:val="00A25701"/>
    <w:rsid w:val="00A2591D"/>
    <w:rsid w:val="00A25A81"/>
    <w:rsid w:val="00A25B1F"/>
    <w:rsid w:val="00A25F77"/>
    <w:rsid w:val="00A26C9A"/>
    <w:rsid w:val="00A271D2"/>
    <w:rsid w:val="00A27C73"/>
    <w:rsid w:val="00A30126"/>
    <w:rsid w:val="00A301BB"/>
    <w:rsid w:val="00A302B3"/>
    <w:rsid w:val="00A305B9"/>
    <w:rsid w:val="00A307BB"/>
    <w:rsid w:val="00A308EA"/>
    <w:rsid w:val="00A3094D"/>
    <w:rsid w:val="00A30BBF"/>
    <w:rsid w:val="00A32043"/>
    <w:rsid w:val="00A324BE"/>
    <w:rsid w:val="00A325F9"/>
    <w:rsid w:val="00A3261A"/>
    <w:rsid w:val="00A32905"/>
    <w:rsid w:val="00A329BC"/>
    <w:rsid w:val="00A32AE5"/>
    <w:rsid w:val="00A33033"/>
    <w:rsid w:val="00A33071"/>
    <w:rsid w:val="00A3317C"/>
    <w:rsid w:val="00A33285"/>
    <w:rsid w:val="00A3351F"/>
    <w:rsid w:val="00A33ADB"/>
    <w:rsid w:val="00A33B39"/>
    <w:rsid w:val="00A341D3"/>
    <w:rsid w:val="00A34523"/>
    <w:rsid w:val="00A34601"/>
    <w:rsid w:val="00A34F28"/>
    <w:rsid w:val="00A3501A"/>
    <w:rsid w:val="00A3506F"/>
    <w:rsid w:val="00A354D7"/>
    <w:rsid w:val="00A358DF"/>
    <w:rsid w:val="00A359B2"/>
    <w:rsid w:val="00A359EA"/>
    <w:rsid w:val="00A35A57"/>
    <w:rsid w:val="00A35BF1"/>
    <w:rsid w:val="00A35F6E"/>
    <w:rsid w:val="00A3603F"/>
    <w:rsid w:val="00A36376"/>
    <w:rsid w:val="00A363D2"/>
    <w:rsid w:val="00A36848"/>
    <w:rsid w:val="00A36B6F"/>
    <w:rsid w:val="00A36FE9"/>
    <w:rsid w:val="00A3723C"/>
    <w:rsid w:val="00A37260"/>
    <w:rsid w:val="00A3727C"/>
    <w:rsid w:val="00A37680"/>
    <w:rsid w:val="00A3775E"/>
    <w:rsid w:val="00A37AAF"/>
    <w:rsid w:val="00A37C99"/>
    <w:rsid w:val="00A4003B"/>
    <w:rsid w:val="00A406C7"/>
    <w:rsid w:val="00A4075B"/>
    <w:rsid w:val="00A41AFC"/>
    <w:rsid w:val="00A41B6F"/>
    <w:rsid w:val="00A41F6A"/>
    <w:rsid w:val="00A42228"/>
    <w:rsid w:val="00A427A9"/>
    <w:rsid w:val="00A429AF"/>
    <w:rsid w:val="00A42B7C"/>
    <w:rsid w:val="00A42BD0"/>
    <w:rsid w:val="00A43B82"/>
    <w:rsid w:val="00A43E17"/>
    <w:rsid w:val="00A4426A"/>
    <w:rsid w:val="00A4446F"/>
    <w:rsid w:val="00A445AA"/>
    <w:rsid w:val="00A447D7"/>
    <w:rsid w:val="00A4493A"/>
    <w:rsid w:val="00A449D0"/>
    <w:rsid w:val="00A44C5A"/>
    <w:rsid w:val="00A44C8B"/>
    <w:rsid w:val="00A4509F"/>
    <w:rsid w:val="00A450D3"/>
    <w:rsid w:val="00A4532C"/>
    <w:rsid w:val="00A456C2"/>
    <w:rsid w:val="00A45D16"/>
    <w:rsid w:val="00A46063"/>
    <w:rsid w:val="00A460E4"/>
    <w:rsid w:val="00A47528"/>
    <w:rsid w:val="00A477A0"/>
    <w:rsid w:val="00A47953"/>
    <w:rsid w:val="00A47BEA"/>
    <w:rsid w:val="00A47FF8"/>
    <w:rsid w:val="00A500EC"/>
    <w:rsid w:val="00A5067C"/>
    <w:rsid w:val="00A50728"/>
    <w:rsid w:val="00A507E5"/>
    <w:rsid w:val="00A50A50"/>
    <w:rsid w:val="00A50E90"/>
    <w:rsid w:val="00A51128"/>
    <w:rsid w:val="00A51798"/>
    <w:rsid w:val="00A51814"/>
    <w:rsid w:val="00A5184A"/>
    <w:rsid w:val="00A51AA0"/>
    <w:rsid w:val="00A51BCC"/>
    <w:rsid w:val="00A52360"/>
    <w:rsid w:val="00A529CA"/>
    <w:rsid w:val="00A52E45"/>
    <w:rsid w:val="00A52EA5"/>
    <w:rsid w:val="00A53058"/>
    <w:rsid w:val="00A5329C"/>
    <w:rsid w:val="00A5366E"/>
    <w:rsid w:val="00A536AB"/>
    <w:rsid w:val="00A5372C"/>
    <w:rsid w:val="00A5376E"/>
    <w:rsid w:val="00A537A5"/>
    <w:rsid w:val="00A53B0B"/>
    <w:rsid w:val="00A53C43"/>
    <w:rsid w:val="00A53EC6"/>
    <w:rsid w:val="00A542CC"/>
    <w:rsid w:val="00A5482E"/>
    <w:rsid w:val="00A54A40"/>
    <w:rsid w:val="00A54B2A"/>
    <w:rsid w:val="00A54F92"/>
    <w:rsid w:val="00A5547E"/>
    <w:rsid w:val="00A5568B"/>
    <w:rsid w:val="00A55A88"/>
    <w:rsid w:val="00A55CAA"/>
    <w:rsid w:val="00A55E53"/>
    <w:rsid w:val="00A56084"/>
    <w:rsid w:val="00A5669E"/>
    <w:rsid w:val="00A567DC"/>
    <w:rsid w:val="00A5686A"/>
    <w:rsid w:val="00A56989"/>
    <w:rsid w:val="00A56F04"/>
    <w:rsid w:val="00A576AD"/>
    <w:rsid w:val="00A576F3"/>
    <w:rsid w:val="00A579FF"/>
    <w:rsid w:val="00A57C97"/>
    <w:rsid w:val="00A6037E"/>
    <w:rsid w:val="00A60474"/>
    <w:rsid w:val="00A607DF"/>
    <w:rsid w:val="00A6093B"/>
    <w:rsid w:val="00A60A50"/>
    <w:rsid w:val="00A61111"/>
    <w:rsid w:val="00A61320"/>
    <w:rsid w:val="00A61476"/>
    <w:rsid w:val="00A6162C"/>
    <w:rsid w:val="00A61671"/>
    <w:rsid w:val="00A61C06"/>
    <w:rsid w:val="00A61CC3"/>
    <w:rsid w:val="00A61E17"/>
    <w:rsid w:val="00A62285"/>
    <w:rsid w:val="00A624E6"/>
    <w:rsid w:val="00A627DB"/>
    <w:rsid w:val="00A62A66"/>
    <w:rsid w:val="00A62B13"/>
    <w:rsid w:val="00A62F14"/>
    <w:rsid w:val="00A63532"/>
    <w:rsid w:val="00A63657"/>
    <w:rsid w:val="00A6393E"/>
    <w:rsid w:val="00A63A2E"/>
    <w:rsid w:val="00A63C79"/>
    <w:rsid w:val="00A63CAC"/>
    <w:rsid w:val="00A6401E"/>
    <w:rsid w:val="00A645F9"/>
    <w:rsid w:val="00A64D9B"/>
    <w:rsid w:val="00A65235"/>
    <w:rsid w:val="00A65268"/>
    <w:rsid w:val="00A652F2"/>
    <w:rsid w:val="00A65347"/>
    <w:rsid w:val="00A6537E"/>
    <w:rsid w:val="00A6560B"/>
    <w:rsid w:val="00A65869"/>
    <w:rsid w:val="00A65997"/>
    <w:rsid w:val="00A659B8"/>
    <w:rsid w:val="00A65BC8"/>
    <w:rsid w:val="00A65C7B"/>
    <w:rsid w:val="00A65FEC"/>
    <w:rsid w:val="00A65FEF"/>
    <w:rsid w:val="00A660DD"/>
    <w:rsid w:val="00A6660C"/>
    <w:rsid w:val="00A66A4C"/>
    <w:rsid w:val="00A66AEA"/>
    <w:rsid w:val="00A66D01"/>
    <w:rsid w:val="00A67042"/>
    <w:rsid w:val="00A67156"/>
    <w:rsid w:val="00A6736B"/>
    <w:rsid w:val="00A674E6"/>
    <w:rsid w:val="00A675F9"/>
    <w:rsid w:val="00A67639"/>
    <w:rsid w:val="00A67670"/>
    <w:rsid w:val="00A679E9"/>
    <w:rsid w:val="00A67EEC"/>
    <w:rsid w:val="00A70435"/>
    <w:rsid w:val="00A70826"/>
    <w:rsid w:val="00A709BD"/>
    <w:rsid w:val="00A70B77"/>
    <w:rsid w:val="00A70C81"/>
    <w:rsid w:val="00A70D44"/>
    <w:rsid w:val="00A713D1"/>
    <w:rsid w:val="00A714E2"/>
    <w:rsid w:val="00A71817"/>
    <w:rsid w:val="00A71863"/>
    <w:rsid w:val="00A71984"/>
    <w:rsid w:val="00A719EF"/>
    <w:rsid w:val="00A71AB4"/>
    <w:rsid w:val="00A71D2D"/>
    <w:rsid w:val="00A7249A"/>
    <w:rsid w:val="00A724E8"/>
    <w:rsid w:val="00A726E4"/>
    <w:rsid w:val="00A727A3"/>
    <w:rsid w:val="00A72A5A"/>
    <w:rsid w:val="00A72A86"/>
    <w:rsid w:val="00A73A7F"/>
    <w:rsid w:val="00A7410D"/>
    <w:rsid w:val="00A7470D"/>
    <w:rsid w:val="00A7540F"/>
    <w:rsid w:val="00A7558B"/>
    <w:rsid w:val="00A75A75"/>
    <w:rsid w:val="00A75D82"/>
    <w:rsid w:val="00A76797"/>
    <w:rsid w:val="00A767D1"/>
    <w:rsid w:val="00A769E2"/>
    <w:rsid w:val="00A76A97"/>
    <w:rsid w:val="00A76B8B"/>
    <w:rsid w:val="00A76D7D"/>
    <w:rsid w:val="00A77653"/>
    <w:rsid w:val="00A77BAB"/>
    <w:rsid w:val="00A77BD2"/>
    <w:rsid w:val="00A8039C"/>
    <w:rsid w:val="00A80458"/>
    <w:rsid w:val="00A809DB"/>
    <w:rsid w:val="00A80BC7"/>
    <w:rsid w:val="00A8109B"/>
    <w:rsid w:val="00A8134C"/>
    <w:rsid w:val="00A814D4"/>
    <w:rsid w:val="00A81D5A"/>
    <w:rsid w:val="00A81F11"/>
    <w:rsid w:val="00A8216B"/>
    <w:rsid w:val="00A82617"/>
    <w:rsid w:val="00A838D9"/>
    <w:rsid w:val="00A8399E"/>
    <w:rsid w:val="00A83A2A"/>
    <w:rsid w:val="00A840C3"/>
    <w:rsid w:val="00A845A2"/>
    <w:rsid w:val="00A84758"/>
    <w:rsid w:val="00A84935"/>
    <w:rsid w:val="00A84A41"/>
    <w:rsid w:val="00A84F8D"/>
    <w:rsid w:val="00A855C1"/>
    <w:rsid w:val="00A85793"/>
    <w:rsid w:val="00A85826"/>
    <w:rsid w:val="00A85F05"/>
    <w:rsid w:val="00A86004"/>
    <w:rsid w:val="00A86279"/>
    <w:rsid w:val="00A862CC"/>
    <w:rsid w:val="00A86387"/>
    <w:rsid w:val="00A86405"/>
    <w:rsid w:val="00A86B68"/>
    <w:rsid w:val="00A87254"/>
    <w:rsid w:val="00A87B7D"/>
    <w:rsid w:val="00A87CDA"/>
    <w:rsid w:val="00A905B3"/>
    <w:rsid w:val="00A9061B"/>
    <w:rsid w:val="00A90738"/>
    <w:rsid w:val="00A9088A"/>
    <w:rsid w:val="00A90891"/>
    <w:rsid w:val="00A911C3"/>
    <w:rsid w:val="00A91495"/>
    <w:rsid w:val="00A914BF"/>
    <w:rsid w:val="00A91FC6"/>
    <w:rsid w:val="00A925B0"/>
    <w:rsid w:val="00A932AB"/>
    <w:rsid w:val="00A933C8"/>
    <w:rsid w:val="00A93D7A"/>
    <w:rsid w:val="00A94135"/>
    <w:rsid w:val="00A941B7"/>
    <w:rsid w:val="00A941F9"/>
    <w:rsid w:val="00A9471D"/>
    <w:rsid w:val="00A9478F"/>
    <w:rsid w:val="00A948EA"/>
    <w:rsid w:val="00A9491A"/>
    <w:rsid w:val="00A95463"/>
    <w:rsid w:val="00A955E4"/>
    <w:rsid w:val="00A9588B"/>
    <w:rsid w:val="00A95BD1"/>
    <w:rsid w:val="00A95C17"/>
    <w:rsid w:val="00A95F29"/>
    <w:rsid w:val="00A96072"/>
    <w:rsid w:val="00A967FC"/>
    <w:rsid w:val="00A968C1"/>
    <w:rsid w:val="00A973EE"/>
    <w:rsid w:val="00A9745C"/>
    <w:rsid w:val="00A9746D"/>
    <w:rsid w:val="00A97A34"/>
    <w:rsid w:val="00A97A50"/>
    <w:rsid w:val="00A97E0C"/>
    <w:rsid w:val="00AA0283"/>
    <w:rsid w:val="00AA0293"/>
    <w:rsid w:val="00AA036C"/>
    <w:rsid w:val="00AA086D"/>
    <w:rsid w:val="00AA0928"/>
    <w:rsid w:val="00AA0D2E"/>
    <w:rsid w:val="00AA1ACA"/>
    <w:rsid w:val="00AA1AD1"/>
    <w:rsid w:val="00AA1D03"/>
    <w:rsid w:val="00AA1D5F"/>
    <w:rsid w:val="00AA1DF4"/>
    <w:rsid w:val="00AA2C53"/>
    <w:rsid w:val="00AA3098"/>
    <w:rsid w:val="00AA3348"/>
    <w:rsid w:val="00AA3486"/>
    <w:rsid w:val="00AA34A2"/>
    <w:rsid w:val="00AA34A3"/>
    <w:rsid w:val="00AA360C"/>
    <w:rsid w:val="00AA3A33"/>
    <w:rsid w:val="00AA3D99"/>
    <w:rsid w:val="00AA3F87"/>
    <w:rsid w:val="00AA4842"/>
    <w:rsid w:val="00AA4980"/>
    <w:rsid w:val="00AA498E"/>
    <w:rsid w:val="00AA49D3"/>
    <w:rsid w:val="00AA4E49"/>
    <w:rsid w:val="00AA537B"/>
    <w:rsid w:val="00AA56CE"/>
    <w:rsid w:val="00AA5867"/>
    <w:rsid w:val="00AA5D3B"/>
    <w:rsid w:val="00AA6499"/>
    <w:rsid w:val="00AA6783"/>
    <w:rsid w:val="00AA6993"/>
    <w:rsid w:val="00AA707A"/>
    <w:rsid w:val="00AA7283"/>
    <w:rsid w:val="00AA781A"/>
    <w:rsid w:val="00AA795D"/>
    <w:rsid w:val="00AA7A4C"/>
    <w:rsid w:val="00AB00C1"/>
    <w:rsid w:val="00AB0429"/>
    <w:rsid w:val="00AB0A00"/>
    <w:rsid w:val="00AB14EE"/>
    <w:rsid w:val="00AB1699"/>
    <w:rsid w:val="00AB1803"/>
    <w:rsid w:val="00AB1880"/>
    <w:rsid w:val="00AB1A88"/>
    <w:rsid w:val="00AB1AD6"/>
    <w:rsid w:val="00AB1B03"/>
    <w:rsid w:val="00AB1C6C"/>
    <w:rsid w:val="00AB2166"/>
    <w:rsid w:val="00AB22DD"/>
    <w:rsid w:val="00AB26B4"/>
    <w:rsid w:val="00AB26F9"/>
    <w:rsid w:val="00AB272E"/>
    <w:rsid w:val="00AB2B21"/>
    <w:rsid w:val="00AB2BA8"/>
    <w:rsid w:val="00AB2D66"/>
    <w:rsid w:val="00AB2EB4"/>
    <w:rsid w:val="00AB3B03"/>
    <w:rsid w:val="00AB3BB5"/>
    <w:rsid w:val="00AB3EB2"/>
    <w:rsid w:val="00AB3F10"/>
    <w:rsid w:val="00AB4326"/>
    <w:rsid w:val="00AB4386"/>
    <w:rsid w:val="00AB4D8D"/>
    <w:rsid w:val="00AB4E10"/>
    <w:rsid w:val="00AB50AC"/>
    <w:rsid w:val="00AB5570"/>
    <w:rsid w:val="00AB5CE6"/>
    <w:rsid w:val="00AB5DF4"/>
    <w:rsid w:val="00AB602E"/>
    <w:rsid w:val="00AB60F2"/>
    <w:rsid w:val="00AB63D0"/>
    <w:rsid w:val="00AB65F2"/>
    <w:rsid w:val="00AB71CD"/>
    <w:rsid w:val="00AB7360"/>
    <w:rsid w:val="00AB782D"/>
    <w:rsid w:val="00AB7847"/>
    <w:rsid w:val="00AB7D7E"/>
    <w:rsid w:val="00AB7FF7"/>
    <w:rsid w:val="00AC08CC"/>
    <w:rsid w:val="00AC0B38"/>
    <w:rsid w:val="00AC1483"/>
    <w:rsid w:val="00AC1B13"/>
    <w:rsid w:val="00AC1BDB"/>
    <w:rsid w:val="00AC1DCC"/>
    <w:rsid w:val="00AC2156"/>
    <w:rsid w:val="00AC249F"/>
    <w:rsid w:val="00AC27C9"/>
    <w:rsid w:val="00AC28C5"/>
    <w:rsid w:val="00AC2C62"/>
    <w:rsid w:val="00AC2D59"/>
    <w:rsid w:val="00AC33D4"/>
    <w:rsid w:val="00AC38B0"/>
    <w:rsid w:val="00AC3D51"/>
    <w:rsid w:val="00AC4020"/>
    <w:rsid w:val="00AC4520"/>
    <w:rsid w:val="00AC4935"/>
    <w:rsid w:val="00AC4E33"/>
    <w:rsid w:val="00AC4EDF"/>
    <w:rsid w:val="00AC52A4"/>
    <w:rsid w:val="00AC5309"/>
    <w:rsid w:val="00AC5D61"/>
    <w:rsid w:val="00AC5F3A"/>
    <w:rsid w:val="00AC60CF"/>
    <w:rsid w:val="00AC6402"/>
    <w:rsid w:val="00AC6732"/>
    <w:rsid w:val="00AC6E60"/>
    <w:rsid w:val="00AC6F99"/>
    <w:rsid w:val="00AC6FE8"/>
    <w:rsid w:val="00AC719F"/>
    <w:rsid w:val="00AC7247"/>
    <w:rsid w:val="00AC74B0"/>
    <w:rsid w:val="00AC7654"/>
    <w:rsid w:val="00AC76C8"/>
    <w:rsid w:val="00AC77B5"/>
    <w:rsid w:val="00AC784B"/>
    <w:rsid w:val="00AC78C4"/>
    <w:rsid w:val="00AC7F0A"/>
    <w:rsid w:val="00AD00BF"/>
    <w:rsid w:val="00AD0300"/>
    <w:rsid w:val="00AD05A8"/>
    <w:rsid w:val="00AD0833"/>
    <w:rsid w:val="00AD099A"/>
    <w:rsid w:val="00AD09A6"/>
    <w:rsid w:val="00AD0DD5"/>
    <w:rsid w:val="00AD0F08"/>
    <w:rsid w:val="00AD1055"/>
    <w:rsid w:val="00AD1595"/>
    <w:rsid w:val="00AD1E02"/>
    <w:rsid w:val="00AD2059"/>
    <w:rsid w:val="00AD2A0D"/>
    <w:rsid w:val="00AD2A2E"/>
    <w:rsid w:val="00AD2D7B"/>
    <w:rsid w:val="00AD3286"/>
    <w:rsid w:val="00AD39A8"/>
    <w:rsid w:val="00AD3B37"/>
    <w:rsid w:val="00AD3C38"/>
    <w:rsid w:val="00AD41E4"/>
    <w:rsid w:val="00AD4288"/>
    <w:rsid w:val="00AD4430"/>
    <w:rsid w:val="00AD4478"/>
    <w:rsid w:val="00AD4598"/>
    <w:rsid w:val="00AD48F3"/>
    <w:rsid w:val="00AD4C72"/>
    <w:rsid w:val="00AD4CC7"/>
    <w:rsid w:val="00AD54C2"/>
    <w:rsid w:val="00AD58E8"/>
    <w:rsid w:val="00AD5946"/>
    <w:rsid w:val="00AD5DC2"/>
    <w:rsid w:val="00AD6740"/>
    <w:rsid w:val="00AD6A4F"/>
    <w:rsid w:val="00AD6C28"/>
    <w:rsid w:val="00AD703C"/>
    <w:rsid w:val="00AD7395"/>
    <w:rsid w:val="00AD74AC"/>
    <w:rsid w:val="00AD75F7"/>
    <w:rsid w:val="00AD7841"/>
    <w:rsid w:val="00AD7861"/>
    <w:rsid w:val="00AD79C6"/>
    <w:rsid w:val="00AD7A79"/>
    <w:rsid w:val="00AD7A89"/>
    <w:rsid w:val="00AD7C4C"/>
    <w:rsid w:val="00AE0061"/>
    <w:rsid w:val="00AE010E"/>
    <w:rsid w:val="00AE0291"/>
    <w:rsid w:val="00AE0792"/>
    <w:rsid w:val="00AE07CB"/>
    <w:rsid w:val="00AE0922"/>
    <w:rsid w:val="00AE0D37"/>
    <w:rsid w:val="00AE0F90"/>
    <w:rsid w:val="00AE1576"/>
    <w:rsid w:val="00AE1791"/>
    <w:rsid w:val="00AE1BBD"/>
    <w:rsid w:val="00AE1C56"/>
    <w:rsid w:val="00AE1DDD"/>
    <w:rsid w:val="00AE27DB"/>
    <w:rsid w:val="00AE2B57"/>
    <w:rsid w:val="00AE2C45"/>
    <w:rsid w:val="00AE3002"/>
    <w:rsid w:val="00AE312C"/>
    <w:rsid w:val="00AE3431"/>
    <w:rsid w:val="00AE3A7A"/>
    <w:rsid w:val="00AE3A7C"/>
    <w:rsid w:val="00AE3BD0"/>
    <w:rsid w:val="00AE3E6B"/>
    <w:rsid w:val="00AE40C9"/>
    <w:rsid w:val="00AE4496"/>
    <w:rsid w:val="00AE49C9"/>
    <w:rsid w:val="00AE4C32"/>
    <w:rsid w:val="00AE4D88"/>
    <w:rsid w:val="00AE516D"/>
    <w:rsid w:val="00AE5277"/>
    <w:rsid w:val="00AE55E7"/>
    <w:rsid w:val="00AE578F"/>
    <w:rsid w:val="00AE5A67"/>
    <w:rsid w:val="00AE5D35"/>
    <w:rsid w:val="00AE5D7E"/>
    <w:rsid w:val="00AE5DF8"/>
    <w:rsid w:val="00AE616B"/>
    <w:rsid w:val="00AE6A0F"/>
    <w:rsid w:val="00AE6F12"/>
    <w:rsid w:val="00AE70E7"/>
    <w:rsid w:val="00AE71B8"/>
    <w:rsid w:val="00AE759F"/>
    <w:rsid w:val="00AE7736"/>
    <w:rsid w:val="00AE7F2E"/>
    <w:rsid w:val="00AE7F7C"/>
    <w:rsid w:val="00AE7F96"/>
    <w:rsid w:val="00AF0486"/>
    <w:rsid w:val="00AF048A"/>
    <w:rsid w:val="00AF062E"/>
    <w:rsid w:val="00AF0634"/>
    <w:rsid w:val="00AF06FC"/>
    <w:rsid w:val="00AF07A8"/>
    <w:rsid w:val="00AF0829"/>
    <w:rsid w:val="00AF0930"/>
    <w:rsid w:val="00AF10B9"/>
    <w:rsid w:val="00AF17F8"/>
    <w:rsid w:val="00AF1B0F"/>
    <w:rsid w:val="00AF1B97"/>
    <w:rsid w:val="00AF1C99"/>
    <w:rsid w:val="00AF1FC9"/>
    <w:rsid w:val="00AF23F6"/>
    <w:rsid w:val="00AF2550"/>
    <w:rsid w:val="00AF284B"/>
    <w:rsid w:val="00AF2AB6"/>
    <w:rsid w:val="00AF2B1F"/>
    <w:rsid w:val="00AF2BD2"/>
    <w:rsid w:val="00AF32F1"/>
    <w:rsid w:val="00AF3348"/>
    <w:rsid w:val="00AF340A"/>
    <w:rsid w:val="00AF3479"/>
    <w:rsid w:val="00AF361E"/>
    <w:rsid w:val="00AF3772"/>
    <w:rsid w:val="00AF3C26"/>
    <w:rsid w:val="00AF415D"/>
    <w:rsid w:val="00AF427D"/>
    <w:rsid w:val="00AF437E"/>
    <w:rsid w:val="00AF441A"/>
    <w:rsid w:val="00AF46C6"/>
    <w:rsid w:val="00AF4955"/>
    <w:rsid w:val="00AF5081"/>
    <w:rsid w:val="00AF50B7"/>
    <w:rsid w:val="00AF5A18"/>
    <w:rsid w:val="00AF5BF6"/>
    <w:rsid w:val="00AF61E9"/>
    <w:rsid w:val="00AF665F"/>
    <w:rsid w:val="00AF6D74"/>
    <w:rsid w:val="00AF720C"/>
    <w:rsid w:val="00AF723A"/>
    <w:rsid w:val="00AF74B5"/>
    <w:rsid w:val="00AF7610"/>
    <w:rsid w:val="00AF79D3"/>
    <w:rsid w:val="00AF7C1F"/>
    <w:rsid w:val="00AF7CA7"/>
    <w:rsid w:val="00B002B1"/>
    <w:rsid w:val="00B00326"/>
    <w:rsid w:val="00B0072C"/>
    <w:rsid w:val="00B00959"/>
    <w:rsid w:val="00B00B7A"/>
    <w:rsid w:val="00B00C3C"/>
    <w:rsid w:val="00B00F30"/>
    <w:rsid w:val="00B01512"/>
    <w:rsid w:val="00B01648"/>
    <w:rsid w:val="00B01C78"/>
    <w:rsid w:val="00B01E9A"/>
    <w:rsid w:val="00B02271"/>
    <w:rsid w:val="00B023DD"/>
    <w:rsid w:val="00B02793"/>
    <w:rsid w:val="00B02CBD"/>
    <w:rsid w:val="00B03441"/>
    <w:rsid w:val="00B03827"/>
    <w:rsid w:val="00B03C01"/>
    <w:rsid w:val="00B03EB0"/>
    <w:rsid w:val="00B043F3"/>
    <w:rsid w:val="00B0459B"/>
    <w:rsid w:val="00B0460D"/>
    <w:rsid w:val="00B04687"/>
    <w:rsid w:val="00B0477C"/>
    <w:rsid w:val="00B04834"/>
    <w:rsid w:val="00B0488A"/>
    <w:rsid w:val="00B04BEB"/>
    <w:rsid w:val="00B04C5B"/>
    <w:rsid w:val="00B04E08"/>
    <w:rsid w:val="00B05230"/>
    <w:rsid w:val="00B05694"/>
    <w:rsid w:val="00B058BA"/>
    <w:rsid w:val="00B05CCF"/>
    <w:rsid w:val="00B05F75"/>
    <w:rsid w:val="00B0600D"/>
    <w:rsid w:val="00B061E1"/>
    <w:rsid w:val="00B06671"/>
    <w:rsid w:val="00B067CF"/>
    <w:rsid w:val="00B0685A"/>
    <w:rsid w:val="00B06C7D"/>
    <w:rsid w:val="00B06FBC"/>
    <w:rsid w:val="00B06FD3"/>
    <w:rsid w:val="00B074B4"/>
    <w:rsid w:val="00B0774B"/>
    <w:rsid w:val="00B078EC"/>
    <w:rsid w:val="00B07DB6"/>
    <w:rsid w:val="00B100CE"/>
    <w:rsid w:val="00B10281"/>
    <w:rsid w:val="00B10558"/>
    <w:rsid w:val="00B106DF"/>
    <w:rsid w:val="00B10895"/>
    <w:rsid w:val="00B109B7"/>
    <w:rsid w:val="00B10B20"/>
    <w:rsid w:val="00B1116C"/>
    <w:rsid w:val="00B1175E"/>
    <w:rsid w:val="00B11B50"/>
    <w:rsid w:val="00B123A4"/>
    <w:rsid w:val="00B124E9"/>
    <w:rsid w:val="00B12927"/>
    <w:rsid w:val="00B12E4F"/>
    <w:rsid w:val="00B12ED7"/>
    <w:rsid w:val="00B130F0"/>
    <w:rsid w:val="00B1345D"/>
    <w:rsid w:val="00B135E0"/>
    <w:rsid w:val="00B13EF1"/>
    <w:rsid w:val="00B1402F"/>
    <w:rsid w:val="00B1409D"/>
    <w:rsid w:val="00B143B9"/>
    <w:rsid w:val="00B14522"/>
    <w:rsid w:val="00B15800"/>
    <w:rsid w:val="00B162CB"/>
    <w:rsid w:val="00B16568"/>
    <w:rsid w:val="00B16981"/>
    <w:rsid w:val="00B16DAD"/>
    <w:rsid w:val="00B16FD1"/>
    <w:rsid w:val="00B1715D"/>
    <w:rsid w:val="00B174E2"/>
    <w:rsid w:val="00B17A79"/>
    <w:rsid w:val="00B201D4"/>
    <w:rsid w:val="00B204DF"/>
    <w:rsid w:val="00B205C7"/>
    <w:rsid w:val="00B207F3"/>
    <w:rsid w:val="00B20954"/>
    <w:rsid w:val="00B20D0B"/>
    <w:rsid w:val="00B20E45"/>
    <w:rsid w:val="00B2153C"/>
    <w:rsid w:val="00B21587"/>
    <w:rsid w:val="00B21E5F"/>
    <w:rsid w:val="00B2223F"/>
    <w:rsid w:val="00B227A0"/>
    <w:rsid w:val="00B22C31"/>
    <w:rsid w:val="00B23035"/>
    <w:rsid w:val="00B232D1"/>
    <w:rsid w:val="00B2357A"/>
    <w:rsid w:val="00B239F3"/>
    <w:rsid w:val="00B23AC8"/>
    <w:rsid w:val="00B23B67"/>
    <w:rsid w:val="00B23CCE"/>
    <w:rsid w:val="00B241A8"/>
    <w:rsid w:val="00B2428A"/>
    <w:rsid w:val="00B2434D"/>
    <w:rsid w:val="00B2483E"/>
    <w:rsid w:val="00B24A34"/>
    <w:rsid w:val="00B25330"/>
    <w:rsid w:val="00B257F1"/>
    <w:rsid w:val="00B25957"/>
    <w:rsid w:val="00B25AC7"/>
    <w:rsid w:val="00B26DAA"/>
    <w:rsid w:val="00B270D8"/>
    <w:rsid w:val="00B27264"/>
    <w:rsid w:val="00B272FB"/>
    <w:rsid w:val="00B276DD"/>
    <w:rsid w:val="00B278F9"/>
    <w:rsid w:val="00B27927"/>
    <w:rsid w:val="00B2794A"/>
    <w:rsid w:val="00B27EF4"/>
    <w:rsid w:val="00B3022C"/>
    <w:rsid w:val="00B30B26"/>
    <w:rsid w:val="00B30EC0"/>
    <w:rsid w:val="00B31087"/>
    <w:rsid w:val="00B31140"/>
    <w:rsid w:val="00B314C9"/>
    <w:rsid w:val="00B316F2"/>
    <w:rsid w:val="00B31733"/>
    <w:rsid w:val="00B319FF"/>
    <w:rsid w:val="00B324DA"/>
    <w:rsid w:val="00B3276E"/>
    <w:rsid w:val="00B32849"/>
    <w:rsid w:val="00B32A0D"/>
    <w:rsid w:val="00B32A16"/>
    <w:rsid w:val="00B32C65"/>
    <w:rsid w:val="00B32E01"/>
    <w:rsid w:val="00B32E3A"/>
    <w:rsid w:val="00B3313E"/>
    <w:rsid w:val="00B336B5"/>
    <w:rsid w:val="00B33A3B"/>
    <w:rsid w:val="00B33B9E"/>
    <w:rsid w:val="00B33CC5"/>
    <w:rsid w:val="00B33CFE"/>
    <w:rsid w:val="00B33D96"/>
    <w:rsid w:val="00B33F62"/>
    <w:rsid w:val="00B33F8F"/>
    <w:rsid w:val="00B34368"/>
    <w:rsid w:val="00B343B7"/>
    <w:rsid w:val="00B34602"/>
    <w:rsid w:val="00B347B4"/>
    <w:rsid w:val="00B34B0A"/>
    <w:rsid w:val="00B34B31"/>
    <w:rsid w:val="00B34DE3"/>
    <w:rsid w:val="00B354DC"/>
    <w:rsid w:val="00B35D36"/>
    <w:rsid w:val="00B35E9C"/>
    <w:rsid w:val="00B36200"/>
    <w:rsid w:val="00B36B6E"/>
    <w:rsid w:val="00B36BEA"/>
    <w:rsid w:val="00B36C66"/>
    <w:rsid w:val="00B36F29"/>
    <w:rsid w:val="00B3720A"/>
    <w:rsid w:val="00B372BC"/>
    <w:rsid w:val="00B37510"/>
    <w:rsid w:val="00B37961"/>
    <w:rsid w:val="00B40078"/>
    <w:rsid w:val="00B400D5"/>
    <w:rsid w:val="00B402D3"/>
    <w:rsid w:val="00B40704"/>
    <w:rsid w:val="00B40760"/>
    <w:rsid w:val="00B40818"/>
    <w:rsid w:val="00B40A79"/>
    <w:rsid w:val="00B40DC4"/>
    <w:rsid w:val="00B41019"/>
    <w:rsid w:val="00B41289"/>
    <w:rsid w:val="00B4143B"/>
    <w:rsid w:val="00B41CE9"/>
    <w:rsid w:val="00B41F23"/>
    <w:rsid w:val="00B42472"/>
    <w:rsid w:val="00B425A7"/>
    <w:rsid w:val="00B425E1"/>
    <w:rsid w:val="00B4345D"/>
    <w:rsid w:val="00B435F6"/>
    <w:rsid w:val="00B4392B"/>
    <w:rsid w:val="00B43942"/>
    <w:rsid w:val="00B43D6D"/>
    <w:rsid w:val="00B44370"/>
    <w:rsid w:val="00B444ED"/>
    <w:rsid w:val="00B44714"/>
    <w:rsid w:val="00B44A3C"/>
    <w:rsid w:val="00B44E1C"/>
    <w:rsid w:val="00B455FC"/>
    <w:rsid w:val="00B45B44"/>
    <w:rsid w:val="00B45CED"/>
    <w:rsid w:val="00B45D9B"/>
    <w:rsid w:val="00B46B0C"/>
    <w:rsid w:val="00B46BAB"/>
    <w:rsid w:val="00B46C40"/>
    <w:rsid w:val="00B473D4"/>
    <w:rsid w:val="00B47804"/>
    <w:rsid w:val="00B47BA9"/>
    <w:rsid w:val="00B47DBD"/>
    <w:rsid w:val="00B47E29"/>
    <w:rsid w:val="00B47FD0"/>
    <w:rsid w:val="00B5033D"/>
    <w:rsid w:val="00B505D5"/>
    <w:rsid w:val="00B5077E"/>
    <w:rsid w:val="00B50A96"/>
    <w:rsid w:val="00B50E16"/>
    <w:rsid w:val="00B51027"/>
    <w:rsid w:val="00B510AF"/>
    <w:rsid w:val="00B519EC"/>
    <w:rsid w:val="00B51A0E"/>
    <w:rsid w:val="00B51CE3"/>
    <w:rsid w:val="00B51D0F"/>
    <w:rsid w:val="00B521EC"/>
    <w:rsid w:val="00B52344"/>
    <w:rsid w:val="00B523AA"/>
    <w:rsid w:val="00B52646"/>
    <w:rsid w:val="00B528B5"/>
    <w:rsid w:val="00B52D44"/>
    <w:rsid w:val="00B530A6"/>
    <w:rsid w:val="00B53BDC"/>
    <w:rsid w:val="00B540DC"/>
    <w:rsid w:val="00B54428"/>
    <w:rsid w:val="00B54476"/>
    <w:rsid w:val="00B54502"/>
    <w:rsid w:val="00B5450B"/>
    <w:rsid w:val="00B5472D"/>
    <w:rsid w:val="00B548EF"/>
    <w:rsid w:val="00B54A26"/>
    <w:rsid w:val="00B54A38"/>
    <w:rsid w:val="00B54C84"/>
    <w:rsid w:val="00B54F66"/>
    <w:rsid w:val="00B550BD"/>
    <w:rsid w:val="00B550C3"/>
    <w:rsid w:val="00B55FC4"/>
    <w:rsid w:val="00B56123"/>
    <w:rsid w:val="00B5612E"/>
    <w:rsid w:val="00B56277"/>
    <w:rsid w:val="00B5643D"/>
    <w:rsid w:val="00B5668F"/>
    <w:rsid w:val="00B56A1D"/>
    <w:rsid w:val="00B56D31"/>
    <w:rsid w:val="00B56F2F"/>
    <w:rsid w:val="00B56F8A"/>
    <w:rsid w:val="00B57135"/>
    <w:rsid w:val="00B571CB"/>
    <w:rsid w:val="00B572BF"/>
    <w:rsid w:val="00B57383"/>
    <w:rsid w:val="00B573E7"/>
    <w:rsid w:val="00B57414"/>
    <w:rsid w:val="00B57497"/>
    <w:rsid w:val="00B575B5"/>
    <w:rsid w:val="00B579C1"/>
    <w:rsid w:val="00B57A2C"/>
    <w:rsid w:val="00B57B87"/>
    <w:rsid w:val="00B57BD6"/>
    <w:rsid w:val="00B57CEB"/>
    <w:rsid w:val="00B57E64"/>
    <w:rsid w:val="00B60DF5"/>
    <w:rsid w:val="00B6104F"/>
    <w:rsid w:val="00B61070"/>
    <w:rsid w:val="00B61170"/>
    <w:rsid w:val="00B614AD"/>
    <w:rsid w:val="00B615B6"/>
    <w:rsid w:val="00B617D8"/>
    <w:rsid w:val="00B61B15"/>
    <w:rsid w:val="00B61FCE"/>
    <w:rsid w:val="00B62169"/>
    <w:rsid w:val="00B62774"/>
    <w:rsid w:val="00B63184"/>
    <w:rsid w:val="00B6328F"/>
    <w:rsid w:val="00B63888"/>
    <w:rsid w:val="00B638E0"/>
    <w:rsid w:val="00B6395D"/>
    <w:rsid w:val="00B641D0"/>
    <w:rsid w:val="00B6441E"/>
    <w:rsid w:val="00B64473"/>
    <w:rsid w:val="00B64CC8"/>
    <w:rsid w:val="00B64EFA"/>
    <w:rsid w:val="00B65B33"/>
    <w:rsid w:val="00B65D4C"/>
    <w:rsid w:val="00B6608F"/>
    <w:rsid w:val="00B66505"/>
    <w:rsid w:val="00B66569"/>
    <w:rsid w:val="00B6664D"/>
    <w:rsid w:val="00B66731"/>
    <w:rsid w:val="00B66888"/>
    <w:rsid w:val="00B668E2"/>
    <w:rsid w:val="00B66B67"/>
    <w:rsid w:val="00B67129"/>
    <w:rsid w:val="00B67BE0"/>
    <w:rsid w:val="00B70048"/>
    <w:rsid w:val="00B709A8"/>
    <w:rsid w:val="00B70C03"/>
    <w:rsid w:val="00B70DC1"/>
    <w:rsid w:val="00B70E0C"/>
    <w:rsid w:val="00B71205"/>
    <w:rsid w:val="00B71409"/>
    <w:rsid w:val="00B71736"/>
    <w:rsid w:val="00B71A5E"/>
    <w:rsid w:val="00B71B80"/>
    <w:rsid w:val="00B71DFA"/>
    <w:rsid w:val="00B723B0"/>
    <w:rsid w:val="00B729DD"/>
    <w:rsid w:val="00B72DEE"/>
    <w:rsid w:val="00B7337C"/>
    <w:rsid w:val="00B73E69"/>
    <w:rsid w:val="00B73FA8"/>
    <w:rsid w:val="00B74242"/>
    <w:rsid w:val="00B74745"/>
    <w:rsid w:val="00B74D34"/>
    <w:rsid w:val="00B75075"/>
    <w:rsid w:val="00B75148"/>
    <w:rsid w:val="00B75253"/>
    <w:rsid w:val="00B7532E"/>
    <w:rsid w:val="00B753A6"/>
    <w:rsid w:val="00B755A8"/>
    <w:rsid w:val="00B766C5"/>
    <w:rsid w:val="00B766F7"/>
    <w:rsid w:val="00B7698D"/>
    <w:rsid w:val="00B769DB"/>
    <w:rsid w:val="00B76D68"/>
    <w:rsid w:val="00B80071"/>
    <w:rsid w:val="00B802AC"/>
    <w:rsid w:val="00B80355"/>
    <w:rsid w:val="00B80694"/>
    <w:rsid w:val="00B80905"/>
    <w:rsid w:val="00B80D75"/>
    <w:rsid w:val="00B8113A"/>
    <w:rsid w:val="00B8194E"/>
    <w:rsid w:val="00B81F67"/>
    <w:rsid w:val="00B82146"/>
    <w:rsid w:val="00B824EC"/>
    <w:rsid w:val="00B82511"/>
    <w:rsid w:val="00B82829"/>
    <w:rsid w:val="00B82D28"/>
    <w:rsid w:val="00B82E4D"/>
    <w:rsid w:val="00B83016"/>
    <w:rsid w:val="00B830F2"/>
    <w:rsid w:val="00B8312D"/>
    <w:rsid w:val="00B83217"/>
    <w:rsid w:val="00B83751"/>
    <w:rsid w:val="00B8392E"/>
    <w:rsid w:val="00B83C30"/>
    <w:rsid w:val="00B844E8"/>
    <w:rsid w:val="00B84CD4"/>
    <w:rsid w:val="00B84F54"/>
    <w:rsid w:val="00B85261"/>
    <w:rsid w:val="00B853F0"/>
    <w:rsid w:val="00B854B8"/>
    <w:rsid w:val="00B85549"/>
    <w:rsid w:val="00B856CD"/>
    <w:rsid w:val="00B8580C"/>
    <w:rsid w:val="00B85B0B"/>
    <w:rsid w:val="00B863D9"/>
    <w:rsid w:val="00B86F0C"/>
    <w:rsid w:val="00B87157"/>
    <w:rsid w:val="00B872F5"/>
    <w:rsid w:val="00B875C6"/>
    <w:rsid w:val="00B8785E"/>
    <w:rsid w:val="00B87C44"/>
    <w:rsid w:val="00B90060"/>
    <w:rsid w:val="00B9018E"/>
    <w:rsid w:val="00B90208"/>
    <w:rsid w:val="00B90ACE"/>
    <w:rsid w:val="00B90D7E"/>
    <w:rsid w:val="00B90FE4"/>
    <w:rsid w:val="00B90FE9"/>
    <w:rsid w:val="00B912B0"/>
    <w:rsid w:val="00B917F6"/>
    <w:rsid w:val="00B919C8"/>
    <w:rsid w:val="00B91F03"/>
    <w:rsid w:val="00B921AA"/>
    <w:rsid w:val="00B929DA"/>
    <w:rsid w:val="00B92B4B"/>
    <w:rsid w:val="00B9307F"/>
    <w:rsid w:val="00B93206"/>
    <w:rsid w:val="00B9321C"/>
    <w:rsid w:val="00B9329A"/>
    <w:rsid w:val="00B932D6"/>
    <w:rsid w:val="00B93332"/>
    <w:rsid w:val="00B9334A"/>
    <w:rsid w:val="00B9347A"/>
    <w:rsid w:val="00B93700"/>
    <w:rsid w:val="00B937A7"/>
    <w:rsid w:val="00B9389A"/>
    <w:rsid w:val="00B93C2C"/>
    <w:rsid w:val="00B93D00"/>
    <w:rsid w:val="00B93D6D"/>
    <w:rsid w:val="00B942B2"/>
    <w:rsid w:val="00B942CE"/>
    <w:rsid w:val="00B94588"/>
    <w:rsid w:val="00B94643"/>
    <w:rsid w:val="00B94659"/>
    <w:rsid w:val="00B947E6"/>
    <w:rsid w:val="00B94F9A"/>
    <w:rsid w:val="00B95520"/>
    <w:rsid w:val="00B95E5A"/>
    <w:rsid w:val="00B96057"/>
    <w:rsid w:val="00B96833"/>
    <w:rsid w:val="00B96C2C"/>
    <w:rsid w:val="00B97250"/>
    <w:rsid w:val="00B97380"/>
    <w:rsid w:val="00B974DB"/>
    <w:rsid w:val="00B97598"/>
    <w:rsid w:val="00B975CD"/>
    <w:rsid w:val="00B976B2"/>
    <w:rsid w:val="00B976C4"/>
    <w:rsid w:val="00B977FA"/>
    <w:rsid w:val="00B979E0"/>
    <w:rsid w:val="00BA04DE"/>
    <w:rsid w:val="00BA06F4"/>
    <w:rsid w:val="00BA07F0"/>
    <w:rsid w:val="00BA0A83"/>
    <w:rsid w:val="00BA157C"/>
    <w:rsid w:val="00BA1669"/>
    <w:rsid w:val="00BA1892"/>
    <w:rsid w:val="00BA1992"/>
    <w:rsid w:val="00BA2661"/>
    <w:rsid w:val="00BA2BB1"/>
    <w:rsid w:val="00BA3158"/>
    <w:rsid w:val="00BA365C"/>
    <w:rsid w:val="00BA3AAF"/>
    <w:rsid w:val="00BA3FDB"/>
    <w:rsid w:val="00BA4A82"/>
    <w:rsid w:val="00BA4B6C"/>
    <w:rsid w:val="00BA4BAA"/>
    <w:rsid w:val="00BA4C49"/>
    <w:rsid w:val="00BA5540"/>
    <w:rsid w:val="00BA561D"/>
    <w:rsid w:val="00BA57D8"/>
    <w:rsid w:val="00BA5B7E"/>
    <w:rsid w:val="00BA5CA7"/>
    <w:rsid w:val="00BA5CDB"/>
    <w:rsid w:val="00BA5E25"/>
    <w:rsid w:val="00BA6001"/>
    <w:rsid w:val="00BA60F8"/>
    <w:rsid w:val="00BA61B5"/>
    <w:rsid w:val="00BA6230"/>
    <w:rsid w:val="00BA64FF"/>
    <w:rsid w:val="00BA6629"/>
    <w:rsid w:val="00BA6693"/>
    <w:rsid w:val="00BA691C"/>
    <w:rsid w:val="00BA6A3B"/>
    <w:rsid w:val="00BA6DAC"/>
    <w:rsid w:val="00BA6E44"/>
    <w:rsid w:val="00BA706F"/>
    <w:rsid w:val="00BA7564"/>
    <w:rsid w:val="00BA7DCA"/>
    <w:rsid w:val="00BB008E"/>
    <w:rsid w:val="00BB0BE5"/>
    <w:rsid w:val="00BB14E6"/>
    <w:rsid w:val="00BB1536"/>
    <w:rsid w:val="00BB16FE"/>
    <w:rsid w:val="00BB1947"/>
    <w:rsid w:val="00BB2224"/>
    <w:rsid w:val="00BB268A"/>
    <w:rsid w:val="00BB26EA"/>
    <w:rsid w:val="00BB2CD5"/>
    <w:rsid w:val="00BB361F"/>
    <w:rsid w:val="00BB3D5D"/>
    <w:rsid w:val="00BB4106"/>
    <w:rsid w:val="00BB4186"/>
    <w:rsid w:val="00BB4463"/>
    <w:rsid w:val="00BB4C2B"/>
    <w:rsid w:val="00BB4CB9"/>
    <w:rsid w:val="00BB4CE7"/>
    <w:rsid w:val="00BB4F4D"/>
    <w:rsid w:val="00BB4F5C"/>
    <w:rsid w:val="00BB52EF"/>
    <w:rsid w:val="00BB5744"/>
    <w:rsid w:val="00BB57F7"/>
    <w:rsid w:val="00BB5988"/>
    <w:rsid w:val="00BB5A3E"/>
    <w:rsid w:val="00BB5A6E"/>
    <w:rsid w:val="00BB5A9C"/>
    <w:rsid w:val="00BB5BF7"/>
    <w:rsid w:val="00BB5EF8"/>
    <w:rsid w:val="00BB6267"/>
    <w:rsid w:val="00BB64E7"/>
    <w:rsid w:val="00BB69F5"/>
    <w:rsid w:val="00BB6FDE"/>
    <w:rsid w:val="00BB7354"/>
    <w:rsid w:val="00BC04E4"/>
    <w:rsid w:val="00BC0873"/>
    <w:rsid w:val="00BC0C17"/>
    <w:rsid w:val="00BC101D"/>
    <w:rsid w:val="00BC1118"/>
    <w:rsid w:val="00BC1495"/>
    <w:rsid w:val="00BC18CA"/>
    <w:rsid w:val="00BC1955"/>
    <w:rsid w:val="00BC1BC7"/>
    <w:rsid w:val="00BC1D94"/>
    <w:rsid w:val="00BC1DC3"/>
    <w:rsid w:val="00BC1DEF"/>
    <w:rsid w:val="00BC1E57"/>
    <w:rsid w:val="00BC1F46"/>
    <w:rsid w:val="00BC22EE"/>
    <w:rsid w:val="00BC2437"/>
    <w:rsid w:val="00BC2A14"/>
    <w:rsid w:val="00BC318C"/>
    <w:rsid w:val="00BC34AE"/>
    <w:rsid w:val="00BC34B2"/>
    <w:rsid w:val="00BC37DA"/>
    <w:rsid w:val="00BC392D"/>
    <w:rsid w:val="00BC42D4"/>
    <w:rsid w:val="00BC46C6"/>
    <w:rsid w:val="00BC4B50"/>
    <w:rsid w:val="00BC4C69"/>
    <w:rsid w:val="00BC4C8F"/>
    <w:rsid w:val="00BC52F9"/>
    <w:rsid w:val="00BC5345"/>
    <w:rsid w:val="00BC544B"/>
    <w:rsid w:val="00BC571D"/>
    <w:rsid w:val="00BC574E"/>
    <w:rsid w:val="00BC59EB"/>
    <w:rsid w:val="00BC5C81"/>
    <w:rsid w:val="00BC5D47"/>
    <w:rsid w:val="00BC64A2"/>
    <w:rsid w:val="00BC64ED"/>
    <w:rsid w:val="00BC6AA1"/>
    <w:rsid w:val="00BC6EDD"/>
    <w:rsid w:val="00BC73D5"/>
    <w:rsid w:val="00BC79BA"/>
    <w:rsid w:val="00BC7D56"/>
    <w:rsid w:val="00BD08D2"/>
    <w:rsid w:val="00BD0AD9"/>
    <w:rsid w:val="00BD13E8"/>
    <w:rsid w:val="00BD16C0"/>
    <w:rsid w:val="00BD194F"/>
    <w:rsid w:val="00BD1C47"/>
    <w:rsid w:val="00BD1D67"/>
    <w:rsid w:val="00BD20E5"/>
    <w:rsid w:val="00BD2173"/>
    <w:rsid w:val="00BD21E1"/>
    <w:rsid w:val="00BD23FF"/>
    <w:rsid w:val="00BD2487"/>
    <w:rsid w:val="00BD25A9"/>
    <w:rsid w:val="00BD28E4"/>
    <w:rsid w:val="00BD2BCD"/>
    <w:rsid w:val="00BD2EA9"/>
    <w:rsid w:val="00BD30BD"/>
    <w:rsid w:val="00BD3498"/>
    <w:rsid w:val="00BD3618"/>
    <w:rsid w:val="00BD3D1F"/>
    <w:rsid w:val="00BD482C"/>
    <w:rsid w:val="00BD48C7"/>
    <w:rsid w:val="00BD4C1F"/>
    <w:rsid w:val="00BD4DA1"/>
    <w:rsid w:val="00BD5313"/>
    <w:rsid w:val="00BD53D3"/>
    <w:rsid w:val="00BD54DB"/>
    <w:rsid w:val="00BD5789"/>
    <w:rsid w:val="00BD58E8"/>
    <w:rsid w:val="00BD5D01"/>
    <w:rsid w:val="00BD5EC6"/>
    <w:rsid w:val="00BD5F09"/>
    <w:rsid w:val="00BD6114"/>
    <w:rsid w:val="00BD649E"/>
    <w:rsid w:val="00BD6612"/>
    <w:rsid w:val="00BD69F5"/>
    <w:rsid w:val="00BD7D40"/>
    <w:rsid w:val="00BD7E78"/>
    <w:rsid w:val="00BE003D"/>
    <w:rsid w:val="00BE05BB"/>
    <w:rsid w:val="00BE08F7"/>
    <w:rsid w:val="00BE0A34"/>
    <w:rsid w:val="00BE0C7F"/>
    <w:rsid w:val="00BE0CD4"/>
    <w:rsid w:val="00BE0E71"/>
    <w:rsid w:val="00BE1572"/>
    <w:rsid w:val="00BE19D8"/>
    <w:rsid w:val="00BE1C0B"/>
    <w:rsid w:val="00BE1C39"/>
    <w:rsid w:val="00BE1ECA"/>
    <w:rsid w:val="00BE248D"/>
    <w:rsid w:val="00BE2A6F"/>
    <w:rsid w:val="00BE2BDA"/>
    <w:rsid w:val="00BE2C70"/>
    <w:rsid w:val="00BE31C2"/>
    <w:rsid w:val="00BE3687"/>
    <w:rsid w:val="00BE36AE"/>
    <w:rsid w:val="00BE36F0"/>
    <w:rsid w:val="00BE3785"/>
    <w:rsid w:val="00BE396D"/>
    <w:rsid w:val="00BE3D3E"/>
    <w:rsid w:val="00BE50CC"/>
    <w:rsid w:val="00BE56A2"/>
    <w:rsid w:val="00BE572F"/>
    <w:rsid w:val="00BE5840"/>
    <w:rsid w:val="00BE5B47"/>
    <w:rsid w:val="00BE6055"/>
    <w:rsid w:val="00BE6490"/>
    <w:rsid w:val="00BE662F"/>
    <w:rsid w:val="00BE7123"/>
    <w:rsid w:val="00BE71E3"/>
    <w:rsid w:val="00BE7483"/>
    <w:rsid w:val="00BE766E"/>
    <w:rsid w:val="00BE781F"/>
    <w:rsid w:val="00BE7B5D"/>
    <w:rsid w:val="00BF0032"/>
    <w:rsid w:val="00BF02BC"/>
    <w:rsid w:val="00BF04F3"/>
    <w:rsid w:val="00BF05F0"/>
    <w:rsid w:val="00BF05F2"/>
    <w:rsid w:val="00BF0809"/>
    <w:rsid w:val="00BF0DF3"/>
    <w:rsid w:val="00BF0FD1"/>
    <w:rsid w:val="00BF13D8"/>
    <w:rsid w:val="00BF13F4"/>
    <w:rsid w:val="00BF1573"/>
    <w:rsid w:val="00BF16B2"/>
    <w:rsid w:val="00BF16CD"/>
    <w:rsid w:val="00BF1891"/>
    <w:rsid w:val="00BF1DF8"/>
    <w:rsid w:val="00BF207D"/>
    <w:rsid w:val="00BF2189"/>
    <w:rsid w:val="00BF26EF"/>
    <w:rsid w:val="00BF282F"/>
    <w:rsid w:val="00BF2F49"/>
    <w:rsid w:val="00BF3332"/>
    <w:rsid w:val="00BF353E"/>
    <w:rsid w:val="00BF3BEA"/>
    <w:rsid w:val="00BF3CC3"/>
    <w:rsid w:val="00BF3CF7"/>
    <w:rsid w:val="00BF3FBD"/>
    <w:rsid w:val="00BF43BA"/>
    <w:rsid w:val="00BF44AF"/>
    <w:rsid w:val="00BF4C2B"/>
    <w:rsid w:val="00BF4EB9"/>
    <w:rsid w:val="00BF506F"/>
    <w:rsid w:val="00BF5C1D"/>
    <w:rsid w:val="00BF5FB9"/>
    <w:rsid w:val="00BF6482"/>
    <w:rsid w:val="00BF663D"/>
    <w:rsid w:val="00BF6F24"/>
    <w:rsid w:val="00BF6F9C"/>
    <w:rsid w:val="00BF76DA"/>
    <w:rsid w:val="00BF7EDD"/>
    <w:rsid w:val="00C00051"/>
    <w:rsid w:val="00C003A0"/>
    <w:rsid w:val="00C005C8"/>
    <w:rsid w:val="00C007E3"/>
    <w:rsid w:val="00C00CE7"/>
    <w:rsid w:val="00C00DAE"/>
    <w:rsid w:val="00C0167C"/>
    <w:rsid w:val="00C0176F"/>
    <w:rsid w:val="00C01866"/>
    <w:rsid w:val="00C01A76"/>
    <w:rsid w:val="00C01B27"/>
    <w:rsid w:val="00C01DE0"/>
    <w:rsid w:val="00C01F82"/>
    <w:rsid w:val="00C02288"/>
    <w:rsid w:val="00C0280A"/>
    <w:rsid w:val="00C029B0"/>
    <w:rsid w:val="00C02C22"/>
    <w:rsid w:val="00C02C53"/>
    <w:rsid w:val="00C032E5"/>
    <w:rsid w:val="00C033E0"/>
    <w:rsid w:val="00C034CA"/>
    <w:rsid w:val="00C034CF"/>
    <w:rsid w:val="00C0398B"/>
    <w:rsid w:val="00C04BC5"/>
    <w:rsid w:val="00C04D32"/>
    <w:rsid w:val="00C04F96"/>
    <w:rsid w:val="00C052FB"/>
    <w:rsid w:val="00C053B7"/>
    <w:rsid w:val="00C05706"/>
    <w:rsid w:val="00C05831"/>
    <w:rsid w:val="00C059FC"/>
    <w:rsid w:val="00C05AD7"/>
    <w:rsid w:val="00C05BEE"/>
    <w:rsid w:val="00C05DAD"/>
    <w:rsid w:val="00C05F2D"/>
    <w:rsid w:val="00C0630A"/>
    <w:rsid w:val="00C06341"/>
    <w:rsid w:val="00C06544"/>
    <w:rsid w:val="00C06CA2"/>
    <w:rsid w:val="00C06EFA"/>
    <w:rsid w:val="00C07032"/>
    <w:rsid w:val="00C073DD"/>
    <w:rsid w:val="00C07517"/>
    <w:rsid w:val="00C0754E"/>
    <w:rsid w:val="00C078F5"/>
    <w:rsid w:val="00C07ED1"/>
    <w:rsid w:val="00C07F76"/>
    <w:rsid w:val="00C07FD1"/>
    <w:rsid w:val="00C10002"/>
    <w:rsid w:val="00C10F45"/>
    <w:rsid w:val="00C11065"/>
    <w:rsid w:val="00C116C6"/>
    <w:rsid w:val="00C1177D"/>
    <w:rsid w:val="00C117F4"/>
    <w:rsid w:val="00C118F3"/>
    <w:rsid w:val="00C118F4"/>
    <w:rsid w:val="00C11C96"/>
    <w:rsid w:val="00C11D2D"/>
    <w:rsid w:val="00C11D8D"/>
    <w:rsid w:val="00C1219C"/>
    <w:rsid w:val="00C124C4"/>
    <w:rsid w:val="00C1257B"/>
    <w:rsid w:val="00C1257D"/>
    <w:rsid w:val="00C12AAA"/>
    <w:rsid w:val="00C130D4"/>
    <w:rsid w:val="00C13302"/>
    <w:rsid w:val="00C13CF6"/>
    <w:rsid w:val="00C13D00"/>
    <w:rsid w:val="00C14310"/>
    <w:rsid w:val="00C14B46"/>
    <w:rsid w:val="00C14C68"/>
    <w:rsid w:val="00C14E4E"/>
    <w:rsid w:val="00C14EFF"/>
    <w:rsid w:val="00C15015"/>
    <w:rsid w:val="00C15330"/>
    <w:rsid w:val="00C15B60"/>
    <w:rsid w:val="00C163AE"/>
    <w:rsid w:val="00C163FA"/>
    <w:rsid w:val="00C166FA"/>
    <w:rsid w:val="00C16793"/>
    <w:rsid w:val="00C16F1E"/>
    <w:rsid w:val="00C1715D"/>
    <w:rsid w:val="00C17382"/>
    <w:rsid w:val="00C178B1"/>
    <w:rsid w:val="00C203AE"/>
    <w:rsid w:val="00C20577"/>
    <w:rsid w:val="00C20AE5"/>
    <w:rsid w:val="00C20AE7"/>
    <w:rsid w:val="00C20E4E"/>
    <w:rsid w:val="00C20E66"/>
    <w:rsid w:val="00C21232"/>
    <w:rsid w:val="00C2132E"/>
    <w:rsid w:val="00C217E3"/>
    <w:rsid w:val="00C21926"/>
    <w:rsid w:val="00C21C1E"/>
    <w:rsid w:val="00C221DD"/>
    <w:rsid w:val="00C224F8"/>
    <w:rsid w:val="00C2265D"/>
    <w:rsid w:val="00C2296A"/>
    <w:rsid w:val="00C22CFF"/>
    <w:rsid w:val="00C22E5A"/>
    <w:rsid w:val="00C237BC"/>
    <w:rsid w:val="00C2383F"/>
    <w:rsid w:val="00C238E6"/>
    <w:rsid w:val="00C2394C"/>
    <w:rsid w:val="00C23D5C"/>
    <w:rsid w:val="00C23E36"/>
    <w:rsid w:val="00C23E73"/>
    <w:rsid w:val="00C24929"/>
    <w:rsid w:val="00C24BB7"/>
    <w:rsid w:val="00C24E5E"/>
    <w:rsid w:val="00C253EC"/>
    <w:rsid w:val="00C25443"/>
    <w:rsid w:val="00C254A9"/>
    <w:rsid w:val="00C25503"/>
    <w:rsid w:val="00C260D4"/>
    <w:rsid w:val="00C26581"/>
    <w:rsid w:val="00C2789A"/>
    <w:rsid w:val="00C279AD"/>
    <w:rsid w:val="00C27A54"/>
    <w:rsid w:val="00C27B51"/>
    <w:rsid w:val="00C27DDD"/>
    <w:rsid w:val="00C27FDC"/>
    <w:rsid w:val="00C30106"/>
    <w:rsid w:val="00C30521"/>
    <w:rsid w:val="00C3065C"/>
    <w:rsid w:val="00C30BD9"/>
    <w:rsid w:val="00C3142A"/>
    <w:rsid w:val="00C314B5"/>
    <w:rsid w:val="00C319A5"/>
    <w:rsid w:val="00C31B4E"/>
    <w:rsid w:val="00C32715"/>
    <w:rsid w:val="00C3285D"/>
    <w:rsid w:val="00C328E0"/>
    <w:rsid w:val="00C32938"/>
    <w:rsid w:val="00C335F1"/>
    <w:rsid w:val="00C337A0"/>
    <w:rsid w:val="00C3384A"/>
    <w:rsid w:val="00C33EF4"/>
    <w:rsid w:val="00C33FDE"/>
    <w:rsid w:val="00C343D7"/>
    <w:rsid w:val="00C343D9"/>
    <w:rsid w:val="00C3458A"/>
    <w:rsid w:val="00C3480D"/>
    <w:rsid w:val="00C3497F"/>
    <w:rsid w:val="00C35263"/>
    <w:rsid w:val="00C35AA7"/>
    <w:rsid w:val="00C361D2"/>
    <w:rsid w:val="00C361E7"/>
    <w:rsid w:val="00C36A40"/>
    <w:rsid w:val="00C36BE3"/>
    <w:rsid w:val="00C37359"/>
    <w:rsid w:val="00C375E8"/>
    <w:rsid w:val="00C37F2B"/>
    <w:rsid w:val="00C4062F"/>
    <w:rsid w:val="00C41058"/>
    <w:rsid w:val="00C415F6"/>
    <w:rsid w:val="00C4187B"/>
    <w:rsid w:val="00C41CC5"/>
    <w:rsid w:val="00C41EF9"/>
    <w:rsid w:val="00C42073"/>
    <w:rsid w:val="00C420BC"/>
    <w:rsid w:val="00C4214B"/>
    <w:rsid w:val="00C42236"/>
    <w:rsid w:val="00C4241B"/>
    <w:rsid w:val="00C42658"/>
    <w:rsid w:val="00C42FBD"/>
    <w:rsid w:val="00C43040"/>
    <w:rsid w:val="00C4320F"/>
    <w:rsid w:val="00C439FC"/>
    <w:rsid w:val="00C43B32"/>
    <w:rsid w:val="00C4439B"/>
    <w:rsid w:val="00C444A2"/>
    <w:rsid w:val="00C44A6C"/>
    <w:rsid w:val="00C45171"/>
    <w:rsid w:val="00C455EB"/>
    <w:rsid w:val="00C45975"/>
    <w:rsid w:val="00C45A66"/>
    <w:rsid w:val="00C45DE2"/>
    <w:rsid w:val="00C466E4"/>
    <w:rsid w:val="00C46E60"/>
    <w:rsid w:val="00C47164"/>
    <w:rsid w:val="00C47726"/>
    <w:rsid w:val="00C47A11"/>
    <w:rsid w:val="00C47B06"/>
    <w:rsid w:val="00C5001B"/>
    <w:rsid w:val="00C501EE"/>
    <w:rsid w:val="00C50388"/>
    <w:rsid w:val="00C50402"/>
    <w:rsid w:val="00C50B7D"/>
    <w:rsid w:val="00C50C86"/>
    <w:rsid w:val="00C51298"/>
    <w:rsid w:val="00C512F6"/>
    <w:rsid w:val="00C51430"/>
    <w:rsid w:val="00C514C4"/>
    <w:rsid w:val="00C51908"/>
    <w:rsid w:val="00C52BE0"/>
    <w:rsid w:val="00C52D3F"/>
    <w:rsid w:val="00C52FBA"/>
    <w:rsid w:val="00C5346C"/>
    <w:rsid w:val="00C5362D"/>
    <w:rsid w:val="00C53C5E"/>
    <w:rsid w:val="00C53FF6"/>
    <w:rsid w:val="00C54996"/>
    <w:rsid w:val="00C54F3C"/>
    <w:rsid w:val="00C5504C"/>
    <w:rsid w:val="00C55C23"/>
    <w:rsid w:val="00C562DB"/>
    <w:rsid w:val="00C56431"/>
    <w:rsid w:val="00C5658E"/>
    <w:rsid w:val="00C56714"/>
    <w:rsid w:val="00C572F0"/>
    <w:rsid w:val="00C5761B"/>
    <w:rsid w:val="00C57B52"/>
    <w:rsid w:val="00C57D06"/>
    <w:rsid w:val="00C601E3"/>
    <w:rsid w:val="00C6037F"/>
    <w:rsid w:val="00C60567"/>
    <w:rsid w:val="00C607D0"/>
    <w:rsid w:val="00C60C49"/>
    <w:rsid w:val="00C60CC1"/>
    <w:rsid w:val="00C61003"/>
    <w:rsid w:val="00C613DC"/>
    <w:rsid w:val="00C617E8"/>
    <w:rsid w:val="00C61B4C"/>
    <w:rsid w:val="00C620DD"/>
    <w:rsid w:val="00C626C3"/>
    <w:rsid w:val="00C62C07"/>
    <w:rsid w:val="00C62D71"/>
    <w:rsid w:val="00C6353D"/>
    <w:rsid w:val="00C6371D"/>
    <w:rsid w:val="00C641BB"/>
    <w:rsid w:val="00C64760"/>
    <w:rsid w:val="00C64BB7"/>
    <w:rsid w:val="00C65298"/>
    <w:rsid w:val="00C6582C"/>
    <w:rsid w:val="00C6633B"/>
    <w:rsid w:val="00C663B6"/>
    <w:rsid w:val="00C664C6"/>
    <w:rsid w:val="00C66BA8"/>
    <w:rsid w:val="00C67717"/>
    <w:rsid w:val="00C67926"/>
    <w:rsid w:val="00C7029B"/>
    <w:rsid w:val="00C70D07"/>
    <w:rsid w:val="00C7116F"/>
    <w:rsid w:val="00C71ABF"/>
    <w:rsid w:val="00C720B8"/>
    <w:rsid w:val="00C7213C"/>
    <w:rsid w:val="00C72A42"/>
    <w:rsid w:val="00C73260"/>
    <w:rsid w:val="00C73423"/>
    <w:rsid w:val="00C734BB"/>
    <w:rsid w:val="00C73795"/>
    <w:rsid w:val="00C737A5"/>
    <w:rsid w:val="00C737B7"/>
    <w:rsid w:val="00C7398F"/>
    <w:rsid w:val="00C73CE4"/>
    <w:rsid w:val="00C73E65"/>
    <w:rsid w:val="00C7407C"/>
    <w:rsid w:val="00C74780"/>
    <w:rsid w:val="00C74A05"/>
    <w:rsid w:val="00C74AD1"/>
    <w:rsid w:val="00C74FB8"/>
    <w:rsid w:val="00C7502B"/>
    <w:rsid w:val="00C75112"/>
    <w:rsid w:val="00C758E2"/>
    <w:rsid w:val="00C75AB7"/>
    <w:rsid w:val="00C75B4D"/>
    <w:rsid w:val="00C75B90"/>
    <w:rsid w:val="00C75E57"/>
    <w:rsid w:val="00C7647B"/>
    <w:rsid w:val="00C7651D"/>
    <w:rsid w:val="00C76561"/>
    <w:rsid w:val="00C76B51"/>
    <w:rsid w:val="00C76B98"/>
    <w:rsid w:val="00C77208"/>
    <w:rsid w:val="00C77795"/>
    <w:rsid w:val="00C77856"/>
    <w:rsid w:val="00C77EE2"/>
    <w:rsid w:val="00C80150"/>
    <w:rsid w:val="00C80491"/>
    <w:rsid w:val="00C80C1C"/>
    <w:rsid w:val="00C81155"/>
    <w:rsid w:val="00C811A0"/>
    <w:rsid w:val="00C8143A"/>
    <w:rsid w:val="00C815A3"/>
    <w:rsid w:val="00C815D0"/>
    <w:rsid w:val="00C81BD9"/>
    <w:rsid w:val="00C81CBB"/>
    <w:rsid w:val="00C82908"/>
    <w:rsid w:val="00C8299D"/>
    <w:rsid w:val="00C82C2F"/>
    <w:rsid w:val="00C82CA5"/>
    <w:rsid w:val="00C83146"/>
    <w:rsid w:val="00C83546"/>
    <w:rsid w:val="00C83B69"/>
    <w:rsid w:val="00C83C40"/>
    <w:rsid w:val="00C83FB3"/>
    <w:rsid w:val="00C841EE"/>
    <w:rsid w:val="00C842C4"/>
    <w:rsid w:val="00C8438F"/>
    <w:rsid w:val="00C84458"/>
    <w:rsid w:val="00C8491B"/>
    <w:rsid w:val="00C84987"/>
    <w:rsid w:val="00C84CCA"/>
    <w:rsid w:val="00C84CEC"/>
    <w:rsid w:val="00C84DC9"/>
    <w:rsid w:val="00C84F20"/>
    <w:rsid w:val="00C85051"/>
    <w:rsid w:val="00C85122"/>
    <w:rsid w:val="00C8522F"/>
    <w:rsid w:val="00C85320"/>
    <w:rsid w:val="00C853FA"/>
    <w:rsid w:val="00C85435"/>
    <w:rsid w:val="00C8598B"/>
    <w:rsid w:val="00C85DCB"/>
    <w:rsid w:val="00C85F17"/>
    <w:rsid w:val="00C85FF1"/>
    <w:rsid w:val="00C8647F"/>
    <w:rsid w:val="00C864D3"/>
    <w:rsid w:val="00C86765"/>
    <w:rsid w:val="00C867B1"/>
    <w:rsid w:val="00C868A6"/>
    <w:rsid w:val="00C86903"/>
    <w:rsid w:val="00C86AD9"/>
    <w:rsid w:val="00C86C5D"/>
    <w:rsid w:val="00C86E60"/>
    <w:rsid w:val="00C87821"/>
    <w:rsid w:val="00C87BEA"/>
    <w:rsid w:val="00C87FA6"/>
    <w:rsid w:val="00C87FB8"/>
    <w:rsid w:val="00C90365"/>
    <w:rsid w:val="00C90386"/>
    <w:rsid w:val="00C90DC6"/>
    <w:rsid w:val="00C915F3"/>
    <w:rsid w:val="00C91624"/>
    <w:rsid w:val="00C9181F"/>
    <w:rsid w:val="00C918C8"/>
    <w:rsid w:val="00C91FF2"/>
    <w:rsid w:val="00C9222A"/>
    <w:rsid w:val="00C92241"/>
    <w:rsid w:val="00C92494"/>
    <w:rsid w:val="00C924EB"/>
    <w:rsid w:val="00C933EB"/>
    <w:rsid w:val="00C934B7"/>
    <w:rsid w:val="00C9364F"/>
    <w:rsid w:val="00C937F8"/>
    <w:rsid w:val="00C93D12"/>
    <w:rsid w:val="00C940D6"/>
    <w:rsid w:val="00C9432C"/>
    <w:rsid w:val="00C9472A"/>
    <w:rsid w:val="00C949D9"/>
    <w:rsid w:val="00C949FE"/>
    <w:rsid w:val="00C94D55"/>
    <w:rsid w:val="00C94EB9"/>
    <w:rsid w:val="00C952C4"/>
    <w:rsid w:val="00C95556"/>
    <w:rsid w:val="00C95688"/>
    <w:rsid w:val="00C956B2"/>
    <w:rsid w:val="00C956D6"/>
    <w:rsid w:val="00C9581C"/>
    <w:rsid w:val="00C958B4"/>
    <w:rsid w:val="00C96595"/>
    <w:rsid w:val="00C96D66"/>
    <w:rsid w:val="00C97010"/>
    <w:rsid w:val="00C973ED"/>
    <w:rsid w:val="00C97A94"/>
    <w:rsid w:val="00C97B4C"/>
    <w:rsid w:val="00C97C85"/>
    <w:rsid w:val="00CA02D0"/>
    <w:rsid w:val="00CA034F"/>
    <w:rsid w:val="00CA03A3"/>
    <w:rsid w:val="00CA06A3"/>
    <w:rsid w:val="00CA0B28"/>
    <w:rsid w:val="00CA0CF4"/>
    <w:rsid w:val="00CA0F8C"/>
    <w:rsid w:val="00CA0FD3"/>
    <w:rsid w:val="00CA0FE8"/>
    <w:rsid w:val="00CA11AD"/>
    <w:rsid w:val="00CA146D"/>
    <w:rsid w:val="00CA1849"/>
    <w:rsid w:val="00CA1CAD"/>
    <w:rsid w:val="00CA1DBD"/>
    <w:rsid w:val="00CA31FF"/>
    <w:rsid w:val="00CA3213"/>
    <w:rsid w:val="00CA3702"/>
    <w:rsid w:val="00CA391D"/>
    <w:rsid w:val="00CA3932"/>
    <w:rsid w:val="00CA395F"/>
    <w:rsid w:val="00CA3D8B"/>
    <w:rsid w:val="00CA3DD9"/>
    <w:rsid w:val="00CA3EB0"/>
    <w:rsid w:val="00CA4005"/>
    <w:rsid w:val="00CA4AF2"/>
    <w:rsid w:val="00CA4B6F"/>
    <w:rsid w:val="00CA4F75"/>
    <w:rsid w:val="00CA51B7"/>
    <w:rsid w:val="00CA5B3D"/>
    <w:rsid w:val="00CA5C7F"/>
    <w:rsid w:val="00CA5CA0"/>
    <w:rsid w:val="00CA5E31"/>
    <w:rsid w:val="00CA5EA1"/>
    <w:rsid w:val="00CA60E9"/>
    <w:rsid w:val="00CA6475"/>
    <w:rsid w:val="00CA6C5E"/>
    <w:rsid w:val="00CA6D69"/>
    <w:rsid w:val="00CA6F74"/>
    <w:rsid w:val="00CA7302"/>
    <w:rsid w:val="00CA758B"/>
    <w:rsid w:val="00CA7722"/>
    <w:rsid w:val="00CA7917"/>
    <w:rsid w:val="00CB01F0"/>
    <w:rsid w:val="00CB0244"/>
    <w:rsid w:val="00CB036C"/>
    <w:rsid w:val="00CB0589"/>
    <w:rsid w:val="00CB05A5"/>
    <w:rsid w:val="00CB0BB1"/>
    <w:rsid w:val="00CB152E"/>
    <w:rsid w:val="00CB17E9"/>
    <w:rsid w:val="00CB1A9A"/>
    <w:rsid w:val="00CB1B2C"/>
    <w:rsid w:val="00CB20CC"/>
    <w:rsid w:val="00CB2255"/>
    <w:rsid w:val="00CB2691"/>
    <w:rsid w:val="00CB28E7"/>
    <w:rsid w:val="00CB2BF9"/>
    <w:rsid w:val="00CB2CB9"/>
    <w:rsid w:val="00CB2E15"/>
    <w:rsid w:val="00CB3912"/>
    <w:rsid w:val="00CB39C6"/>
    <w:rsid w:val="00CB3B31"/>
    <w:rsid w:val="00CB3BC7"/>
    <w:rsid w:val="00CB3EA0"/>
    <w:rsid w:val="00CB4141"/>
    <w:rsid w:val="00CB42FD"/>
    <w:rsid w:val="00CB4415"/>
    <w:rsid w:val="00CB47ED"/>
    <w:rsid w:val="00CB4A53"/>
    <w:rsid w:val="00CB4BA5"/>
    <w:rsid w:val="00CB53CB"/>
    <w:rsid w:val="00CB55BB"/>
    <w:rsid w:val="00CB589F"/>
    <w:rsid w:val="00CB5E77"/>
    <w:rsid w:val="00CB5F94"/>
    <w:rsid w:val="00CB658F"/>
    <w:rsid w:val="00CB686D"/>
    <w:rsid w:val="00CB6888"/>
    <w:rsid w:val="00CB6BBF"/>
    <w:rsid w:val="00CB6BFE"/>
    <w:rsid w:val="00CB7080"/>
    <w:rsid w:val="00CB7330"/>
    <w:rsid w:val="00CB74C5"/>
    <w:rsid w:val="00CB7523"/>
    <w:rsid w:val="00CB79F6"/>
    <w:rsid w:val="00CB7CFC"/>
    <w:rsid w:val="00CC0058"/>
    <w:rsid w:val="00CC0099"/>
    <w:rsid w:val="00CC016F"/>
    <w:rsid w:val="00CC02BF"/>
    <w:rsid w:val="00CC0440"/>
    <w:rsid w:val="00CC052F"/>
    <w:rsid w:val="00CC0571"/>
    <w:rsid w:val="00CC0AA4"/>
    <w:rsid w:val="00CC0B6B"/>
    <w:rsid w:val="00CC1034"/>
    <w:rsid w:val="00CC1459"/>
    <w:rsid w:val="00CC1489"/>
    <w:rsid w:val="00CC150E"/>
    <w:rsid w:val="00CC1966"/>
    <w:rsid w:val="00CC1A2B"/>
    <w:rsid w:val="00CC219A"/>
    <w:rsid w:val="00CC2317"/>
    <w:rsid w:val="00CC25CE"/>
    <w:rsid w:val="00CC2B2C"/>
    <w:rsid w:val="00CC388F"/>
    <w:rsid w:val="00CC4285"/>
    <w:rsid w:val="00CC4335"/>
    <w:rsid w:val="00CC48DC"/>
    <w:rsid w:val="00CC4BEA"/>
    <w:rsid w:val="00CC4DE9"/>
    <w:rsid w:val="00CC5263"/>
    <w:rsid w:val="00CC59E5"/>
    <w:rsid w:val="00CC700D"/>
    <w:rsid w:val="00CC7AAF"/>
    <w:rsid w:val="00CC7B3C"/>
    <w:rsid w:val="00CC7B9C"/>
    <w:rsid w:val="00CC7DD9"/>
    <w:rsid w:val="00CD068B"/>
    <w:rsid w:val="00CD07E6"/>
    <w:rsid w:val="00CD07F0"/>
    <w:rsid w:val="00CD092B"/>
    <w:rsid w:val="00CD0957"/>
    <w:rsid w:val="00CD0FB2"/>
    <w:rsid w:val="00CD1548"/>
    <w:rsid w:val="00CD154E"/>
    <w:rsid w:val="00CD1563"/>
    <w:rsid w:val="00CD1A1E"/>
    <w:rsid w:val="00CD1E1D"/>
    <w:rsid w:val="00CD21CE"/>
    <w:rsid w:val="00CD24E3"/>
    <w:rsid w:val="00CD25D3"/>
    <w:rsid w:val="00CD2624"/>
    <w:rsid w:val="00CD2A45"/>
    <w:rsid w:val="00CD2D8B"/>
    <w:rsid w:val="00CD336E"/>
    <w:rsid w:val="00CD3417"/>
    <w:rsid w:val="00CD341E"/>
    <w:rsid w:val="00CD34FF"/>
    <w:rsid w:val="00CD351E"/>
    <w:rsid w:val="00CD361C"/>
    <w:rsid w:val="00CD3658"/>
    <w:rsid w:val="00CD3A37"/>
    <w:rsid w:val="00CD3A62"/>
    <w:rsid w:val="00CD3AC7"/>
    <w:rsid w:val="00CD3B42"/>
    <w:rsid w:val="00CD3ED2"/>
    <w:rsid w:val="00CD44B1"/>
    <w:rsid w:val="00CD44F5"/>
    <w:rsid w:val="00CD463F"/>
    <w:rsid w:val="00CD4880"/>
    <w:rsid w:val="00CD4A8F"/>
    <w:rsid w:val="00CD5022"/>
    <w:rsid w:val="00CD5208"/>
    <w:rsid w:val="00CD531B"/>
    <w:rsid w:val="00CD5809"/>
    <w:rsid w:val="00CD580A"/>
    <w:rsid w:val="00CD5BB9"/>
    <w:rsid w:val="00CD6107"/>
    <w:rsid w:val="00CD68F0"/>
    <w:rsid w:val="00CD6A8C"/>
    <w:rsid w:val="00CD6B54"/>
    <w:rsid w:val="00CD6FF5"/>
    <w:rsid w:val="00CD7034"/>
    <w:rsid w:val="00CD7211"/>
    <w:rsid w:val="00CD739F"/>
    <w:rsid w:val="00CD75B8"/>
    <w:rsid w:val="00CD7761"/>
    <w:rsid w:val="00CD793A"/>
    <w:rsid w:val="00CD7F03"/>
    <w:rsid w:val="00CE016A"/>
    <w:rsid w:val="00CE0339"/>
    <w:rsid w:val="00CE0416"/>
    <w:rsid w:val="00CE0895"/>
    <w:rsid w:val="00CE0AD3"/>
    <w:rsid w:val="00CE0B49"/>
    <w:rsid w:val="00CE0B64"/>
    <w:rsid w:val="00CE0F7A"/>
    <w:rsid w:val="00CE0FC4"/>
    <w:rsid w:val="00CE100A"/>
    <w:rsid w:val="00CE111B"/>
    <w:rsid w:val="00CE11CD"/>
    <w:rsid w:val="00CE16CB"/>
    <w:rsid w:val="00CE17B7"/>
    <w:rsid w:val="00CE189C"/>
    <w:rsid w:val="00CE19C9"/>
    <w:rsid w:val="00CE1B59"/>
    <w:rsid w:val="00CE1E8B"/>
    <w:rsid w:val="00CE1FF2"/>
    <w:rsid w:val="00CE2670"/>
    <w:rsid w:val="00CE27E0"/>
    <w:rsid w:val="00CE2B2A"/>
    <w:rsid w:val="00CE2F36"/>
    <w:rsid w:val="00CE2F8F"/>
    <w:rsid w:val="00CE3846"/>
    <w:rsid w:val="00CE408F"/>
    <w:rsid w:val="00CE4189"/>
    <w:rsid w:val="00CE440D"/>
    <w:rsid w:val="00CE48D8"/>
    <w:rsid w:val="00CE49AF"/>
    <w:rsid w:val="00CE54F3"/>
    <w:rsid w:val="00CE5A02"/>
    <w:rsid w:val="00CE5C33"/>
    <w:rsid w:val="00CE5E3E"/>
    <w:rsid w:val="00CE661D"/>
    <w:rsid w:val="00CE6927"/>
    <w:rsid w:val="00CE6A03"/>
    <w:rsid w:val="00CE6D60"/>
    <w:rsid w:val="00CE74F7"/>
    <w:rsid w:val="00CE754D"/>
    <w:rsid w:val="00CE77A1"/>
    <w:rsid w:val="00CE7CB8"/>
    <w:rsid w:val="00CF0148"/>
    <w:rsid w:val="00CF04A0"/>
    <w:rsid w:val="00CF0878"/>
    <w:rsid w:val="00CF0982"/>
    <w:rsid w:val="00CF09B9"/>
    <w:rsid w:val="00CF09E8"/>
    <w:rsid w:val="00CF0C6B"/>
    <w:rsid w:val="00CF0CDE"/>
    <w:rsid w:val="00CF0CF4"/>
    <w:rsid w:val="00CF0D34"/>
    <w:rsid w:val="00CF1222"/>
    <w:rsid w:val="00CF12BD"/>
    <w:rsid w:val="00CF196E"/>
    <w:rsid w:val="00CF1B6A"/>
    <w:rsid w:val="00CF1C3E"/>
    <w:rsid w:val="00CF1DB0"/>
    <w:rsid w:val="00CF22EE"/>
    <w:rsid w:val="00CF2365"/>
    <w:rsid w:val="00CF2624"/>
    <w:rsid w:val="00CF2FCB"/>
    <w:rsid w:val="00CF318C"/>
    <w:rsid w:val="00CF328F"/>
    <w:rsid w:val="00CF37B4"/>
    <w:rsid w:val="00CF39AE"/>
    <w:rsid w:val="00CF3E15"/>
    <w:rsid w:val="00CF45E1"/>
    <w:rsid w:val="00CF468D"/>
    <w:rsid w:val="00CF4716"/>
    <w:rsid w:val="00CF4FAD"/>
    <w:rsid w:val="00CF4FBB"/>
    <w:rsid w:val="00CF523F"/>
    <w:rsid w:val="00CF57B9"/>
    <w:rsid w:val="00CF5924"/>
    <w:rsid w:val="00CF5ABD"/>
    <w:rsid w:val="00CF63B4"/>
    <w:rsid w:val="00CF6496"/>
    <w:rsid w:val="00CF68E1"/>
    <w:rsid w:val="00CF6933"/>
    <w:rsid w:val="00CF6A69"/>
    <w:rsid w:val="00CF6CAA"/>
    <w:rsid w:val="00CF6DD9"/>
    <w:rsid w:val="00CF6DDB"/>
    <w:rsid w:val="00CF6ED9"/>
    <w:rsid w:val="00CF6F2D"/>
    <w:rsid w:val="00CF70C9"/>
    <w:rsid w:val="00CF784D"/>
    <w:rsid w:val="00CF7913"/>
    <w:rsid w:val="00D0040A"/>
    <w:rsid w:val="00D005AD"/>
    <w:rsid w:val="00D00895"/>
    <w:rsid w:val="00D009D5"/>
    <w:rsid w:val="00D00CBD"/>
    <w:rsid w:val="00D01893"/>
    <w:rsid w:val="00D01AE9"/>
    <w:rsid w:val="00D01D7A"/>
    <w:rsid w:val="00D02AA0"/>
    <w:rsid w:val="00D02E25"/>
    <w:rsid w:val="00D031AE"/>
    <w:rsid w:val="00D033D6"/>
    <w:rsid w:val="00D03657"/>
    <w:rsid w:val="00D0368C"/>
    <w:rsid w:val="00D036D3"/>
    <w:rsid w:val="00D03FFD"/>
    <w:rsid w:val="00D042A0"/>
    <w:rsid w:val="00D044BC"/>
    <w:rsid w:val="00D0498B"/>
    <w:rsid w:val="00D04B7C"/>
    <w:rsid w:val="00D04F60"/>
    <w:rsid w:val="00D056A2"/>
    <w:rsid w:val="00D05788"/>
    <w:rsid w:val="00D058A4"/>
    <w:rsid w:val="00D061B9"/>
    <w:rsid w:val="00D063FF"/>
    <w:rsid w:val="00D0678C"/>
    <w:rsid w:val="00D06809"/>
    <w:rsid w:val="00D06EF4"/>
    <w:rsid w:val="00D06FD3"/>
    <w:rsid w:val="00D0703F"/>
    <w:rsid w:val="00D075F6"/>
    <w:rsid w:val="00D07DFA"/>
    <w:rsid w:val="00D07F57"/>
    <w:rsid w:val="00D10069"/>
    <w:rsid w:val="00D10148"/>
    <w:rsid w:val="00D104AC"/>
    <w:rsid w:val="00D10949"/>
    <w:rsid w:val="00D10B13"/>
    <w:rsid w:val="00D117CA"/>
    <w:rsid w:val="00D117D2"/>
    <w:rsid w:val="00D11F62"/>
    <w:rsid w:val="00D11FAC"/>
    <w:rsid w:val="00D1229C"/>
    <w:rsid w:val="00D1230B"/>
    <w:rsid w:val="00D1236E"/>
    <w:rsid w:val="00D12A7B"/>
    <w:rsid w:val="00D12CCF"/>
    <w:rsid w:val="00D131B6"/>
    <w:rsid w:val="00D1391B"/>
    <w:rsid w:val="00D13A63"/>
    <w:rsid w:val="00D14208"/>
    <w:rsid w:val="00D1476A"/>
    <w:rsid w:val="00D147D0"/>
    <w:rsid w:val="00D14810"/>
    <w:rsid w:val="00D14A67"/>
    <w:rsid w:val="00D14B3A"/>
    <w:rsid w:val="00D14C90"/>
    <w:rsid w:val="00D14D7D"/>
    <w:rsid w:val="00D150D1"/>
    <w:rsid w:val="00D15BC2"/>
    <w:rsid w:val="00D15C05"/>
    <w:rsid w:val="00D15E25"/>
    <w:rsid w:val="00D15F33"/>
    <w:rsid w:val="00D1606C"/>
    <w:rsid w:val="00D161D8"/>
    <w:rsid w:val="00D16A6E"/>
    <w:rsid w:val="00D16A83"/>
    <w:rsid w:val="00D16F70"/>
    <w:rsid w:val="00D16FE9"/>
    <w:rsid w:val="00D172A1"/>
    <w:rsid w:val="00D1745A"/>
    <w:rsid w:val="00D179A5"/>
    <w:rsid w:val="00D17DD3"/>
    <w:rsid w:val="00D203EE"/>
    <w:rsid w:val="00D20B1A"/>
    <w:rsid w:val="00D20FCC"/>
    <w:rsid w:val="00D210C4"/>
    <w:rsid w:val="00D21361"/>
    <w:rsid w:val="00D219ED"/>
    <w:rsid w:val="00D21D79"/>
    <w:rsid w:val="00D21F27"/>
    <w:rsid w:val="00D22282"/>
    <w:rsid w:val="00D22315"/>
    <w:rsid w:val="00D2249A"/>
    <w:rsid w:val="00D2287B"/>
    <w:rsid w:val="00D23598"/>
    <w:rsid w:val="00D2361D"/>
    <w:rsid w:val="00D237FD"/>
    <w:rsid w:val="00D23882"/>
    <w:rsid w:val="00D23D5C"/>
    <w:rsid w:val="00D23ECA"/>
    <w:rsid w:val="00D2402B"/>
    <w:rsid w:val="00D2414A"/>
    <w:rsid w:val="00D244CD"/>
    <w:rsid w:val="00D24E8A"/>
    <w:rsid w:val="00D250DE"/>
    <w:rsid w:val="00D25135"/>
    <w:rsid w:val="00D25338"/>
    <w:rsid w:val="00D2549E"/>
    <w:rsid w:val="00D2558A"/>
    <w:rsid w:val="00D25A3B"/>
    <w:rsid w:val="00D25B8A"/>
    <w:rsid w:val="00D25E52"/>
    <w:rsid w:val="00D26293"/>
    <w:rsid w:val="00D265C7"/>
    <w:rsid w:val="00D2676F"/>
    <w:rsid w:val="00D26CB4"/>
    <w:rsid w:val="00D26CEB"/>
    <w:rsid w:val="00D26E9B"/>
    <w:rsid w:val="00D26F5F"/>
    <w:rsid w:val="00D272EA"/>
    <w:rsid w:val="00D27438"/>
    <w:rsid w:val="00D275EB"/>
    <w:rsid w:val="00D275F4"/>
    <w:rsid w:val="00D27857"/>
    <w:rsid w:val="00D27C36"/>
    <w:rsid w:val="00D305EC"/>
    <w:rsid w:val="00D3087A"/>
    <w:rsid w:val="00D30CF0"/>
    <w:rsid w:val="00D30E0B"/>
    <w:rsid w:val="00D30FD8"/>
    <w:rsid w:val="00D31024"/>
    <w:rsid w:val="00D31151"/>
    <w:rsid w:val="00D318FB"/>
    <w:rsid w:val="00D31EA6"/>
    <w:rsid w:val="00D327CC"/>
    <w:rsid w:val="00D328F3"/>
    <w:rsid w:val="00D32A7D"/>
    <w:rsid w:val="00D332E3"/>
    <w:rsid w:val="00D353E7"/>
    <w:rsid w:val="00D3542C"/>
    <w:rsid w:val="00D354A3"/>
    <w:rsid w:val="00D3556B"/>
    <w:rsid w:val="00D36834"/>
    <w:rsid w:val="00D37072"/>
    <w:rsid w:val="00D3733B"/>
    <w:rsid w:val="00D37A5C"/>
    <w:rsid w:val="00D37BAE"/>
    <w:rsid w:val="00D37E18"/>
    <w:rsid w:val="00D37E7E"/>
    <w:rsid w:val="00D401AC"/>
    <w:rsid w:val="00D404DD"/>
    <w:rsid w:val="00D406A4"/>
    <w:rsid w:val="00D40774"/>
    <w:rsid w:val="00D408D6"/>
    <w:rsid w:val="00D40F67"/>
    <w:rsid w:val="00D413AB"/>
    <w:rsid w:val="00D41A9F"/>
    <w:rsid w:val="00D41B07"/>
    <w:rsid w:val="00D42381"/>
    <w:rsid w:val="00D429B0"/>
    <w:rsid w:val="00D42C09"/>
    <w:rsid w:val="00D42C4A"/>
    <w:rsid w:val="00D42C7A"/>
    <w:rsid w:val="00D43369"/>
    <w:rsid w:val="00D436DE"/>
    <w:rsid w:val="00D43A73"/>
    <w:rsid w:val="00D43C72"/>
    <w:rsid w:val="00D44274"/>
    <w:rsid w:val="00D44702"/>
    <w:rsid w:val="00D44A14"/>
    <w:rsid w:val="00D44A9F"/>
    <w:rsid w:val="00D4504B"/>
    <w:rsid w:val="00D45786"/>
    <w:rsid w:val="00D46270"/>
    <w:rsid w:val="00D46638"/>
    <w:rsid w:val="00D46CE5"/>
    <w:rsid w:val="00D46D8B"/>
    <w:rsid w:val="00D47A9B"/>
    <w:rsid w:val="00D47F27"/>
    <w:rsid w:val="00D47F69"/>
    <w:rsid w:val="00D50117"/>
    <w:rsid w:val="00D50562"/>
    <w:rsid w:val="00D50690"/>
    <w:rsid w:val="00D509F2"/>
    <w:rsid w:val="00D50A7C"/>
    <w:rsid w:val="00D50BC2"/>
    <w:rsid w:val="00D50F7F"/>
    <w:rsid w:val="00D5148C"/>
    <w:rsid w:val="00D5156D"/>
    <w:rsid w:val="00D51700"/>
    <w:rsid w:val="00D51B8D"/>
    <w:rsid w:val="00D51BC3"/>
    <w:rsid w:val="00D51BFF"/>
    <w:rsid w:val="00D51E6B"/>
    <w:rsid w:val="00D51EEA"/>
    <w:rsid w:val="00D52119"/>
    <w:rsid w:val="00D522F5"/>
    <w:rsid w:val="00D52980"/>
    <w:rsid w:val="00D52C31"/>
    <w:rsid w:val="00D52E7C"/>
    <w:rsid w:val="00D52F47"/>
    <w:rsid w:val="00D5324B"/>
    <w:rsid w:val="00D53309"/>
    <w:rsid w:val="00D535EA"/>
    <w:rsid w:val="00D53873"/>
    <w:rsid w:val="00D53A4F"/>
    <w:rsid w:val="00D5422D"/>
    <w:rsid w:val="00D543EF"/>
    <w:rsid w:val="00D54625"/>
    <w:rsid w:val="00D54BDE"/>
    <w:rsid w:val="00D5509C"/>
    <w:rsid w:val="00D553D1"/>
    <w:rsid w:val="00D55987"/>
    <w:rsid w:val="00D55F80"/>
    <w:rsid w:val="00D563D8"/>
    <w:rsid w:val="00D56A26"/>
    <w:rsid w:val="00D56C14"/>
    <w:rsid w:val="00D56F31"/>
    <w:rsid w:val="00D5712C"/>
    <w:rsid w:val="00D57480"/>
    <w:rsid w:val="00D574C2"/>
    <w:rsid w:val="00D577A7"/>
    <w:rsid w:val="00D57E1E"/>
    <w:rsid w:val="00D609D6"/>
    <w:rsid w:val="00D6110E"/>
    <w:rsid w:val="00D61258"/>
    <w:rsid w:val="00D61403"/>
    <w:rsid w:val="00D61552"/>
    <w:rsid w:val="00D61AFA"/>
    <w:rsid w:val="00D61B8A"/>
    <w:rsid w:val="00D62CCE"/>
    <w:rsid w:val="00D63083"/>
    <w:rsid w:val="00D6354C"/>
    <w:rsid w:val="00D635F1"/>
    <w:rsid w:val="00D63671"/>
    <w:rsid w:val="00D63AFD"/>
    <w:rsid w:val="00D63E02"/>
    <w:rsid w:val="00D63EBF"/>
    <w:rsid w:val="00D644A9"/>
    <w:rsid w:val="00D64FCB"/>
    <w:rsid w:val="00D65271"/>
    <w:rsid w:val="00D655FC"/>
    <w:rsid w:val="00D6576D"/>
    <w:rsid w:val="00D65A5C"/>
    <w:rsid w:val="00D65AD5"/>
    <w:rsid w:val="00D65AED"/>
    <w:rsid w:val="00D669AD"/>
    <w:rsid w:val="00D66DB2"/>
    <w:rsid w:val="00D66EA1"/>
    <w:rsid w:val="00D6752B"/>
    <w:rsid w:val="00D67580"/>
    <w:rsid w:val="00D6769D"/>
    <w:rsid w:val="00D67B0F"/>
    <w:rsid w:val="00D67B32"/>
    <w:rsid w:val="00D67BD4"/>
    <w:rsid w:val="00D67CA9"/>
    <w:rsid w:val="00D70254"/>
    <w:rsid w:val="00D7041E"/>
    <w:rsid w:val="00D7055C"/>
    <w:rsid w:val="00D7070F"/>
    <w:rsid w:val="00D709AB"/>
    <w:rsid w:val="00D70E08"/>
    <w:rsid w:val="00D70E43"/>
    <w:rsid w:val="00D70EF6"/>
    <w:rsid w:val="00D71252"/>
    <w:rsid w:val="00D71993"/>
    <w:rsid w:val="00D719CE"/>
    <w:rsid w:val="00D72500"/>
    <w:rsid w:val="00D7263B"/>
    <w:rsid w:val="00D726B2"/>
    <w:rsid w:val="00D72963"/>
    <w:rsid w:val="00D72B48"/>
    <w:rsid w:val="00D72CB3"/>
    <w:rsid w:val="00D72D13"/>
    <w:rsid w:val="00D73B6B"/>
    <w:rsid w:val="00D73EEE"/>
    <w:rsid w:val="00D74DEE"/>
    <w:rsid w:val="00D7563D"/>
    <w:rsid w:val="00D7599C"/>
    <w:rsid w:val="00D76157"/>
    <w:rsid w:val="00D76609"/>
    <w:rsid w:val="00D7661F"/>
    <w:rsid w:val="00D766A1"/>
    <w:rsid w:val="00D768F2"/>
    <w:rsid w:val="00D76DD7"/>
    <w:rsid w:val="00D76E30"/>
    <w:rsid w:val="00D76EF9"/>
    <w:rsid w:val="00D76F2C"/>
    <w:rsid w:val="00D77151"/>
    <w:rsid w:val="00D771D6"/>
    <w:rsid w:val="00D7744C"/>
    <w:rsid w:val="00D77851"/>
    <w:rsid w:val="00D778B9"/>
    <w:rsid w:val="00D77915"/>
    <w:rsid w:val="00D77F9D"/>
    <w:rsid w:val="00D8004E"/>
    <w:rsid w:val="00D8007B"/>
    <w:rsid w:val="00D80A7E"/>
    <w:rsid w:val="00D80ACB"/>
    <w:rsid w:val="00D80B59"/>
    <w:rsid w:val="00D80C08"/>
    <w:rsid w:val="00D80D9A"/>
    <w:rsid w:val="00D80E7C"/>
    <w:rsid w:val="00D81378"/>
    <w:rsid w:val="00D8143D"/>
    <w:rsid w:val="00D815B3"/>
    <w:rsid w:val="00D81E47"/>
    <w:rsid w:val="00D81F00"/>
    <w:rsid w:val="00D82598"/>
    <w:rsid w:val="00D8263B"/>
    <w:rsid w:val="00D8266F"/>
    <w:rsid w:val="00D82930"/>
    <w:rsid w:val="00D82A30"/>
    <w:rsid w:val="00D82EDB"/>
    <w:rsid w:val="00D83BD7"/>
    <w:rsid w:val="00D84700"/>
    <w:rsid w:val="00D84857"/>
    <w:rsid w:val="00D8486A"/>
    <w:rsid w:val="00D84C59"/>
    <w:rsid w:val="00D84F3B"/>
    <w:rsid w:val="00D84F97"/>
    <w:rsid w:val="00D850D7"/>
    <w:rsid w:val="00D85409"/>
    <w:rsid w:val="00D85940"/>
    <w:rsid w:val="00D85C05"/>
    <w:rsid w:val="00D85FF0"/>
    <w:rsid w:val="00D863E5"/>
    <w:rsid w:val="00D8644E"/>
    <w:rsid w:val="00D86498"/>
    <w:rsid w:val="00D8678B"/>
    <w:rsid w:val="00D869A2"/>
    <w:rsid w:val="00D86AE5"/>
    <w:rsid w:val="00D86DA2"/>
    <w:rsid w:val="00D86F16"/>
    <w:rsid w:val="00D871BF"/>
    <w:rsid w:val="00D874D2"/>
    <w:rsid w:val="00D87BD7"/>
    <w:rsid w:val="00D9026F"/>
    <w:rsid w:val="00D90489"/>
    <w:rsid w:val="00D90549"/>
    <w:rsid w:val="00D90727"/>
    <w:rsid w:val="00D90831"/>
    <w:rsid w:val="00D90E5F"/>
    <w:rsid w:val="00D9117B"/>
    <w:rsid w:val="00D913E0"/>
    <w:rsid w:val="00D91758"/>
    <w:rsid w:val="00D91866"/>
    <w:rsid w:val="00D91D3D"/>
    <w:rsid w:val="00D91DC1"/>
    <w:rsid w:val="00D91EB7"/>
    <w:rsid w:val="00D92887"/>
    <w:rsid w:val="00D92B2C"/>
    <w:rsid w:val="00D92B8D"/>
    <w:rsid w:val="00D92B97"/>
    <w:rsid w:val="00D92BE6"/>
    <w:rsid w:val="00D92C22"/>
    <w:rsid w:val="00D9300A"/>
    <w:rsid w:val="00D93232"/>
    <w:rsid w:val="00D9335E"/>
    <w:rsid w:val="00D933C6"/>
    <w:rsid w:val="00D939CE"/>
    <w:rsid w:val="00D93FB5"/>
    <w:rsid w:val="00D940EF"/>
    <w:rsid w:val="00D9460F"/>
    <w:rsid w:val="00D9481D"/>
    <w:rsid w:val="00D949BB"/>
    <w:rsid w:val="00D94A1F"/>
    <w:rsid w:val="00D9537C"/>
    <w:rsid w:val="00D955B7"/>
    <w:rsid w:val="00D9565D"/>
    <w:rsid w:val="00D96213"/>
    <w:rsid w:val="00D96963"/>
    <w:rsid w:val="00D969AB"/>
    <w:rsid w:val="00D96CD4"/>
    <w:rsid w:val="00D96F3F"/>
    <w:rsid w:val="00D97634"/>
    <w:rsid w:val="00D9781B"/>
    <w:rsid w:val="00D97F67"/>
    <w:rsid w:val="00DA0234"/>
    <w:rsid w:val="00DA04CA"/>
    <w:rsid w:val="00DA0669"/>
    <w:rsid w:val="00DA08D1"/>
    <w:rsid w:val="00DA10E0"/>
    <w:rsid w:val="00DA130F"/>
    <w:rsid w:val="00DA1553"/>
    <w:rsid w:val="00DA18ED"/>
    <w:rsid w:val="00DA1927"/>
    <w:rsid w:val="00DA1A6F"/>
    <w:rsid w:val="00DA1DF7"/>
    <w:rsid w:val="00DA20FE"/>
    <w:rsid w:val="00DA24AC"/>
    <w:rsid w:val="00DA26D6"/>
    <w:rsid w:val="00DA284E"/>
    <w:rsid w:val="00DA2A62"/>
    <w:rsid w:val="00DA2DA2"/>
    <w:rsid w:val="00DA34DA"/>
    <w:rsid w:val="00DA3678"/>
    <w:rsid w:val="00DA36F1"/>
    <w:rsid w:val="00DA37CE"/>
    <w:rsid w:val="00DA3A5F"/>
    <w:rsid w:val="00DA3C61"/>
    <w:rsid w:val="00DA4117"/>
    <w:rsid w:val="00DA4200"/>
    <w:rsid w:val="00DA4807"/>
    <w:rsid w:val="00DA4BF9"/>
    <w:rsid w:val="00DA4C75"/>
    <w:rsid w:val="00DA4F13"/>
    <w:rsid w:val="00DA5B08"/>
    <w:rsid w:val="00DA5C0A"/>
    <w:rsid w:val="00DA5F33"/>
    <w:rsid w:val="00DA5F88"/>
    <w:rsid w:val="00DA6097"/>
    <w:rsid w:val="00DA60AF"/>
    <w:rsid w:val="00DA6997"/>
    <w:rsid w:val="00DA69B6"/>
    <w:rsid w:val="00DA69B9"/>
    <w:rsid w:val="00DA6E69"/>
    <w:rsid w:val="00DA70BC"/>
    <w:rsid w:val="00DA70E2"/>
    <w:rsid w:val="00DA75B2"/>
    <w:rsid w:val="00DA75C0"/>
    <w:rsid w:val="00DA7A50"/>
    <w:rsid w:val="00DA7FE4"/>
    <w:rsid w:val="00DB0148"/>
    <w:rsid w:val="00DB01A6"/>
    <w:rsid w:val="00DB0B6B"/>
    <w:rsid w:val="00DB0C83"/>
    <w:rsid w:val="00DB0D47"/>
    <w:rsid w:val="00DB17DB"/>
    <w:rsid w:val="00DB1D2E"/>
    <w:rsid w:val="00DB1D7D"/>
    <w:rsid w:val="00DB1F04"/>
    <w:rsid w:val="00DB2C60"/>
    <w:rsid w:val="00DB2CA1"/>
    <w:rsid w:val="00DB31B5"/>
    <w:rsid w:val="00DB3480"/>
    <w:rsid w:val="00DB38C9"/>
    <w:rsid w:val="00DB3B87"/>
    <w:rsid w:val="00DB3DE9"/>
    <w:rsid w:val="00DB3E7D"/>
    <w:rsid w:val="00DB47F2"/>
    <w:rsid w:val="00DB4868"/>
    <w:rsid w:val="00DB4984"/>
    <w:rsid w:val="00DB49B0"/>
    <w:rsid w:val="00DB4EC7"/>
    <w:rsid w:val="00DB52F9"/>
    <w:rsid w:val="00DB555F"/>
    <w:rsid w:val="00DB57CD"/>
    <w:rsid w:val="00DB58A0"/>
    <w:rsid w:val="00DB5EB8"/>
    <w:rsid w:val="00DB5F8D"/>
    <w:rsid w:val="00DB6123"/>
    <w:rsid w:val="00DB669C"/>
    <w:rsid w:val="00DB6E97"/>
    <w:rsid w:val="00DB6F99"/>
    <w:rsid w:val="00DB727D"/>
    <w:rsid w:val="00DB729D"/>
    <w:rsid w:val="00DB7380"/>
    <w:rsid w:val="00DB742F"/>
    <w:rsid w:val="00DB749E"/>
    <w:rsid w:val="00DC087B"/>
    <w:rsid w:val="00DC0C34"/>
    <w:rsid w:val="00DC1513"/>
    <w:rsid w:val="00DC19EB"/>
    <w:rsid w:val="00DC1DAB"/>
    <w:rsid w:val="00DC2157"/>
    <w:rsid w:val="00DC28EA"/>
    <w:rsid w:val="00DC2A2D"/>
    <w:rsid w:val="00DC3071"/>
    <w:rsid w:val="00DC3310"/>
    <w:rsid w:val="00DC36FB"/>
    <w:rsid w:val="00DC374F"/>
    <w:rsid w:val="00DC3B78"/>
    <w:rsid w:val="00DC4442"/>
    <w:rsid w:val="00DC4C5B"/>
    <w:rsid w:val="00DC53B2"/>
    <w:rsid w:val="00DC5899"/>
    <w:rsid w:val="00DC5B65"/>
    <w:rsid w:val="00DC603D"/>
    <w:rsid w:val="00DC643A"/>
    <w:rsid w:val="00DC64F9"/>
    <w:rsid w:val="00DC654C"/>
    <w:rsid w:val="00DC6837"/>
    <w:rsid w:val="00DC6A52"/>
    <w:rsid w:val="00DC6D72"/>
    <w:rsid w:val="00DC7BA4"/>
    <w:rsid w:val="00DC7F0F"/>
    <w:rsid w:val="00DD0850"/>
    <w:rsid w:val="00DD0AAB"/>
    <w:rsid w:val="00DD0F30"/>
    <w:rsid w:val="00DD1007"/>
    <w:rsid w:val="00DD10B1"/>
    <w:rsid w:val="00DD18A2"/>
    <w:rsid w:val="00DD1F2A"/>
    <w:rsid w:val="00DD2A21"/>
    <w:rsid w:val="00DD2C7D"/>
    <w:rsid w:val="00DD32E5"/>
    <w:rsid w:val="00DD3457"/>
    <w:rsid w:val="00DD3704"/>
    <w:rsid w:val="00DD3767"/>
    <w:rsid w:val="00DD3E3C"/>
    <w:rsid w:val="00DD4011"/>
    <w:rsid w:val="00DD406C"/>
    <w:rsid w:val="00DD5246"/>
    <w:rsid w:val="00DD5397"/>
    <w:rsid w:val="00DD58DB"/>
    <w:rsid w:val="00DD595C"/>
    <w:rsid w:val="00DD5FCC"/>
    <w:rsid w:val="00DD668B"/>
    <w:rsid w:val="00DD69BE"/>
    <w:rsid w:val="00DD6C94"/>
    <w:rsid w:val="00DD7354"/>
    <w:rsid w:val="00DD7355"/>
    <w:rsid w:val="00DD7575"/>
    <w:rsid w:val="00DD7DC5"/>
    <w:rsid w:val="00DE013F"/>
    <w:rsid w:val="00DE06AB"/>
    <w:rsid w:val="00DE0ACA"/>
    <w:rsid w:val="00DE0DBB"/>
    <w:rsid w:val="00DE0F74"/>
    <w:rsid w:val="00DE13B4"/>
    <w:rsid w:val="00DE13DE"/>
    <w:rsid w:val="00DE13EE"/>
    <w:rsid w:val="00DE1B21"/>
    <w:rsid w:val="00DE1C50"/>
    <w:rsid w:val="00DE1D1B"/>
    <w:rsid w:val="00DE1D2B"/>
    <w:rsid w:val="00DE1D64"/>
    <w:rsid w:val="00DE1DF8"/>
    <w:rsid w:val="00DE1EB5"/>
    <w:rsid w:val="00DE1F6F"/>
    <w:rsid w:val="00DE2020"/>
    <w:rsid w:val="00DE2195"/>
    <w:rsid w:val="00DE28E2"/>
    <w:rsid w:val="00DE291A"/>
    <w:rsid w:val="00DE2FFB"/>
    <w:rsid w:val="00DE31B6"/>
    <w:rsid w:val="00DE370A"/>
    <w:rsid w:val="00DE3ABD"/>
    <w:rsid w:val="00DE3BEA"/>
    <w:rsid w:val="00DE3CFE"/>
    <w:rsid w:val="00DE3D2F"/>
    <w:rsid w:val="00DE3D59"/>
    <w:rsid w:val="00DE3ED4"/>
    <w:rsid w:val="00DE40B5"/>
    <w:rsid w:val="00DE41BB"/>
    <w:rsid w:val="00DE44AA"/>
    <w:rsid w:val="00DE4C38"/>
    <w:rsid w:val="00DE4CF4"/>
    <w:rsid w:val="00DE4E9D"/>
    <w:rsid w:val="00DE5B35"/>
    <w:rsid w:val="00DE5C98"/>
    <w:rsid w:val="00DE5D51"/>
    <w:rsid w:val="00DE5E1D"/>
    <w:rsid w:val="00DE6AF1"/>
    <w:rsid w:val="00DE6C05"/>
    <w:rsid w:val="00DE6F4F"/>
    <w:rsid w:val="00DE701A"/>
    <w:rsid w:val="00DE71A6"/>
    <w:rsid w:val="00DE74C8"/>
    <w:rsid w:val="00DE791A"/>
    <w:rsid w:val="00DE79F1"/>
    <w:rsid w:val="00DF0292"/>
    <w:rsid w:val="00DF0828"/>
    <w:rsid w:val="00DF0BDC"/>
    <w:rsid w:val="00DF0CBA"/>
    <w:rsid w:val="00DF0FA4"/>
    <w:rsid w:val="00DF12DC"/>
    <w:rsid w:val="00DF13DB"/>
    <w:rsid w:val="00DF1502"/>
    <w:rsid w:val="00DF166F"/>
    <w:rsid w:val="00DF1731"/>
    <w:rsid w:val="00DF1B1F"/>
    <w:rsid w:val="00DF1B7E"/>
    <w:rsid w:val="00DF223A"/>
    <w:rsid w:val="00DF2252"/>
    <w:rsid w:val="00DF24B1"/>
    <w:rsid w:val="00DF3032"/>
    <w:rsid w:val="00DF3265"/>
    <w:rsid w:val="00DF3509"/>
    <w:rsid w:val="00DF3682"/>
    <w:rsid w:val="00DF36C3"/>
    <w:rsid w:val="00DF3937"/>
    <w:rsid w:val="00DF39BA"/>
    <w:rsid w:val="00DF3B48"/>
    <w:rsid w:val="00DF3DCC"/>
    <w:rsid w:val="00DF3E82"/>
    <w:rsid w:val="00DF3EE9"/>
    <w:rsid w:val="00DF4492"/>
    <w:rsid w:val="00DF44EE"/>
    <w:rsid w:val="00DF4524"/>
    <w:rsid w:val="00DF4B9C"/>
    <w:rsid w:val="00DF4DDE"/>
    <w:rsid w:val="00DF4FF1"/>
    <w:rsid w:val="00DF54D0"/>
    <w:rsid w:val="00DF553C"/>
    <w:rsid w:val="00DF57AA"/>
    <w:rsid w:val="00DF5913"/>
    <w:rsid w:val="00DF5940"/>
    <w:rsid w:val="00DF5A0C"/>
    <w:rsid w:val="00DF5B3F"/>
    <w:rsid w:val="00DF5C3C"/>
    <w:rsid w:val="00DF5C70"/>
    <w:rsid w:val="00DF60A8"/>
    <w:rsid w:val="00DF6356"/>
    <w:rsid w:val="00DF68D9"/>
    <w:rsid w:val="00DF6F8E"/>
    <w:rsid w:val="00DF7217"/>
    <w:rsid w:val="00DF7221"/>
    <w:rsid w:val="00DF727F"/>
    <w:rsid w:val="00DF7B33"/>
    <w:rsid w:val="00DF7CE5"/>
    <w:rsid w:val="00DF7D24"/>
    <w:rsid w:val="00E00140"/>
    <w:rsid w:val="00E00A2C"/>
    <w:rsid w:val="00E014CC"/>
    <w:rsid w:val="00E01516"/>
    <w:rsid w:val="00E0180F"/>
    <w:rsid w:val="00E01A99"/>
    <w:rsid w:val="00E01BB0"/>
    <w:rsid w:val="00E01EDF"/>
    <w:rsid w:val="00E022C1"/>
    <w:rsid w:val="00E023C3"/>
    <w:rsid w:val="00E02F26"/>
    <w:rsid w:val="00E03338"/>
    <w:rsid w:val="00E033A8"/>
    <w:rsid w:val="00E0344D"/>
    <w:rsid w:val="00E03985"/>
    <w:rsid w:val="00E03CD9"/>
    <w:rsid w:val="00E03E32"/>
    <w:rsid w:val="00E042E1"/>
    <w:rsid w:val="00E04678"/>
    <w:rsid w:val="00E04FE2"/>
    <w:rsid w:val="00E0510D"/>
    <w:rsid w:val="00E0524A"/>
    <w:rsid w:val="00E05359"/>
    <w:rsid w:val="00E0558C"/>
    <w:rsid w:val="00E055CA"/>
    <w:rsid w:val="00E05FBC"/>
    <w:rsid w:val="00E06059"/>
    <w:rsid w:val="00E0666B"/>
    <w:rsid w:val="00E06AC7"/>
    <w:rsid w:val="00E07111"/>
    <w:rsid w:val="00E073F2"/>
    <w:rsid w:val="00E07A43"/>
    <w:rsid w:val="00E07C9B"/>
    <w:rsid w:val="00E07E39"/>
    <w:rsid w:val="00E07E44"/>
    <w:rsid w:val="00E1018A"/>
    <w:rsid w:val="00E10954"/>
    <w:rsid w:val="00E10E9A"/>
    <w:rsid w:val="00E11034"/>
    <w:rsid w:val="00E1171B"/>
    <w:rsid w:val="00E1187A"/>
    <w:rsid w:val="00E119A9"/>
    <w:rsid w:val="00E11A1B"/>
    <w:rsid w:val="00E11F3C"/>
    <w:rsid w:val="00E1226C"/>
    <w:rsid w:val="00E12532"/>
    <w:rsid w:val="00E1257D"/>
    <w:rsid w:val="00E13742"/>
    <w:rsid w:val="00E14298"/>
    <w:rsid w:val="00E14532"/>
    <w:rsid w:val="00E1486E"/>
    <w:rsid w:val="00E14A5E"/>
    <w:rsid w:val="00E14AC7"/>
    <w:rsid w:val="00E14CA2"/>
    <w:rsid w:val="00E15002"/>
    <w:rsid w:val="00E1592B"/>
    <w:rsid w:val="00E159AC"/>
    <w:rsid w:val="00E15D8C"/>
    <w:rsid w:val="00E15DD4"/>
    <w:rsid w:val="00E161F2"/>
    <w:rsid w:val="00E16613"/>
    <w:rsid w:val="00E16BA3"/>
    <w:rsid w:val="00E16C71"/>
    <w:rsid w:val="00E17453"/>
    <w:rsid w:val="00E174CE"/>
    <w:rsid w:val="00E175E4"/>
    <w:rsid w:val="00E17A4E"/>
    <w:rsid w:val="00E17DDA"/>
    <w:rsid w:val="00E20472"/>
    <w:rsid w:val="00E20736"/>
    <w:rsid w:val="00E20A02"/>
    <w:rsid w:val="00E20C5E"/>
    <w:rsid w:val="00E20E3B"/>
    <w:rsid w:val="00E2168B"/>
    <w:rsid w:val="00E219B6"/>
    <w:rsid w:val="00E219F9"/>
    <w:rsid w:val="00E21EB1"/>
    <w:rsid w:val="00E21F20"/>
    <w:rsid w:val="00E21F93"/>
    <w:rsid w:val="00E222E8"/>
    <w:rsid w:val="00E2397E"/>
    <w:rsid w:val="00E23E17"/>
    <w:rsid w:val="00E23F74"/>
    <w:rsid w:val="00E24AF0"/>
    <w:rsid w:val="00E24C62"/>
    <w:rsid w:val="00E24D03"/>
    <w:rsid w:val="00E24E36"/>
    <w:rsid w:val="00E24F32"/>
    <w:rsid w:val="00E2507C"/>
    <w:rsid w:val="00E25102"/>
    <w:rsid w:val="00E25358"/>
    <w:rsid w:val="00E256D0"/>
    <w:rsid w:val="00E25714"/>
    <w:rsid w:val="00E25C4B"/>
    <w:rsid w:val="00E265A3"/>
    <w:rsid w:val="00E26853"/>
    <w:rsid w:val="00E26DC7"/>
    <w:rsid w:val="00E271E8"/>
    <w:rsid w:val="00E273C7"/>
    <w:rsid w:val="00E27B50"/>
    <w:rsid w:val="00E27E6A"/>
    <w:rsid w:val="00E307FB"/>
    <w:rsid w:val="00E30A60"/>
    <w:rsid w:val="00E30DAA"/>
    <w:rsid w:val="00E30E6F"/>
    <w:rsid w:val="00E3105C"/>
    <w:rsid w:val="00E312F5"/>
    <w:rsid w:val="00E3143C"/>
    <w:rsid w:val="00E31529"/>
    <w:rsid w:val="00E31A59"/>
    <w:rsid w:val="00E31A9A"/>
    <w:rsid w:val="00E31BE3"/>
    <w:rsid w:val="00E31C3E"/>
    <w:rsid w:val="00E31C5D"/>
    <w:rsid w:val="00E32396"/>
    <w:rsid w:val="00E328D3"/>
    <w:rsid w:val="00E32F46"/>
    <w:rsid w:val="00E3352A"/>
    <w:rsid w:val="00E3366E"/>
    <w:rsid w:val="00E3367E"/>
    <w:rsid w:val="00E336C1"/>
    <w:rsid w:val="00E33901"/>
    <w:rsid w:val="00E33E6A"/>
    <w:rsid w:val="00E33E6E"/>
    <w:rsid w:val="00E33F68"/>
    <w:rsid w:val="00E34058"/>
    <w:rsid w:val="00E34E84"/>
    <w:rsid w:val="00E3594A"/>
    <w:rsid w:val="00E35EF7"/>
    <w:rsid w:val="00E36306"/>
    <w:rsid w:val="00E368D6"/>
    <w:rsid w:val="00E368EA"/>
    <w:rsid w:val="00E36C53"/>
    <w:rsid w:val="00E377C5"/>
    <w:rsid w:val="00E37933"/>
    <w:rsid w:val="00E37959"/>
    <w:rsid w:val="00E37ABB"/>
    <w:rsid w:val="00E4008E"/>
    <w:rsid w:val="00E406D5"/>
    <w:rsid w:val="00E40979"/>
    <w:rsid w:val="00E40A9C"/>
    <w:rsid w:val="00E40C23"/>
    <w:rsid w:val="00E41262"/>
    <w:rsid w:val="00E41B4D"/>
    <w:rsid w:val="00E41EC4"/>
    <w:rsid w:val="00E42119"/>
    <w:rsid w:val="00E42967"/>
    <w:rsid w:val="00E42A07"/>
    <w:rsid w:val="00E431AA"/>
    <w:rsid w:val="00E4323C"/>
    <w:rsid w:val="00E4369F"/>
    <w:rsid w:val="00E436D8"/>
    <w:rsid w:val="00E437D4"/>
    <w:rsid w:val="00E439C2"/>
    <w:rsid w:val="00E43C51"/>
    <w:rsid w:val="00E442BE"/>
    <w:rsid w:val="00E44631"/>
    <w:rsid w:val="00E448F5"/>
    <w:rsid w:val="00E44D9F"/>
    <w:rsid w:val="00E450CE"/>
    <w:rsid w:val="00E4521F"/>
    <w:rsid w:val="00E45402"/>
    <w:rsid w:val="00E454EE"/>
    <w:rsid w:val="00E459AA"/>
    <w:rsid w:val="00E4601B"/>
    <w:rsid w:val="00E469AA"/>
    <w:rsid w:val="00E46CD7"/>
    <w:rsid w:val="00E47C60"/>
    <w:rsid w:val="00E5007D"/>
    <w:rsid w:val="00E50113"/>
    <w:rsid w:val="00E50227"/>
    <w:rsid w:val="00E503C9"/>
    <w:rsid w:val="00E50469"/>
    <w:rsid w:val="00E506D9"/>
    <w:rsid w:val="00E508A2"/>
    <w:rsid w:val="00E50EE3"/>
    <w:rsid w:val="00E518B3"/>
    <w:rsid w:val="00E522DF"/>
    <w:rsid w:val="00E52402"/>
    <w:rsid w:val="00E525D7"/>
    <w:rsid w:val="00E52864"/>
    <w:rsid w:val="00E52A3C"/>
    <w:rsid w:val="00E52C65"/>
    <w:rsid w:val="00E52DA5"/>
    <w:rsid w:val="00E535B6"/>
    <w:rsid w:val="00E538A6"/>
    <w:rsid w:val="00E53A55"/>
    <w:rsid w:val="00E53AA4"/>
    <w:rsid w:val="00E53B60"/>
    <w:rsid w:val="00E54293"/>
    <w:rsid w:val="00E54703"/>
    <w:rsid w:val="00E54B20"/>
    <w:rsid w:val="00E54DA6"/>
    <w:rsid w:val="00E5527B"/>
    <w:rsid w:val="00E55BEB"/>
    <w:rsid w:val="00E55BED"/>
    <w:rsid w:val="00E55CFA"/>
    <w:rsid w:val="00E56625"/>
    <w:rsid w:val="00E56967"/>
    <w:rsid w:val="00E56C57"/>
    <w:rsid w:val="00E56F4B"/>
    <w:rsid w:val="00E570D8"/>
    <w:rsid w:val="00E57580"/>
    <w:rsid w:val="00E5772B"/>
    <w:rsid w:val="00E57D82"/>
    <w:rsid w:val="00E602D7"/>
    <w:rsid w:val="00E60332"/>
    <w:rsid w:val="00E6040E"/>
    <w:rsid w:val="00E60510"/>
    <w:rsid w:val="00E61062"/>
    <w:rsid w:val="00E61105"/>
    <w:rsid w:val="00E61146"/>
    <w:rsid w:val="00E616BF"/>
    <w:rsid w:val="00E61806"/>
    <w:rsid w:val="00E61A8C"/>
    <w:rsid w:val="00E61DED"/>
    <w:rsid w:val="00E61FAD"/>
    <w:rsid w:val="00E6246D"/>
    <w:rsid w:val="00E6249D"/>
    <w:rsid w:val="00E629E6"/>
    <w:rsid w:val="00E62FB6"/>
    <w:rsid w:val="00E63118"/>
    <w:rsid w:val="00E632A9"/>
    <w:rsid w:val="00E6338C"/>
    <w:rsid w:val="00E634C3"/>
    <w:rsid w:val="00E63540"/>
    <w:rsid w:val="00E638A5"/>
    <w:rsid w:val="00E63BAE"/>
    <w:rsid w:val="00E63CDF"/>
    <w:rsid w:val="00E63FC0"/>
    <w:rsid w:val="00E6412E"/>
    <w:rsid w:val="00E64468"/>
    <w:rsid w:val="00E64651"/>
    <w:rsid w:val="00E64A14"/>
    <w:rsid w:val="00E64E4D"/>
    <w:rsid w:val="00E64F34"/>
    <w:rsid w:val="00E6541F"/>
    <w:rsid w:val="00E65604"/>
    <w:rsid w:val="00E65712"/>
    <w:rsid w:val="00E65B3B"/>
    <w:rsid w:val="00E65BF3"/>
    <w:rsid w:val="00E66398"/>
    <w:rsid w:val="00E66604"/>
    <w:rsid w:val="00E66642"/>
    <w:rsid w:val="00E6686B"/>
    <w:rsid w:val="00E6686C"/>
    <w:rsid w:val="00E66921"/>
    <w:rsid w:val="00E66EA9"/>
    <w:rsid w:val="00E67006"/>
    <w:rsid w:val="00E67A1A"/>
    <w:rsid w:val="00E67A48"/>
    <w:rsid w:val="00E7059D"/>
    <w:rsid w:val="00E7064A"/>
    <w:rsid w:val="00E707EE"/>
    <w:rsid w:val="00E70813"/>
    <w:rsid w:val="00E70C3E"/>
    <w:rsid w:val="00E70C86"/>
    <w:rsid w:val="00E70DFD"/>
    <w:rsid w:val="00E70F5D"/>
    <w:rsid w:val="00E710B6"/>
    <w:rsid w:val="00E71338"/>
    <w:rsid w:val="00E7155F"/>
    <w:rsid w:val="00E716F4"/>
    <w:rsid w:val="00E718DB"/>
    <w:rsid w:val="00E71F47"/>
    <w:rsid w:val="00E7237F"/>
    <w:rsid w:val="00E7243B"/>
    <w:rsid w:val="00E7247D"/>
    <w:rsid w:val="00E726B3"/>
    <w:rsid w:val="00E73009"/>
    <w:rsid w:val="00E736CE"/>
    <w:rsid w:val="00E736EA"/>
    <w:rsid w:val="00E737DB"/>
    <w:rsid w:val="00E73C88"/>
    <w:rsid w:val="00E73D96"/>
    <w:rsid w:val="00E73FA6"/>
    <w:rsid w:val="00E73FFC"/>
    <w:rsid w:val="00E74099"/>
    <w:rsid w:val="00E740BE"/>
    <w:rsid w:val="00E743A7"/>
    <w:rsid w:val="00E744A8"/>
    <w:rsid w:val="00E746F8"/>
    <w:rsid w:val="00E748DF"/>
    <w:rsid w:val="00E750D0"/>
    <w:rsid w:val="00E75506"/>
    <w:rsid w:val="00E75615"/>
    <w:rsid w:val="00E75B9E"/>
    <w:rsid w:val="00E75E85"/>
    <w:rsid w:val="00E75F29"/>
    <w:rsid w:val="00E75F74"/>
    <w:rsid w:val="00E760EC"/>
    <w:rsid w:val="00E76374"/>
    <w:rsid w:val="00E76459"/>
    <w:rsid w:val="00E76521"/>
    <w:rsid w:val="00E76583"/>
    <w:rsid w:val="00E7686B"/>
    <w:rsid w:val="00E769F4"/>
    <w:rsid w:val="00E76B1B"/>
    <w:rsid w:val="00E76B64"/>
    <w:rsid w:val="00E77513"/>
    <w:rsid w:val="00E778A6"/>
    <w:rsid w:val="00E77F35"/>
    <w:rsid w:val="00E807CB"/>
    <w:rsid w:val="00E81292"/>
    <w:rsid w:val="00E812BA"/>
    <w:rsid w:val="00E8130B"/>
    <w:rsid w:val="00E81395"/>
    <w:rsid w:val="00E81ACF"/>
    <w:rsid w:val="00E8203F"/>
    <w:rsid w:val="00E82187"/>
    <w:rsid w:val="00E82712"/>
    <w:rsid w:val="00E82A62"/>
    <w:rsid w:val="00E82ADF"/>
    <w:rsid w:val="00E82C2F"/>
    <w:rsid w:val="00E82CEB"/>
    <w:rsid w:val="00E831C2"/>
    <w:rsid w:val="00E83261"/>
    <w:rsid w:val="00E83573"/>
    <w:rsid w:val="00E837EB"/>
    <w:rsid w:val="00E839E7"/>
    <w:rsid w:val="00E83AF7"/>
    <w:rsid w:val="00E83EF4"/>
    <w:rsid w:val="00E841B0"/>
    <w:rsid w:val="00E842CC"/>
    <w:rsid w:val="00E84DD5"/>
    <w:rsid w:val="00E84E11"/>
    <w:rsid w:val="00E85036"/>
    <w:rsid w:val="00E854C4"/>
    <w:rsid w:val="00E8552D"/>
    <w:rsid w:val="00E855EB"/>
    <w:rsid w:val="00E85A46"/>
    <w:rsid w:val="00E85B6C"/>
    <w:rsid w:val="00E85DBA"/>
    <w:rsid w:val="00E86286"/>
    <w:rsid w:val="00E86CB9"/>
    <w:rsid w:val="00E86FFC"/>
    <w:rsid w:val="00E875C7"/>
    <w:rsid w:val="00E87693"/>
    <w:rsid w:val="00E877E5"/>
    <w:rsid w:val="00E877EF"/>
    <w:rsid w:val="00E87E31"/>
    <w:rsid w:val="00E9034E"/>
    <w:rsid w:val="00E90DC4"/>
    <w:rsid w:val="00E90FEB"/>
    <w:rsid w:val="00E9109A"/>
    <w:rsid w:val="00E91A59"/>
    <w:rsid w:val="00E91C04"/>
    <w:rsid w:val="00E923A4"/>
    <w:rsid w:val="00E9245A"/>
    <w:rsid w:val="00E92531"/>
    <w:rsid w:val="00E92960"/>
    <w:rsid w:val="00E92A80"/>
    <w:rsid w:val="00E93ADA"/>
    <w:rsid w:val="00E93B01"/>
    <w:rsid w:val="00E93D93"/>
    <w:rsid w:val="00E93F08"/>
    <w:rsid w:val="00E942A1"/>
    <w:rsid w:val="00E943A8"/>
    <w:rsid w:val="00E9452F"/>
    <w:rsid w:val="00E94691"/>
    <w:rsid w:val="00E9472F"/>
    <w:rsid w:val="00E94758"/>
    <w:rsid w:val="00E94A5A"/>
    <w:rsid w:val="00E94B03"/>
    <w:rsid w:val="00E94D9F"/>
    <w:rsid w:val="00E95289"/>
    <w:rsid w:val="00E952DF"/>
    <w:rsid w:val="00E952FF"/>
    <w:rsid w:val="00E954F5"/>
    <w:rsid w:val="00E955CF"/>
    <w:rsid w:val="00E95820"/>
    <w:rsid w:val="00E95BD9"/>
    <w:rsid w:val="00E95E14"/>
    <w:rsid w:val="00E95E71"/>
    <w:rsid w:val="00E95EC0"/>
    <w:rsid w:val="00E96658"/>
    <w:rsid w:val="00E96CE3"/>
    <w:rsid w:val="00E970C6"/>
    <w:rsid w:val="00E9747C"/>
    <w:rsid w:val="00E974DD"/>
    <w:rsid w:val="00E97D03"/>
    <w:rsid w:val="00EA021C"/>
    <w:rsid w:val="00EA03B0"/>
    <w:rsid w:val="00EA04FA"/>
    <w:rsid w:val="00EA08B7"/>
    <w:rsid w:val="00EA0949"/>
    <w:rsid w:val="00EA0A24"/>
    <w:rsid w:val="00EA16AD"/>
    <w:rsid w:val="00EA2486"/>
    <w:rsid w:val="00EA26C5"/>
    <w:rsid w:val="00EA2A76"/>
    <w:rsid w:val="00EA322A"/>
    <w:rsid w:val="00EA37D3"/>
    <w:rsid w:val="00EA3AD5"/>
    <w:rsid w:val="00EA410C"/>
    <w:rsid w:val="00EA41BD"/>
    <w:rsid w:val="00EA48ED"/>
    <w:rsid w:val="00EA546F"/>
    <w:rsid w:val="00EA55E9"/>
    <w:rsid w:val="00EA5762"/>
    <w:rsid w:val="00EA5EAE"/>
    <w:rsid w:val="00EA6640"/>
    <w:rsid w:val="00EA6ACB"/>
    <w:rsid w:val="00EA7247"/>
    <w:rsid w:val="00EA72FA"/>
    <w:rsid w:val="00EA737E"/>
    <w:rsid w:val="00EA76AD"/>
    <w:rsid w:val="00EA7BAA"/>
    <w:rsid w:val="00EA7C1D"/>
    <w:rsid w:val="00EB0201"/>
    <w:rsid w:val="00EB0275"/>
    <w:rsid w:val="00EB0641"/>
    <w:rsid w:val="00EB06CA"/>
    <w:rsid w:val="00EB06F2"/>
    <w:rsid w:val="00EB0861"/>
    <w:rsid w:val="00EB0BFA"/>
    <w:rsid w:val="00EB0C98"/>
    <w:rsid w:val="00EB0E2A"/>
    <w:rsid w:val="00EB10AD"/>
    <w:rsid w:val="00EB14E0"/>
    <w:rsid w:val="00EB16B8"/>
    <w:rsid w:val="00EB1BE6"/>
    <w:rsid w:val="00EB2009"/>
    <w:rsid w:val="00EB2BF1"/>
    <w:rsid w:val="00EB2C20"/>
    <w:rsid w:val="00EB2D3D"/>
    <w:rsid w:val="00EB3215"/>
    <w:rsid w:val="00EB3629"/>
    <w:rsid w:val="00EB3B3E"/>
    <w:rsid w:val="00EB3C72"/>
    <w:rsid w:val="00EB3EA4"/>
    <w:rsid w:val="00EB3FAD"/>
    <w:rsid w:val="00EB41F9"/>
    <w:rsid w:val="00EB4694"/>
    <w:rsid w:val="00EB4D45"/>
    <w:rsid w:val="00EB4D98"/>
    <w:rsid w:val="00EB5832"/>
    <w:rsid w:val="00EB5FB4"/>
    <w:rsid w:val="00EB6491"/>
    <w:rsid w:val="00EB673F"/>
    <w:rsid w:val="00EB67D6"/>
    <w:rsid w:val="00EB6AFA"/>
    <w:rsid w:val="00EB76C6"/>
    <w:rsid w:val="00EB79D5"/>
    <w:rsid w:val="00EB7BFA"/>
    <w:rsid w:val="00EB7C0A"/>
    <w:rsid w:val="00EC0486"/>
    <w:rsid w:val="00EC0889"/>
    <w:rsid w:val="00EC098C"/>
    <w:rsid w:val="00EC11D4"/>
    <w:rsid w:val="00EC13C4"/>
    <w:rsid w:val="00EC1A32"/>
    <w:rsid w:val="00EC1ED8"/>
    <w:rsid w:val="00EC244B"/>
    <w:rsid w:val="00EC27BE"/>
    <w:rsid w:val="00EC29A7"/>
    <w:rsid w:val="00EC2D51"/>
    <w:rsid w:val="00EC2EE8"/>
    <w:rsid w:val="00EC3016"/>
    <w:rsid w:val="00EC364F"/>
    <w:rsid w:val="00EC3E42"/>
    <w:rsid w:val="00EC4097"/>
    <w:rsid w:val="00EC4F83"/>
    <w:rsid w:val="00EC4FD9"/>
    <w:rsid w:val="00EC504B"/>
    <w:rsid w:val="00EC532F"/>
    <w:rsid w:val="00EC53D0"/>
    <w:rsid w:val="00EC55AB"/>
    <w:rsid w:val="00EC56D9"/>
    <w:rsid w:val="00EC5978"/>
    <w:rsid w:val="00EC5A2D"/>
    <w:rsid w:val="00EC5CB7"/>
    <w:rsid w:val="00EC606C"/>
    <w:rsid w:val="00EC6460"/>
    <w:rsid w:val="00EC662F"/>
    <w:rsid w:val="00EC6E93"/>
    <w:rsid w:val="00EC71EC"/>
    <w:rsid w:val="00EC73CA"/>
    <w:rsid w:val="00EC787B"/>
    <w:rsid w:val="00EC7906"/>
    <w:rsid w:val="00EC7CD6"/>
    <w:rsid w:val="00EC7DDC"/>
    <w:rsid w:val="00EC7EF3"/>
    <w:rsid w:val="00ED0675"/>
    <w:rsid w:val="00ED0CD3"/>
    <w:rsid w:val="00ED11D9"/>
    <w:rsid w:val="00ED13EF"/>
    <w:rsid w:val="00ED169D"/>
    <w:rsid w:val="00ED16F3"/>
    <w:rsid w:val="00ED1721"/>
    <w:rsid w:val="00ED176E"/>
    <w:rsid w:val="00ED18BC"/>
    <w:rsid w:val="00ED1A38"/>
    <w:rsid w:val="00ED1B12"/>
    <w:rsid w:val="00ED1FF4"/>
    <w:rsid w:val="00ED21EA"/>
    <w:rsid w:val="00ED2493"/>
    <w:rsid w:val="00ED2BE5"/>
    <w:rsid w:val="00ED2C3D"/>
    <w:rsid w:val="00ED3134"/>
    <w:rsid w:val="00ED31CD"/>
    <w:rsid w:val="00ED34AF"/>
    <w:rsid w:val="00ED3A81"/>
    <w:rsid w:val="00ED3AC5"/>
    <w:rsid w:val="00ED43A3"/>
    <w:rsid w:val="00ED4481"/>
    <w:rsid w:val="00ED4652"/>
    <w:rsid w:val="00ED4932"/>
    <w:rsid w:val="00ED4E21"/>
    <w:rsid w:val="00ED5086"/>
    <w:rsid w:val="00ED5229"/>
    <w:rsid w:val="00ED5387"/>
    <w:rsid w:val="00ED54EF"/>
    <w:rsid w:val="00ED5B82"/>
    <w:rsid w:val="00ED5DA6"/>
    <w:rsid w:val="00ED69D4"/>
    <w:rsid w:val="00ED6A9D"/>
    <w:rsid w:val="00ED7048"/>
    <w:rsid w:val="00ED76B1"/>
    <w:rsid w:val="00ED78C5"/>
    <w:rsid w:val="00ED7917"/>
    <w:rsid w:val="00ED7D80"/>
    <w:rsid w:val="00EE019F"/>
    <w:rsid w:val="00EE030B"/>
    <w:rsid w:val="00EE07AB"/>
    <w:rsid w:val="00EE07FD"/>
    <w:rsid w:val="00EE179A"/>
    <w:rsid w:val="00EE2094"/>
    <w:rsid w:val="00EE20B0"/>
    <w:rsid w:val="00EE21BE"/>
    <w:rsid w:val="00EE2739"/>
    <w:rsid w:val="00EE2886"/>
    <w:rsid w:val="00EE3372"/>
    <w:rsid w:val="00EE34B4"/>
    <w:rsid w:val="00EE3FA0"/>
    <w:rsid w:val="00EE4142"/>
    <w:rsid w:val="00EE4318"/>
    <w:rsid w:val="00EE51A5"/>
    <w:rsid w:val="00EE542C"/>
    <w:rsid w:val="00EE563E"/>
    <w:rsid w:val="00EE5AC4"/>
    <w:rsid w:val="00EE6233"/>
    <w:rsid w:val="00EE69F4"/>
    <w:rsid w:val="00EE6AEE"/>
    <w:rsid w:val="00EE6B68"/>
    <w:rsid w:val="00EE6E39"/>
    <w:rsid w:val="00EE6EE6"/>
    <w:rsid w:val="00EE7981"/>
    <w:rsid w:val="00EF011C"/>
    <w:rsid w:val="00EF0226"/>
    <w:rsid w:val="00EF09FD"/>
    <w:rsid w:val="00EF0D58"/>
    <w:rsid w:val="00EF0DFE"/>
    <w:rsid w:val="00EF0E8E"/>
    <w:rsid w:val="00EF15BF"/>
    <w:rsid w:val="00EF1A10"/>
    <w:rsid w:val="00EF1BAE"/>
    <w:rsid w:val="00EF2013"/>
    <w:rsid w:val="00EF2257"/>
    <w:rsid w:val="00EF28F4"/>
    <w:rsid w:val="00EF3027"/>
    <w:rsid w:val="00EF38FF"/>
    <w:rsid w:val="00EF3951"/>
    <w:rsid w:val="00EF40FF"/>
    <w:rsid w:val="00EF4A51"/>
    <w:rsid w:val="00EF4B63"/>
    <w:rsid w:val="00EF4B9A"/>
    <w:rsid w:val="00EF54E8"/>
    <w:rsid w:val="00EF553D"/>
    <w:rsid w:val="00EF58C8"/>
    <w:rsid w:val="00EF5A0B"/>
    <w:rsid w:val="00EF5D1C"/>
    <w:rsid w:val="00EF5F6B"/>
    <w:rsid w:val="00EF605B"/>
    <w:rsid w:val="00EF61FF"/>
    <w:rsid w:val="00EF6907"/>
    <w:rsid w:val="00EF720C"/>
    <w:rsid w:val="00EF7E93"/>
    <w:rsid w:val="00F000EB"/>
    <w:rsid w:val="00F001F0"/>
    <w:rsid w:val="00F002DD"/>
    <w:rsid w:val="00F00510"/>
    <w:rsid w:val="00F00799"/>
    <w:rsid w:val="00F009E6"/>
    <w:rsid w:val="00F00A03"/>
    <w:rsid w:val="00F00A6F"/>
    <w:rsid w:val="00F00EEC"/>
    <w:rsid w:val="00F01348"/>
    <w:rsid w:val="00F013A8"/>
    <w:rsid w:val="00F015E6"/>
    <w:rsid w:val="00F01748"/>
    <w:rsid w:val="00F01FC2"/>
    <w:rsid w:val="00F01FDF"/>
    <w:rsid w:val="00F025CB"/>
    <w:rsid w:val="00F026E2"/>
    <w:rsid w:val="00F02795"/>
    <w:rsid w:val="00F02D34"/>
    <w:rsid w:val="00F02DE9"/>
    <w:rsid w:val="00F03194"/>
    <w:rsid w:val="00F032C4"/>
    <w:rsid w:val="00F03914"/>
    <w:rsid w:val="00F03972"/>
    <w:rsid w:val="00F039B5"/>
    <w:rsid w:val="00F03AE7"/>
    <w:rsid w:val="00F04029"/>
    <w:rsid w:val="00F04154"/>
    <w:rsid w:val="00F04396"/>
    <w:rsid w:val="00F0459D"/>
    <w:rsid w:val="00F046B7"/>
    <w:rsid w:val="00F04DD0"/>
    <w:rsid w:val="00F0514A"/>
    <w:rsid w:val="00F05BA4"/>
    <w:rsid w:val="00F05E6E"/>
    <w:rsid w:val="00F063C5"/>
    <w:rsid w:val="00F064A1"/>
    <w:rsid w:val="00F0654E"/>
    <w:rsid w:val="00F06A04"/>
    <w:rsid w:val="00F06A21"/>
    <w:rsid w:val="00F06A9F"/>
    <w:rsid w:val="00F06D27"/>
    <w:rsid w:val="00F06E47"/>
    <w:rsid w:val="00F07379"/>
    <w:rsid w:val="00F07623"/>
    <w:rsid w:val="00F07820"/>
    <w:rsid w:val="00F07C23"/>
    <w:rsid w:val="00F1048D"/>
    <w:rsid w:val="00F10CB2"/>
    <w:rsid w:val="00F10D18"/>
    <w:rsid w:val="00F10DC6"/>
    <w:rsid w:val="00F10E8B"/>
    <w:rsid w:val="00F113C2"/>
    <w:rsid w:val="00F115A4"/>
    <w:rsid w:val="00F11E68"/>
    <w:rsid w:val="00F1267F"/>
    <w:rsid w:val="00F126A3"/>
    <w:rsid w:val="00F12764"/>
    <w:rsid w:val="00F12787"/>
    <w:rsid w:val="00F12936"/>
    <w:rsid w:val="00F13085"/>
    <w:rsid w:val="00F13150"/>
    <w:rsid w:val="00F1348D"/>
    <w:rsid w:val="00F13CAA"/>
    <w:rsid w:val="00F13D74"/>
    <w:rsid w:val="00F13FB9"/>
    <w:rsid w:val="00F13FF3"/>
    <w:rsid w:val="00F1412C"/>
    <w:rsid w:val="00F1427F"/>
    <w:rsid w:val="00F14546"/>
    <w:rsid w:val="00F155CE"/>
    <w:rsid w:val="00F15B7D"/>
    <w:rsid w:val="00F15D3A"/>
    <w:rsid w:val="00F15D8E"/>
    <w:rsid w:val="00F16025"/>
    <w:rsid w:val="00F16051"/>
    <w:rsid w:val="00F16713"/>
    <w:rsid w:val="00F16C51"/>
    <w:rsid w:val="00F16DAD"/>
    <w:rsid w:val="00F16DBA"/>
    <w:rsid w:val="00F17202"/>
    <w:rsid w:val="00F17398"/>
    <w:rsid w:val="00F1755A"/>
    <w:rsid w:val="00F17671"/>
    <w:rsid w:val="00F17821"/>
    <w:rsid w:val="00F17A9A"/>
    <w:rsid w:val="00F17FDB"/>
    <w:rsid w:val="00F20008"/>
    <w:rsid w:val="00F2007D"/>
    <w:rsid w:val="00F20140"/>
    <w:rsid w:val="00F2069A"/>
    <w:rsid w:val="00F207A8"/>
    <w:rsid w:val="00F20A26"/>
    <w:rsid w:val="00F20A38"/>
    <w:rsid w:val="00F20BB8"/>
    <w:rsid w:val="00F20C7F"/>
    <w:rsid w:val="00F21126"/>
    <w:rsid w:val="00F21145"/>
    <w:rsid w:val="00F2142F"/>
    <w:rsid w:val="00F21C9F"/>
    <w:rsid w:val="00F220DE"/>
    <w:rsid w:val="00F2223A"/>
    <w:rsid w:val="00F223D2"/>
    <w:rsid w:val="00F22560"/>
    <w:rsid w:val="00F22590"/>
    <w:rsid w:val="00F22830"/>
    <w:rsid w:val="00F22946"/>
    <w:rsid w:val="00F22E10"/>
    <w:rsid w:val="00F234F9"/>
    <w:rsid w:val="00F2366F"/>
    <w:rsid w:val="00F23C83"/>
    <w:rsid w:val="00F2491F"/>
    <w:rsid w:val="00F24F3E"/>
    <w:rsid w:val="00F253EA"/>
    <w:rsid w:val="00F26155"/>
    <w:rsid w:val="00F265B6"/>
    <w:rsid w:val="00F2667E"/>
    <w:rsid w:val="00F26682"/>
    <w:rsid w:val="00F26997"/>
    <w:rsid w:val="00F269AA"/>
    <w:rsid w:val="00F26BAF"/>
    <w:rsid w:val="00F26F3F"/>
    <w:rsid w:val="00F2743D"/>
    <w:rsid w:val="00F27826"/>
    <w:rsid w:val="00F278E8"/>
    <w:rsid w:val="00F27B8F"/>
    <w:rsid w:val="00F27C14"/>
    <w:rsid w:val="00F27DFE"/>
    <w:rsid w:val="00F27E52"/>
    <w:rsid w:val="00F305B0"/>
    <w:rsid w:val="00F3073E"/>
    <w:rsid w:val="00F30E19"/>
    <w:rsid w:val="00F30EED"/>
    <w:rsid w:val="00F31220"/>
    <w:rsid w:val="00F3135D"/>
    <w:rsid w:val="00F317E4"/>
    <w:rsid w:val="00F31C6D"/>
    <w:rsid w:val="00F31CC7"/>
    <w:rsid w:val="00F31E59"/>
    <w:rsid w:val="00F31EE0"/>
    <w:rsid w:val="00F324BE"/>
    <w:rsid w:val="00F32BD0"/>
    <w:rsid w:val="00F32C3C"/>
    <w:rsid w:val="00F32DA2"/>
    <w:rsid w:val="00F330D7"/>
    <w:rsid w:val="00F3326E"/>
    <w:rsid w:val="00F333E5"/>
    <w:rsid w:val="00F335C1"/>
    <w:rsid w:val="00F337E4"/>
    <w:rsid w:val="00F339DC"/>
    <w:rsid w:val="00F33AEC"/>
    <w:rsid w:val="00F33ED3"/>
    <w:rsid w:val="00F34607"/>
    <w:rsid w:val="00F3481C"/>
    <w:rsid w:val="00F34D20"/>
    <w:rsid w:val="00F34D77"/>
    <w:rsid w:val="00F35354"/>
    <w:rsid w:val="00F35486"/>
    <w:rsid w:val="00F35492"/>
    <w:rsid w:val="00F3554C"/>
    <w:rsid w:val="00F35571"/>
    <w:rsid w:val="00F35672"/>
    <w:rsid w:val="00F3581A"/>
    <w:rsid w:val="00F35A02"/>
    <w:rsid w:val="00F35D65"/>
    <w:rsid w:val="00F36C32"/>
    <w:rsid w:val="00F37EA0"/>
    <w:rsid w:val="00F40054"/>
    <w:rsid w:val="00F40D7F"/>
    <w:rsid w:val="00F40F71"/>
    <w:rsid w:val="00F4109D"/>
    <w:rsid w:val="00F41117"/>
    <w:rsid w:val="00F4134A"/>
    <w:rsid w:val="00F41431"/>
    <w:rsid w:val="00F415E3"/>
    <w:rsid w:val="00F41BFC"/>
    <w:rsid w:val="00F4212C"/>
    <w:rsid w:val="00F423AB"/>
    <w:rsid w:val="00F4241B"/>
    <w:rsid w:val="00F428B4"/>
    <w:rsid w:val="00F42B77"/>
    <w:rsid w:val="00F42E78"/>
    <w:rsid w:val="00F42FD5"/>
    <w:rsid w:val="00F434B1"/>
    <w:rsid w:val="00F434CA"/>
    <w:rsid w:val="00F43955"/>
    <w:rsid w:val="00F43B03"/>
    <w:rsid w:val="00F43E1C"/>
    <w:rsid w:val="00F43F04"/>
    <w:rsid w:val="00F44108"/>
    <w:rsid w:val="00F44239"/>
    <w:rsid w:val="00F4469E"/>
    <w:rsid w:val="00F4493B"/>
    <w:rsid w:val="00F4537C"/>
    <w:rsid w:val="00F4551D"/>
    <w:rsid w:val="00F45830"/>
    <w:rsid w:val="00F461A2"/>
    <w:rsid w:val="00F4624A"/>
    <w:rsid w:val="00F4650B"/>
    <w:rsid w:val="00F465D8"/>
    <w:rsid w:val="00F46650"/>
    <w:rsid w:val="00F4676B"/>
    <w:rsid w:val="00F46A31"/>
    <w:rsid w:val="00F46A59"/>
    <w:rsid w:val="00F46AA7"/>
    <w:rsid w:val="00F46CA1"/>
    <w:rsid w:val="00F46EF8"/>
    <w:rsid w:val="00F46F10"/>
    <w:rsid w:val="00F47819"/>
    <w:rsid w:val="00F478F3"/>
    <w:rsid w:val="00F47D1F"/>
    <w:rsid w:val="00F502C1"/>
    <w:rsid w:val="00F502EF"/>
    <w:rsid w:val="00F503D8"/>
    <w:rsid w:val="00F50516"/>
    <w:rsid w:val="00F5084B"/>
    <w:rsid w:val="00F508A5"/>
    <w:rsid w:val="00F50E09"/>
    <w:rsid w:val="00F50F22"/>
    <w:rsid w:val="00F510F9"/>
    <w:rsid w:val="00F511C8"/>
    <w:rsid w:val="00F51461"/>
    <w:rsid w:val="00F5159D"/>
    <w:rsid w:val="00F51BBE"/>
    <w:rsid w:val="00F51C53"/>
    <w:rsid w:val="00F51DEF"/>
    <w:rsid w:val="00F51F0F"/>
    <w:rsid w:val="00F521AC"/>
    <w:rsid w:val="00F5262C"/>
    <w:rsid w:val="00F52BA0"/>
    <w:rsid w:val="00F52BA5"/>
    <w:rsid w:val="00F533C4"/>
    <w:rsid w:val="00F53483"/>
    <w:rsid w:val="00F5359F"/>
    <w:rsid w:val="00F53FF4"/>
    <w:rsid w:val="00F54706"/>
    <w:rsid w:val="00F54810"/>
    <w:rsid w:val="00F54E58"/>
    <w:rsid w:val="00F550EA"/>
    <w:rsid w:val="00F5536E"/>
    <w:rsid w:val="00F553A7"/>
    <w:rsid w:val="00F5564D"/>
    <w:rsid w:val="00F55DF7"/>
    <w:rsid w:val="00F56233"/>
    <w:rsid w:val="00F56443"/>
    <w:rsid w:val="00F56485"/>
    <w:rsid w:val="00F567FB"/>
    <w:rsid w:val="00F56D3A"/>
    <w:rsid w:val="00F572AA"/>
    <w:rsid w:val="00F572FE"/>
    <w:rsid w:val="00F600DE"/>
    <w:rsid w:val="00F60210"/>
    <w:rsid w:val="00F603BB"/>
    <w:rsid w:val="00F60424"/>
    <w:rsid w:val="00F60722"/>
    <w:rsid w:val="00F609B9"/>
    <w:rsid w:val="00F60C20"/>
    <w:rsid w:val="00F60DB0"/>
    <w:rsid w:val="00F60E22"/>
    <w:rsid w:val="00F611CA"/>
    <w:rsid w:val="00F618AC"/>
    <w:rsid w:val="00F61C4B"/>
    <w:rsid w:val="00F6202C"/>
    <w:rsid w:val="00F62241"/>
    <w:rsid w:val="00F62BB4"/>
    <w:rsid w:val="00F62C81"/>
    <w:rsid w:val="00F6308C"/>
    <w:rsid w:val="00F633F9"/>
    <w:rsid w:val="00F633FB"/>
    <w:rsid w:val="00F634F2"/>
    <w:rsid w:val="00F6368D"/>
    <w:rsid w:val="00F63838"/>
    <w:rsid w:val="00F639C8"/>
    <w:rsid w:val="00F63C3E"/>
    <w:rsid w:val="00F63E15"/>
    <w:rsid w:val="00F63E72"/>
    <w:rsid w:val="00F640BE"/>
    <w:rsid w:val="00F6475D"/>
    <w:rsid w:val="00F648C4"/>
    <w:rsid w:val="00F64DC8"/>
    <w:rsid w:val="00F652E2"/>
    <w:rsid w:val="00F655B3"/>
    <w:rsid w:val="00F65AC2"/>
    <w:rsid w:val="00F65ED7"/>
    <w:rsid w:val="00F65F7D"/>
    <w:rsid w:val="00F66308"/>
    <w:rsid w:val="00F66481"/>
    <w:rsid w:val="00F66645"/>
    <w:rsid w:val="00F66A64"/>
    <w:rsid w:val="00F66D33"/>
    <w:rsid w:val="00F672C4"/>
    <w:rsid w:val="00F67420"/>
    <w:rsid w:val="00F67732"/>
    <w:rsid w:val="00F677E4"/>
    <w:rsid w:val="00F70214"/>
    <w:rsid w:val="00F702C3"/>
    <w:rsid w:val="00F70985"/>
    <w:rsid w:val="00F70DAA"/>
    <w:rsid w:val="00F71242"/>
    <w:rsid w:val="00F7131A"/>
    <w:rsid w:val="00F713E0"/>
    <w:rsid w:val="00F71540"/>
    <w:rsid w:val="00F71C4F"/>
    <w:rsid w:val="00F71E40"/>
    <w:rsid w:val="00F720FB"/>
    <w:rsid w:val="00F730C1"/>
    <w:rsid w:val="00F7367E"/>
    <w:rsid w:val="00F737B3"/>
    <w:rsid w:val="00F73C9A"/>
    <w:rsid w:val="00F741CF"/>
    <w:rsid w:val="00F74468"/>
    <w:rsid w:val="00F745F2"/>
    <w:rsid w:val="00F7460C"/>
    <w:rsid w:val="00F74684"/>
    <w:rsid w:val="00F74883"/>
    <w:rsid w:val="00F74A48"/>
    <w:rsid w:val="00F74B17"/>
    <w:rsid w:val="00F75180"/>
    <w:rsid w:val="00F7550B"/>
    <w:rsid w:val="00F756DA"/>
    <w:rsid w:val="00F75D08"/>
    <w:rsid w:val="00F75EF0"/>
    <w:rsid w:val="00F76193"/>
    <w:rsid w:val="00F77064"/>
    <w:rsid w:val="00F771EC"/>
    <w:rsid w:val="00F77247"/>
    <w:rsid w:val="00F77628"/>
    <w:rsid w:val="00F77AC6"/>
    <w:rsid w:val="00F77F0B"/>
    <w:rsid w:val="00F77F19"/>
    <w:rsid w:val="00F80590"/>
    <w:rsid w:val="00F805F7"/>
    <w:rsid w:val="00F80726"/>
    <w:rsid w:val="00F81250"/>
    <w:rsid w:val="00F81A2F"/>
    <w:rsid w:val="00F81DCF"/>
    <w:rsid w:val="00F81E68"/>
    <w:rsid w:val="00F8203E"/>
    <w:rsid w:val="00F82092"/>
    <w:rsid w:val="00F826C1"/>
    <w:rsid w:val="00F82824"/>
    <w:rsid w:val="00F83393"/>
    <w:rsid w:val="00F833A9"/>
    <w:rsid w:val="00F835E3"/>
    <w:rsid w:val="00F8368B"/>
    <w:rsid w:val="00F8395F"/>
    <w:rsid w:val="00F83EC4"/>
    <w:rsid w:val="00F84366"/>
    <w:rsid w:val="00F8447B"/>
    <w:rsid w:val="00F846DD"/>
    <w:rsid w:val="00F848B9"/>
    <w:rsid w:val="00F8494F"/>
    <w:rsid w:val="00F850CB"/>
    <w:rsid w:val="00F85C51"/>
    <w:rsid w:val="00F860B0"/>
    <w:rsid w:val="00F869F4"/>
    <w:rsid w:val="00F87088"/>
    <w:rsid w:val="00F8726A"/>
    <w:rsid w:val="00F87A28"/>
    <w:rsid w:val="00F87D2A"/>
    <w:rsid w:val="00F87E6D"/>
    <w:rsid w:val="00F901E5"/>
    <w:rsid w:val="00F905E1"/>
    <w:rsid w:val="00F907C8"/>
    <w:rsid w:val="00F9082E"/>
    <w:rsid w:val="00F90A92"/>
    <w:rsid w:val="00F90B10"/>
    <w:rsid w:val="00F90C18"/>
    <w:rsid w:val="00F910F3"/>
    <w:rsid w:val="00F917C5"/>
    <w:rsid w:val="00F91AB3"/>
    <w:rsid w:val="00F91C02"/>
    <w:rsid w:val="00F92199"/>
    <w:rsid w:val="00F92768"/>
    <w:rsid w:val="00F92941"/>
    <w:rsid w:val="00F9298B"/>
    <w:rsid w:val="00F92A24"/>
    <w:rsid w:val="00F9336A"/>
    <w:rsid w:val="00F93A7D"/>
    <w:rsid w:val="00F93A8F"/>
    <w:rsid w:val="00F93F7B"/>
    <w:rsid w:val="00F944C2"/>
    <w:rsid w:val="00F952B9"/>
    <w:rsid w:val="00F953E2"/>
    <w:rsid w:val="00F9560D"/>
    <w:rsid w:val="00F95A41"/>
    <w:rsid w:val="00F95D2C"/>
    <w:rsid w:val="00F96369"/>
    <w:rsid w:val="00F96468"/>
    <w:rsid w:val="00F96501"/>
    <w:rsid w:val="00F96795"/>
    <w:rsid w:val="00F968E2"/>
    <w:rsid w:val="00F96EAC"/>
    <w:rsid w:val="00F972DB"/>
    <w:rsid w:val="00F972F3"/>
    <w:rsid w:val="00F97429"/>
    <w:rsid w:val="00F97433"/>
    <w:rsid w:val="00F974B4"/>
    <w:rsid w:val="00F974FC"/>
    <w:rsid w:val="00F97536"/>
    <w:rsid w:val="00F97949"/>
    <w:rsid w:val="00F97953"/>
    <w:rsid w:val="00F979D1"/>
    <w:rsid w:val="00F97DBA"/>
    <w:rsid w:val="00F97EA3"/>
    <w:rsid w:val="00FA04A0"/>
    <w:rsid w:val="00FA0B34"/>
    <w:rsid w:val="00FA10CF"/>
    <w:rsid w:val="00FA128C"/>
    <w:rsid w:val="00FA1AD9"/>
    <w:rsid w:val="00FA1F33"/>
    <w:rsid w:val="00FA2087"/>
    <w:rsid w:val="00FA20D5"/>
    <w:rsid w:val="00FA237B"/>
    <w:rsid w:val="00FA2747"/>
    <w:rsid w:val="00FA2853"/>
    <w:rsid w:val="00FA2BA7"/>
    <w:rsid w:val="00FA3020"/>
    <w:rsid w:val="00FA30A2"/>
    <w:rsid w:val="00FA313B"/>
    <w:rsid w:val="00FA320B"/>
    <w:rsid w:val="00FA3292"/>
    <w:rsid w:val="00FA3687"/>
    <w:rsid w:val="00FA36B7"/>
    <w:rsid w:val="00FA3D73"/>
    <w:rsid w:val="00FA4358"/>
    <w:rsid w:val="00FA4985"/>
    <w:rsid w:val="00FA4A1B"/>
    <w:rsid w:val="00FA4BE7"/>
    <w:rsid w:val="00FA4CBC"/>
    <w:rsid w:val="00FA4D4F"/>
    <w:rsid w:val="00FA4D5A"/>
    <w:rsid w:val="00FA4FFF"/>
    <w:rsid w:val="00FA5098"/>
    <w:rsid w:val="00FA556A"/>
    <w:rsid w:val="00FA55D9"/>
    <w:rsid w:val="00FA563B"/>
    <w:rsid w:val="00FA56DA"/>
    <w:rsid w:val="00FA5D85"/>
    <w:rsid w:val="00FA5F64"/>
    <w:rsid w:val="00FA6389"/>
    <w:rsid w:val="00FA673D"/>
    <w:rsid w:val="00FA68A7"/>
    <w:rsid w:val="00FA68C2"/>
    <w:rsid w:val="00FA7223"/>
    <w:rsid w:val="00FA73E6"/>
    <w:rsid w:val="00FA7681"/>
    <w:rsid w:val="00FA7695"/>
    <w:rsid w:val="00FA7E67"/>
    <w:rsid w:val="00FA7F85"/>
    <w:rsid w:val="00FB0071"/>
    <w:rsid w:val="00FB01D0"/>
    <w:rsid w:val="00FB024E"/>
    <w:rsid w:val="00FB076C"/>
    <w:rsid w:val="00FB099E"/>
    <w:rsid w:val="00FB150A"/>
    <w:rsid w:val="00FB182A"/>
    <w:rsid w:val="00FB2195"/>
    <w:rsid w:val="00FB224E"/>
    <w:rsid w:val="00FB248E"/>
    <w:rsid w:val="00FB2548"/>
    <w:rsid w:val="00FB28F2"/>
    <w:rsid w:val="00FB2EE5"/>
    <w:rsid w:val="00FB2F11"/>
    <w:rsid w:val="00FB2F9A"/>
    <w:rsid w:val="00FB32DD"/>
    <w:rsid w:val="00FB3308"/>
    <w:rsid w:val="00FB3382"/>
    <w:rsid w:val="00FB35E6"/>
    <w:rsid w:val="00FB3668"/>
    <w:rsid w:val="00FB3892"/>
    <w:rsid w:val="00FB39AA"/>
    <w:rsid w:val="00FB3E5C"/>
    <w:rsid w:val="00FB3FD6"/>
    <w:rsid w:val="00FB4014"/>
    <w:rsid w:val="00FB4097"/>
    <w:rsid w:val="00FB4177"/>
    <w:rsid w:val="00FB4213"/>
    <w:rsid w:val="00FB4251"/>
    <w:rsid w:val="00FB46A1"/>
    <w:rsid w:val="00FB4CD4"/>
    <w:rsid w:val="00FB4DAE"/>
    <w:rsid w:val="00FB571A"/>
    <w:rsid w:val="00FB5880"/>
    <w:rsid w:val="00FB58CE"/>
    <w:rsid w:val="00FB59F3"/>
    <w:rsid w:val="00FB62AE"/>
    <w:rsid w:val="00FB6AD5"/>
    <w:rsid w:val="00FB739B"/>
    <w:rsid w:val="00FB77C5"/>
    <w:rsid w:val="00FB78F2"/>
    <w:rsid w:val="00FB7972"/>
    <w:rsid w:val="00FB7D0A"/>
    <w:rsid w:val="00FC02EE"/>
    <w:rsid w:val="00FC03C0"/>
    <w:rsid w:val="00FC0D6A"/>
    <w:rsid w:val="00FC0FD9"/>
    <w:rsid w:val="00FC1DDF"/>
    <w:rsid w:val="00FC1FEE"/>
    <w:rsid w:val="00FC23F5"/>
    <w:rsid w:val="00FC2638"/>
    <w:rsid w:val="00FC26AD"/>
    <w:rsid w:val="00FC2DD2"/>
    <w:rsid w:val="00FC3537"/>
    <w:rsid w:val="00FC361C"/>
    <w:rsid w:val="00FC39DD"/>
    <w:rsid w:val="00FC3BB5"/>
    <w:rsid w:val="00FC3CD3"/>
    <w:rsid w:val="00FC3CFC"/>
    <w:rsid w:val="00FC41CB"/>
    <w:rsid w:val="00FC4477"/>
    <w:rsid w:val="00FC470E"/>
    <w:rsid w:val="00FC48E4"/>
    <w:rsid w:val="00FC4CFE"/>
    <w:rsid w:val="00FC4D1B"/>
    <w:rsid w:val="00FC4E8F"/>
    <w:rsid w:val="00FC55AD"/>
    <w:rsid w:val="00FC57CA"/>
    <w:rsid w:val="00FC59BB"/>
    <w:rsid w:val="00FC5FBF"/>
    <w:rsid w:val="00FC6088"/>
    <w:rsid w:val="00FC6391"/>
    <w:rsid w:val="00FC64E8"/>
    <w:rsid w:val="00FC66C4"/>
    <w:rsid w:val="00FC66FF"/>
    <w:rsid w:val="00FC68C6"/>
    <w:rsid w:val="00FC6A3D"/>
    <w:rsid w:val="00FC6AE0"/>
    <w:rsid w:val="00FC6F9F"/>
    <w:rsid w:val="00FC7045"/>
    <w:rsid w:val="00FC7390"/>
    <w:rsid w:val="00FC74CF"/>
    <w:rsid w:val="00FC7CAF"/>
    <w:rsid w:val="00FD01E6"/>
    <w:rsid w:val="00FD0721"/>
    <w:rsid w:val="00FD1041"/>
    <w:rsid w:val="00FD1112"/>
    <w:rsid w:val="00FD11EA"/>
    <w:rsid w:val="00FD15BE"/>
    <w:rsid w:val="00FD2AD4"/>
    <w:rsid w:val="00FD2B4B"/>
    <w:rsid w:val="00FD2DAE"/>
    <w:rsid w:val="00FD3C81"/>
    <w:rsid w:val="00FD3F26"/>
    <w:rsid w:val="00FD3F9C"/>
    <w:rsid w:val="00FD40BD"/>
    <w:rsid w:val="00FD41AD"/>
    <w:rsid w:val="00FD4478"/>
    <w:rsid w:val="00FD467F"/>
    <w:rsid w:val="00FD4688"/>
    <w:rsid w:val="00FD4C2D"/>
    <w:rsid w:val="00FD4C92"/>
    <w:rsid w:val="00FD4D28"/>
    <w:rsid w:val="00FD4E63"/>
    <w:rsid w:val="00FD5BD4"/>
    <w:rsid w:val="00FD5CED"/>
    <w:rsid w:val="00FD5DF2"/>
    <w:rsid w:val="00FD5F40"/>
    <w:rsid w:val="00FD5F75"/>
    <w:rsid w:val="00FD6730"/>
    <w:rsid w:val="00FD6C78"/>
    <w:rsid w:val="00FD71D4"/>
    <w:rsid w:val="00FD7860"/>
    <w:rsid w:val="00FD7C40"/>
    <w:rsid w:val="00FD7CC4"/>
    <w:rsid w:val="00FD7F3A"/>
    <w:rsid w:val="00FE04B5"/>
    <w:rsid w:val="00FE0746"/>
    <w:rsid w:val="00FE0858"/>
    <w:rsid w:val="00FE0A0E"/>
    <w:rsid w:val="00FE0C72"/>
    <w:rsid w:val="00FE0DF3"/>
    <w:rsid w:val="00FE0EFD"/>
    <w:rsid w:val="00FE1442"/>
    <w:rsid w:val="00FE18A3"/>
    <w:rsid w:val="00FE198C"/>
    <w:rsid w:val="00FE2EC2"/>
    <w:rsid w:val="00FE3137"/>
    <w:rsid w:val="00FE336D"/>
    <w:rsid w:val="00FE35F5"/>
    <w:rsid w:val="00FE3E40"/>
    <w:rsid w:val="00FE3FCF"/>
    <w:rsid w:val="00FE44AA"/>
    <w:rsid w:val="00FE4614"/>
    <w:rsid w:val="00FE4C0A"/>
    <w:rsid w:val="00FE4F3F"/>
    <w:rsid w:val="00FE5360"/>
    <w:rsid w:val="00FE5851"/>
    <w:rsid w:val="00FE5939"/>
    <w:rsid w:val="00FE5ADF"/>
    <w:rsid w:val="00FE5E19"/>
    <w:rsid w:val="00FE5E54"/>
    <w:rsid w:val="00FE5EBC"/>
    <w:rsid w:val="00FE5EE3"/>
    <w:rsid w:val="00FE6554"/>
    <w:rsid w:val="00FE65A4"/>
    <w:rsid w:val="00FE676F"/>
    <w:rsid w:val="00FE6894"/>
    <w:rsid w:val="00FE7056"/>
    <w:rsid w:val="00FE709B"/>
    <w:rsid w:val="00FE7342"/>
    <w:rsid w:val="00FE735F"/>
    <w:rsid w:val="00FE73A3"/>
    <w:rsid w:val="00FE754F"/>
    <w:rsid w:val="00FE7CD6"/>
    <w:rsid w:val="00FF01DC"/>
    <w:rsid w:val="00FF03BD"/>
    <w:rsid w:val="00FF04FB"/>
    <w:rsid w:val="00FF066D"/>
    <w:rsid w:val="00FF07B6"/>
    <w:rsid w:val="00FF0C4D"/>
    <w:rsid w:val="00FF0CF9"/>
    <w:rsid w:val="00FF0DAD"/>
    <w:rsid w:val="00FF10C8"/>
    <w:rsid w:val="00FF12E1"/>
    <w:rsid w:val="00FF13A5"/>
    <w:rsid w:val="00FF14EA"/>
    <w:rsid w:val="00FF1D44"/>
    <w:rsid w:val="00FF1DE6"/>
    <w:rsid w:val="00FF2326"/>
    <w:rsid w:val="00FF23F4"/>
    <w:rsid w:val="00FF2E13"/>
    <w:rsid w:val="00FF4615"/>
    <w:rsid w:val="00FF4871"/>
    <w:rsid w:val="00FF4A4D"/>
    <w:rsid w:val="00FF4AE9"/>
    <w:rsid w:val="00FF4B0B"/>
    <w:rsid w:val="00FF513B"/>
    <w:rsid w:val="00FF5317"/>
    <w:rsid w:val="00FF53B2"/>
    <w:rsid w:val="00FF575F"/>
    <w:rsid w:val="00FF5883"/>
    <w:rsid w:val="00FF5B2E"/>
    <w:rsid w:val="00FF5EA2"/>
    <w:rsid w:val="00FF5EAC"/>
    <w:rsid w:val="00FF6224"/>
    <w:rsid w:val="00FF6317"/>
    <w:rsid w:val="00FF656D"/>
    <w:rsid w:val="00FF67AB"/>
    <w:rsid w:val="00FF6A62"/>
    <w:rsid w:val="00FF6DEE"/>
    <w:rsid w:val="00FF6F36"/>
    <w:rsid w:val="00FF7B83"/>
    <w:rsid w:val="00FF7F1A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D712"/>
  <w15:docId w15:val="{79B63356-490B-4038-861B-717C3856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A5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C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744"/>
    <w:pPr>
      <w:ind w:left="720"/>
      <w:contextualSpacing/>
    </w:pPr>
    <w:rPr>
      <w:lang w:val="x-none"/>
    </w:rPr>
  </w:style>
  <w:style w:type="paragraph" w:styleId="a5">
    <w:name w:val="Body Text"/>
    <w:basedOn w:val="a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FC2"/>
  </w:style>
  <w:style w:type="paragraph" w:styleId="aa">
    <w:name w:val="footer"/>
    <w:basedOn w:val="a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FC2"/>
  </w:style>
  <w:style w:type="paragraph" w:customStyle="1" w:styleId="21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customStyle="1" w:styleId="ConsPlusNormal">
    <w:name w:val="ConsPlusNormal"/>
    <w:rsid w:val="006C631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1147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579FF"/>
    <w:rPr>
      <w:rFonts w:ascii="Times New Roman" w:eastAsia="Times New Roman" w:hAnsi="Times New Roman"/>
      <w:b/>
      <w:bCs/>
      <w:sz w:val="36"/>
      <w:szCs w:val="36"/>
    </w:rPr>
  </w:style>
  <w:style w:type="paragraph" w:styleId="af0">
    <w:name w:val="No Spacing"/>
    <w:uiPriority w:val="1"/>
    <w:qFormat/>
    <w:rsid w:val="00E75615"/>
    <w:rPr>
      <w:rFonts w:ascii="Times New Roman" w:eastAsia="Times New Roman" w:hAnsi="Times New Roman"/>
      <w:sz w:val="24"/>
      <w:szCs w:val="24"/>
    </w:rPr>
  </w:style>
  <w:style w:type="paragraph" w:customStyle="1" w:styleId="pc">
    <w:name w:val="pc"/>
    <w:basedOn w:val="a"/>
    <w:rsid w:val="005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C4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4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75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2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02DFE"/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E03985"/>
    <w:rPr>
      <w:sz w:val="22"/>
      <w:szCs w:val="22"/>
      <w:lang w:eastAsia="en-US"/>
    </w:rPr>
  </w:style>
  <w:style w:type="character" w:customStyle="1" w:styleId="22">
    <w:name w:val="Основной текст2"/>
    <w:rsid w:val="00E039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annotation reference"/>
    <w:uiPriority w:val="99"/>
    <w:semiHidden/>
    <w:unhideWhenUsed/>
    <w:rsid w:val="00AB43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4386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AB438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43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B4386"/>
    <w:rPr>
      <w:b/>
      <w:bCs/>
      <w:lang w:eastAsia="en-US"/>
    </w:rPr>
  </w:style>
  <w:style w:type="paragraph" w:customStyle="1" w:styleId="copyright-info">
    <w:name w:val="copyright-info"/>
    <w:basedOn w:val="a"/>
    <w:rsid w:val="008E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C49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D27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</w:rPr>
  </w:style>
  <w:style w:type="character" w:customStyle="1" w:styleId="14">
    <w:name w:val="Знак Знак14"/>
    <w:rsid w:val="00BC14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4">
    <w:name w:val="s_14"/>
    <w:basedOn w:val="a"/>
    <w:rsid w:val="0022466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6393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93B"/>
    <w:pPr>
      <w:shd w:val="clear" w:color="auto" w:fill="FFFFFF"/>
      <w:spacing w:before="420" w:after="180" w:line="256" w:lineRule="exact"/>
      <w:jc w:val="center"/>
    </w:pPr>
    <w:rPr>
      <w:sz w:val="20"/>
      <w:szCs w:val="20"/>
      <w:lang w:val="x-none" w:eastAsia="x-none"/>
    </w:rPr>
  </w:style>
  <w:style w:type="paragraph" w:customStyle="1" w:styleId="consplusnormal0">
    <w:name w:val="consplusnormal"/>
    <w:basedOn w:val="a"/>
    <w:rsid w:val="00AA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07A"/>
  </w:style>
  <w:style w:type="character" w:customStyle="1" w:styleId="time">
    <w:name w:val="time"/>
    <w:rsid w:val="007441DE"/>
  </w:style>
  <w:style w:type="character" w:customStyle="1" w:styleId="docaccesstitle">
    <w:name w:val="docaccess_title"/>
    <w:basedOn w:val="a0"/>
    <w:rsid w:val="002643E2"/>
  </w:style>
  <w:style w:type="table" w:customStyle="1" w:styleId="6">
    <w:name w:val="Сетка таблицы6"/>
    <w:basedOn w:val="a1"/>
    <w:next w:val="a7"/>
    <w:uiPriority w:val="59"/>
    <w:rsid w:val="0036574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1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A175D"/>
  </w:style>
  <w:style w:type="character" w:customStyle="1" w:styleId="mail-message-sender-email">
    <w:name w:val="mail-message-sender-email"/>
    <w:basedOn w:val="a0"/>
    <w:rsid w:val="00DF3682"/>
  </w:style>
  <w:style w:type="paragraph" w:customStyle="1" w:styleId="af6">
    <w:name w:val="Стиль Заключения"/>
    <w:basedOn w:val="1"/>
    <w:link w:val="af7"/>
    <w:autoRedefine/>
    <w:qFormat/>
    <w:rsid w:val="00CD2D8B"/>
    <w:pPr>
      <w:tabs>
        <w:tab w:val="left" w:pos="284"/>
      </w:tabs>
      <w:spacing w:after="120"/>
      <w:jc w:val="center"/>
    </w:pPr>
    <w:rPr>
      <w:rFonts w:ascii="Times New Roman" w:hAnsi="Times New Roman"/>
      <w:bCs w:val="0"/>
      <w:sz w:val="26"/>
      <w:szCs w:val="26"/>
      <w:lang w:val="ru-RU" w:eastAsia="ru-RU"/>
    </w:rPr>
  </w:style>
  <w:style w:type="character" w:customStyle="1" w:styleId="af7">
    <w:name w:val="Стиль Заключения Знак"/>
    <w:link w:val="af6"/>
    <w:rsid w:val="00CD2D8B"/>
    <w:rPr>
      <w:rFonts w:ascii="Times New Roman" w:eastAsia="Times New Roman" w:hAnsi="Times New Roman"/>
      <w:b/>
      <w:kern w:val="32"/>
      <w:sz w:val="26"/>
      <w:szCs w:val="26"/>
    </w:rPr>
  </w:style>
  <w:style w:type="character" w:customStyle="1" w:styleId="article-stats-viewstats-item-count">
    <w:name w:val="article-stats-view__stats-item-count"/>
    <w:basedOn w:val="a0"/>
    <w:rsid w:val="00CB2255"/>
  </w:style>
  <w:style w:type="paragraph" w:customStyle="1" w:styleId="article-renderblock">
    <w:name w:val="article-render__block"/>
    <w:basedOn w:val="a"/>
    <w:rsid w:val="00CB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874662"/>
    <w:rPr>
      <w:i/>
      <w:iCs/>
    </w:rPr>
  </w:style>
  <w:style w:type="paragraph" w:styleId="af9">
    <w:name w:val="Normal (Web)"/>
    <w:aliases w:val="Обычный (Web)"/>
    <w:basedOn w:val="a"/>
    <w:uiPriority w:val="99"/>
    <w:unhideWhenUsed/>
    <w:rsid w:val="00E778A6"/>
    <w:rPr>
      <w:rFonts w:ascii="Times New Roman" w:hAnsi="Times New Roman"/>
      <w:sz w:val="24"/>
      <w:szCs w:val="24"/>
    </w:rPr>
  </w:style>
  <w:style w:type="paragraph" w:styleId="afa">
    <w:name w:val="Title"/>
    <w:basedOn w:val="a"/>
    <w:next w:val="a"/>
    <w:link w:val="afb"/>
    <w:qFormat/>
    <w:rsid w:val="005D357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b">
    <w:name w:val="Заголовок Знак"/>
    <w:basedOn w:val="a0"/>
    <w:link w:val="afa"/>
    <w:rsid w:val="005D3574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c">
    <w:name w:val="Другое_"/>
    <w:basedOn w:val="a0"/>
    <w:link w:val="afd"/>
    <w:locked/>
    <w:rsid w:val="00492901"/>
    <w:rPr>
      <w:rFonts w:ascii="Times New Roman" w:eastAsia="Times New Roman" w:hAnsi="Times New Roman"/>
      <w:color w:val="161616"/>
    </w:rPr>
  </w:style>
  <w:style w:type="paragraph" w:customStyle="1" w:styleId="afd">
    <w:name w:val="Другое"/>
    <w:basedOn w:val="a"/>
    <w:link w:val="afc"/>
    <w:rsid w:val="00492901"/>
    <w:pPr>
      <w:widowControl w:val="0"/>
      <w:spacing w:after="0" w:line="240" w:lineRule="auto"/>
    </w:pPr>
    <w:rPr>
      <w:rFonts w:ascii="Times New Roman" w:eastAsia="Times New Roman" w:hAnsi="Times New Roman"/>
      <w:color w:val="161616"/>
      <w:sz w:val="20"/>
      <w:szCs w:val="20"/>
      <w:lang w:eastAsia="ru-RU"/>
    </w:rPr>
  </w:style>
  <w:style w:type="table" w:customStyle="1" w:styleId="-121">
    <w:name w:val="Таблица-сетка 1 светлая — акцент 21"/>
    <w:basedOn w:val="a1"/>
    <w:uiPriority w:val="46"/>
    <w:rsid w:val="00A80BC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751">
    <w:name w:val="Таблица-сетка 7 цветная — акцент 51"/>
    <w:basedOn w:val="a1"/>
    <w:uiPriority w:val="52"/>
    <w:rsid w:val="0074158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52"/>
    <w:rsid w:val="007415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52"/>
    <w:rsid w:val="007415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12">
    <w:name w:val="Grid Table 1 Light Accent 2"/>
    <w:basedOn w:val="a1"/>
    <w:uiPriority w:val="46"/>
    <w:rsid w:val="004C228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e">
    <w:name w:val="Placeholder Text"/>
    <w:basedOn w:val="a0"/>
    <w:uiPriority w:val="99"/>
    <w:semiHidden/>
    <w:rsid w:val="00CB2E15"/>
    <w:rPr>
      <w:color w:val="808080"/>
    </w:rPr>
  </w:style>
  <w:style w:type="table" w:customStyle="1" w:styleId="-122">
    <w:name w:val="Таблица-сетка 1 светлая — акцент 22"/>
    <w:basedOn w:val="a1"/>
    <w:uiPriority w:val="46"/>
    <w:rsid w:val="00196B0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7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621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52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40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12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86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695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4183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4464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5279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80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263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1465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286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4747-A2FB-4600-A387-94ECC53B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8457</TotalTime>
  <Pages>11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28411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https://docs.cntd.ru/document/420397755</vt:lpwstr>
      </vt:variant>
      <vt:variant>
        <vt:lpwstr>65C0IR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IsaevaEV</dc:creator>
  <cp:keywords/>
  <dc:description/>
  <cp:lastModifiedBy>KSP-2023</cp:lastModifiedBy>
  <cp:revision>11</cp:revision>
  <cp:lastPrinted>2023-10-30T02:12:00Z</cp:lastPrinted>
  <dcterms:created xsi:type="dcterms:W3CDTF">2023-10-23T01:23:00Z</dcterms:created>
  <dcterms:modified xsi:type="dcterms:W3CDTF">2023-10-30T02:15:00Z</dcterms:modified>
</cp:coreProperties>
</file>