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C98" w:rsidRPr="002E66A8" w:rsidRDefault="00A31C98" w:rsidP="00213A5B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</w:p>
    <w:p w:rsidR="00FB7CA1" w:rsidRPr="002E66A8" w:rsidRDefault="00FB7CA1" w:rsidP="00213A5B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</w:p>
    <w:tbl>
      <w:tblPr>
        <w:tblpPr w:leftFromText="180" w:rightFromText="180" w:horzAnchor="margin" w:tblpXSpec="center" w:tblpY="-570"/>
        <w:tblW w:w="0" w:type="auto"/>
        <w:tblLayout w:type="fixed"/>
        <w:tblLook w:val="0000"/>
      </w:tblPr>
      <w:tblGrid>
        <w:gridCol w:w="9039"/>
      </w:tblGrid>
      <w:tr w:rsidR="00213A5B" w:rsidRPr="002E66A8" w:rsidTr="000865DA">
        <w:trPr>
          <w:cantSplit/>
          <w:trHeight w:val="2151"/>
        </w:trPr>
        <w:tc>
          <w:tcPr>
            <w:tcW w:w="9039" w:type="dxa"/>
          </w:tcPr>
          <w:p w:rsidR="00213A5B" w:rsidRPr="002E66A8" w:rsidRDefault="0095096F" w:rsidP="00213A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E66A8">
              <w:rPr>
                <w:rFonts w:ascii="Cambria" w:eastAsia="Cambria" w:hAnsi="Cambria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31215" cy="974090"/>
                  <wp:effectExtent l="19050" t="0" r="6985" b="0"/>
                  <wp:docPr id="1" name="Рисунок 10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215" cy="974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3A5B" w:rsidRPr="002E66A8" w:rsidRDefault="00213A5B" w:rsidP="00213A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213A5B" w:rsidRPr="002E66A8" w:rsidRDefault="00213A5B" w:rsidP="00213A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E66A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</w:t>
            </w:r>
            <w:r w:rsidR="00C649D4" w:rsidRPr="002E66A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</w:t>
            </w:r>
            <w:r w:rsidRPr="002E66A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ТНАЯ ПАЛАТА</w:t>
            </w:r>
          </w:p>
          <w:p w:rsidR="00213A5B" w:rsidRPr="002E66A8" w:rsidRDefault="00213A5B" w:rsidP="00213A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E66A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Дальнегорского городского округа</w:t>
            </w:r>
          </w:p>
          <w:p w:rsidR="00213A5B" w:rsidRPr="002E66A8" w:rsidRDefault="00342ED0" w:rsidP="00213A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66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pict>
                <v:line id="_x0000_s1027" style="position:absolute;left:0;text-align:left;flip:y;z-index:251657728" from="5.6pt,7.65pt" to="437.6pt,7.65pt" strokeweight="3pt"/>
              </w:pict>
            </w:r>
          </w:p>
        </w:tc>
      </w:tr>
      <w:tr w:rsidR="00213A5B" w:rsidRPr="002E66A8" w:rsidTr="000865DA">
        <w:trPr>
          <w:cantSplit/>
          <w:trHeight w:val="755"/>
        </w:trPr>
        <w:tc>
          <w:tcPr>
            <w:tcW w:w="9039" w:type="dxa"/>
          </w:tcPr>
          <w:p w:rsidR="00C649D4" w:rsidRPr="002E66A8" w:rsidRDefault="00C649D4" w:rsidP="00C649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66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 Осипенко, зд. 39А, г. Дальнегорск, Приморский край, 692441</w:t>
            </w:r>
          </w:p>
          <w:p w:rsidR="00213A5B" w:rsidRPr="002E66A8" w:rsidRDefault="00213A5B" w:rsidP="00213A5B">
            <w:pPr>
              <w:spacing w:after="0" w:line="240" w:lineRule="auto"/>
              <w:ind w:left="-108"/>
              <w:jc w:val="center"/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</w:pPr>
            <w:r w:rsidRPr="002E66A8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тел</w:t>
            </w:r>
            <w:r w:rsidRPr="002E66A8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. (42373)3-27-35</w:t>
            </w:r>
          </w:p>
          <w:p w:rsidR="00213A5B" w:rsidRPr="002E66A8" w:rsidRDefault="00213A5B" w:rsidP="00213A5B">
            <w:pPr>
              <w:spacing w:after="0" w:line="240" w:lineRule="auto"/>
              <w:ind w:left="-108"/>
              <w:jc w:val="center"/>
              <w:rPr>
                <w:rFonts w:ascii="Arial" w:eastAsia="Times New Roman" w:hAnsi="Arial"/>
                <w:lang w:val="en-US" w:eastAsia="ru-RU"/>
              </w:rPr>
            </w:pPr>
            <w:r w:rsidRPr="002E66A8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E-mail: dalnegorsk-ksp@mail.ru</w:t>
            </w:r>
          </w:p>
        </w:tc>
      </w:tr>
    </w:tbl>
    <w:p w:rsidR="00213A5B" w:rsidRPr="002E66A8" w:rsidRDefault="00213A5B" w:rsidP="00213A5B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2E66A8">
        <w:rPr>
          <w:rFonts w:ascii="Times New Roman" w:hAnsi="Times New Roman"/>
          <w:b/>
          <w:sz w:val="26"/>
          <w:szCs w:val="26"/>
        </w:rPr>
        <w:t>ЗАКЛЮЧЕНИЕ</w:t>
      </w:r>
    </w:p>
    <w:p w:rsidR="002775EE" w:rsidRPr="002E66A8" w:rsidRDefault="00C9170B" w:rsidP="00FB7CA1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2E66A8">
        <w:rPr>
          <w:rFonts w:ascii="Times New Roman" w:hAnsi="Times New Roman"/>
          <w:sz w:val="26"/>
          <w:szCs w:val="26"/>
        </w:rPr>
        <w:t>на</w:t>
      </w:r>
      <w:r w:rsidR="00213A5B" w:rsidRPr="002E66A8">
        <w:rPr>
          <w:rFonts w:ascii="Times New Roman" w:hAnsi="Times New Roman"/>
          <w:sz w:val="26"/>
          <w:szCs w:val="26"/>
        </w:rPr>
        <w:t xml:space="preserve"> проект </w:t>
      </w:r>
      <w:r w:rsidRPr="002E66A8">
        <w:rPr>
          <w:rFonts w:ascii="Times New Roman" w:hAnsi="Times New Roman"/>
          <w:sz w:val="26"/>
          <w:szCs w:val="26"/>
        </w:rPr>
        <w:t>решения</w:t>
      </w:r>
      <w:r w:rsidR="005E011A" w:rsidRPr="002E66A8">
        <w:rPr>
          <w:rFonts w:ascii="Times New Roman" w:hAnsi="Times New Roman"/>
          <w:sz w:val="26"/>
          <w:szCs w:val="26"/>
        </w:rPr>
        <w:t xml:space="preserve"> Думы Дальнегорского городского округа</w:t>
      </w:r>
      <w:r w:rsidRPr="002E66A8">
        <w:rPr>
          <w:rFonts w:ascii="Times New Roman" w:hAnsi="Times New Roman"/>
          <w:sz w:val="26"/>
          <w:szCs w:val="26"/>
        </w:rPr>
        <w:t xml:space="preserve"> </w:t>
      </w:r>
      <w:r w:rsidR="008F69C7" w:rsidRPr="002E66A8">
        <w:rPr>
          <w:rFonts w:ascii="Times New Roman" w:hAnsi="Times New Roman"/>
          <w:sz w:val="26"/>
          <w:szCs w:val="26"/>
        </w:rPr>
        <w:t xml:space="preserve">«Об утверждении Положения </w:t>
      </w:r>
      <w:r w:rsidR="00AE36DD" w:rsidRPr="002E66A8">
        <w:rPr>
          <w:rFonts w:ascii="Times New Roman" w:hAnsi="Times New Roman"/>
          <w:sz w:val="26"/>
          <w:szCs w:val="26"/>
        </w:rPr>
        <w:t>«</w:t>
      </w:r>
      <w:r w:rsidR="00FD3149" w:rsidRPr="002E66A8">
        <w:rPr>
          <w:rFonts w:ascii="Times New Roman" w:hAnsi="Times New Roman"/>
          <w:bCs/>
          <w:sz w:val="26"/>
          <w:szCs w:val="26"/>
        </w:rPr>
        <w:t xml:space="preserve">О </w:t>
      </w:r>
      <w:r w:rsidR="008F69C7" w:rsidRPr="002E66A8">
        <w:rPr>
          <w:rFonts w:ascii="Times New Roman" w:hAnsi="Times New Roman"/>
          <w:bCs/>
          <w:sz w:val="26"/>
          <w:szCs w:val="26"/>
        </w:rPr>
        <w:t>регулировании арендных отношений, предметом которых являются объекты муниципальной собственности на территории Дальнегорского городского округа</w:t>
      </w:r>
      <w:r w:rsidR="00C649D4" w:rsidRPr="002E66A8">
        <w:rPr>
          <w:rFonts w:ascii="Times New Roman" w:hAnsi="Times New Roman"/>
          <w:bCs/>
          <w:sz w:val="26"/>
          <w:szCs w:val="26"/>
        </w:rPr>
        <w:t>»</w:t>
      </w:r>
    </w:p>
    <w:p w:rsidR="00FB7CA1" w:rsidRPr="002E66A8" w:rsidRDefault="00FB7CA1" w:rsidP="00E745DA">
      <w:pPr>
        <w:spacing w:after="0"/>
        <w:rPr>
          <w:rFonts w:ascii="Times New Roman" w:hAnsi="Times New Roman"/>
          <w:sz w:val="20"/>
          <w:szCs w:val="20"/>
        </w:rPr>
      </w:pPr>
    </w:p>
    <w:p w:rsidR="00213A5B" w:rsidRPr="002E66A8" w:rsidRDefault="002E66A8" w:rsidP="00213A5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66A8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4C635B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C649D4" w:rsidRPr="002E66A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E66A8">
        <w:rPr>
          <w:rFonts w:ascii="Times New Roman" w:eastAsia="Times New Roman" w:hAnsi="Times New Roman"/>
          <w:sz w:val="24"/>
          <w:szCs w:val="24"/>
          <w:lang w:eastAsia="ru-RU"/>
        </w:rPr>
        <w:t>апреля</w:t>
      </w:r>
      <w:r w:rsidR="00C649D4" w:rsidRPr="002E66A8">
        <w:rPr>
          <w:rFonts w:ascii="Times New Roman" w:eastAsia="Times New Roman" w:hAnsi="Times New Roman"/>
          <w:sz w:val="24"/>
          <w:szCs w:val="24"/>
          <w:lang w:eastAsia="ru-RU"/>
        </w:rPr>
        <w:t xml:space="preserve"> 2022</w:t>
      </w:r>
      <w:r w:rsidR="00213A5B" w:rsidRPr="002E66A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3A5B" w:rsidRPr="002E66A8">
        <w:rPr>
          <w:rFonts w:ascii="Times New Roman" w:eastAsia="Times New Roman" w:hAnsi="Times New Roman"/>
          <w:sz w:val="26"/>
          <w:szCs w:val="26"/>
          <w:lang w:eastAsia="ru-RU"/>
        </w:rPr>
        <w:t>года</w:t>
      </w:r>
      <w:r w:rsidR="00520817" w:rsidRPr="002E66A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 w:rsidR="00213A5B" w:rsidRPr="002E66A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</w:t>
      </w:r>
      <w:r w:rsidR="00520817" w:rsidRPr="002E66A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</w:t>
      </w:r>
      <w:r w:rsidR="00213A5B" w:rsidRPr="002E66A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E47AFE" w:rsidRPr="002E66A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 w:rsidR="007219D8" w:rsidRPr="002E66A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086FA9" w:rsidRPr="002E66A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</w:t>
      </w:r>
      <w:r w:rsidR="00FE2D33" w:rsidRPr="002E66A8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="00213A5B" w:rsidRPr="002E66A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C649D4" w:rsidRPr="002E66A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D3149" w:rsidRPr="002E66A8"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="00E47AFE" w:rsidRPr="002E66A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745DA" w:rsidRPr="002E66A8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213A5B" w:rsidRPr="002E66A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№</w:t>
      </w:r>
      <w:r w:rsidR="00424F63" w:rsidRPr="002E66A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03867" w:rsidRPr="002E66A8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8F69C7" w:rsidRPr="002E66A8">
        <w:rPr>
          <w:rFonts w:ascii="Times New Roman" w:eastAsia="Times New Roman" w:hAnsi="Times New Roman"/>
          <w:sz w:val="24"/>
          <w:szCs w:val="24"/>
          <w:lang w:eastAsia="ru-RU"/>
        </w:rPr>
        <w:t>2</w:t>
      </w:r>
    </w:p>
    <w:p w:rsidR="002775EE" w:rsidRPr="002E66A8" w:rsidRDefault="002775EE" w:rsidP="002775EE">
      <w:pPr>
        <w:contextualSpacing/>
        <w:rPr>
          <w:rFonts w:ascii="Times New Roman" w:hAnsi="Times New Roman"/>
          <w:b/>
          <w:sz w:val="20"/>
          <w:szCs w:val="20"/>
        </w:rPr>
      </w:pPr>
    </w:p>
    <w:p w:rsidR="00FB7CA1" w:rsidRPr="002E66A8" w:rsidRDefault="00FB7CA1" w:rsidP="002775EE">
      <w:pPr>
        <w:contextualSpacing/>
        <w:rPr>
          <w:rFonts w:ascii="Times New Roman" w:hAnsi="Times New Roman"/>
          <w:b/>
          <w:sz w:val="20"/>
          <w:szCs w:val="20"/>
        </w:rPr>
      </w:pPr>
    </w:p>
    <w:p w:rsidR="003133D2" w:rsidRPr="002E66A8" w:rsidRDefault="00E745DA" w:rsidP="00DB42A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2E66A8">
        <w:rPr>
          <w:rFonts w:ascii="Times New Roman" w:hAnsi="Times New Roman"/>
          <w:sz w:val="26"/>
          <w:szCs w:val="26"/>
        </w:rPr>
        <w:t>Настоящее заключение Контрольно–</w:t>
      </w:r>
      <w:r w:rsidR="00213A5B" w:rsidRPr="002E66A8">
        <w:rPr>
          <w:rFonts w:ascii="Times New Roman" w:hAnsi="Times New Roman"/>
          <w:sz w:val="26"/>
          <w:szCs w:val="26"/>
        </w:rPr>
        <w:t xml:space="preserve">счетной палаты Дальнегорского городского округа </w:t>
      </w:r>
      <w:r w:rsidR="00FD3149" w:rsidRPr="002E66A8">
        <w:rPr>
          <w:rFonts w:ascii="Times New Roman" w:hAnsi="Times New Roman"/>
          <w:sz w:val="26"/>
          <w:szCs w:val="26"/>
        </w:rPr>
        <w:t xml:space="preserve">на проект решения Думы Дальнегорского городского округа </w:t>
      </w:r>
      <w:r w:rsidR="008F69C7" w:rsidRPr="002E66A8">
        <w:rPr>
          <w:rFonts w:ascii="Times New Roman" w:hAnsi="Times New Roman"/>
          <w:sz w:val="26"/>
          <w:szCs w:val="26"/>
        </w:rPr>
        <w:t>«Об утверждении Положения «</w:t>
      </w:r>
      <w:r w:rsidR="008F69C7" w:rsidRPr="002E66A8">
        <w:rPr>
          <w:rFonts w:ascii="Times New Roman" w:hAnsi="Times New Roman"/>
          <w:bCs/>
          <w:sz w:val="26"/>
          <w:szCs w:val="26"/>
        </w:rPr>
        <w:t>О регулировании арендных отношений, предметом которых являются объекты муниципальной собственности на территории Дальнегорского городского округа»</w:t>
      </w:r>
      <w:r w:rsidR="00AE36DD" w:rsidRPr="002E66A8">
        <w:rPr>
          <w:rFonts w:ascii="Times New Roman" w:hAnsi="Times New Roman"/>
          <w:sz w:val="26"/>
          <w:szCs w:val="26"/>
        </w:rPr>
        <w:t xml:space="preserve"> </w:t>
      </w:r>
      <w:r w:rsidR="00D4341E" w:rsidRPr="002E66A8">
        <w:rPr>
          <w:rFonts w:ascii="Times New Roman" w:hAnsi="Times New Roman"/>
          <w:sz w:val="26"/>
          <w:szCs w:val="26"/>
        </w:rPr>
        <w:t>подготовлено</w:t>
      </w:r>
      <w:r w:rsidR="00213A5B" w:rsidRPr="002E66A8">
        <w:rPr>
          <w:rFonts w:ascii="Times New Roman" w:hAnsi="Times New Roman"/>
          <w:sz w:val="26"/>
          <w:szCs w:val="26"/>
        </w:rPr>
        <w:t xml:space="preserve"> в соответствии с Федеральным законом Российской Федерации от </w:t>
      </w:r>
      <w:r w:rsidR="00652C48" w:rsidRPr="002E66A8">
        <w:rPr>
          <w:rFonts w:ascii="Times New Roman" w:hAnsi="Times New Roman"/>
          <w:sz w:val="26"/>
          <w:szCs w:val="26"/>
        </w:rPr>
        <w:t>07.02.</w:t>
      </w:r>
      <w:r w:rsidR="00213A5B" w:rsidRPr="002E66A8">
        <w:rPr>
          <w:rFonts w:ascii="Times New Roman" w:hAnsi="Times New Roman"/>
          <w:sz w:val="26"/>
          <w:szCs w:val="26"/>
        </w:rPr>
        <w:t>2011</w:t>
      </w:r>
      <w:r w:rsidRPr="002E66A8">
        <w:rPr>
          <w:rFonts w:ascii="Times New Roman" w:hAnsi="Times New Roman"/>
          <w:sz w:val="26"/>
          <w:szCs w:val="26"/>
        </w:rPr>
        <w:t xml:space="preserve"> </w:t>
      </w:r>
      <w:r w:rsidR="00213A5B" w:rsidRPr="002E66A8">
        <w:rPr>
          <w:rFonts w:ascii="Times New Roman" w:hAnsi="Times New Roman"/>
          <w:sz w:val="26"/>
          <w:szCs w:val="26"/>
        </w:rPr>
        <w:t>№ 6-ФЗ «Об общих принципах организации и деятельности контрольно-сч</w:t>
      </w:r>
      <w:r w:rsidR="00EB401F" w:rsidRPr="002E66A8">
        <w:rPr>
          <w:rFonts w:ascii="Times New Roman" w:hAnsi="Times New Roman"/>
          <w:sz w:val="26"/>
          <w:szCs w:val="26"/>
        </w:rPr>
        <w:t>е</w:t>
      </w:r>
      <w:r w:rsidR="00213A5B" w:rsidRPr="002E66A8">
        <w:rPr>
          <w:rFonts w:ascii="Times New Roman" w:hAnsi="Times New Roman"/>
          <w:sz w:val="26"/>
          <w:szCs w:val="26"/>
        </w:rPr>
        <w:t>тных органов субъектов Российской Федерации и муниципальных об</w:t>
      </w:r>
      <w:r w:rsidR="00F82A21" w:rsidRPr="002E66A8">
        <w:rPr>
          <w:rFonts w:ascii="Times New Roman" w:hAnsi="Times New Roman"/>
          <w:sz w:val="26"/>
          <w:szCs w:val="26"/>
        </w:rPr>
        <w:t>разований</w:t>
      </w:r>
      <w:r w:rsidR="00652C48" w:rsidRPr="002E66A8">
        <w:rPr>
          <w:rFonts w:ascii="Times New Roman" w:hAnsi="Times New Roman"/>
          <w:sz w:val="26"/>
          <w:szCs w:val="26"/>
        </w:rPr>
        <w:t>»</w:t>
      </w:r>
      <w:r w:rsidR="00213A5B" w:rsidRPr="002E66A8">
        <w:rPr>
          <w:rFonts w:ascii="Times New Roman" w:hAnsi="Times New Roman"/>
          <w:sz w:val="26"/>
          <w:szCs w:val="26"/>
        </w:rPr>
        <w:t>, Бюджетным кодексом Российской Федерации</w:t>
      </w:r>
      <w:r w:rsidR="00BA1C0E" w:rsidRPr="002E66A8">
        <w:rPr>
          <w:rFonts w:ascii="Times New Roman" w:hAnsi="Times New Roman"/>
          <w:sz w:val="26"/>
          <w:szCs w:val="26"/>
        </w:rPr>
        <w:t xml:space="preserve">, </w:t>
      </w:r>
      <w:r w:rsidR="00D4341E" w:rsidRPr="002E66A8">
        <w:rPr>
          <w:rFonts w:ascii="Times New Roman" w:hAnsi="Times New Roman"/>
          <w:sz w:val="26"/>
          <w:szCs w:val="26"/>
        </w:rPr>
        <w:t xml:space="preserve">Положением </w:t>
      </w:r>
      <w:r w:rsidR="00102995" w:rsidRPr="002E66A8">
        <w:rPr>
          <w:rFonts w:ascii="Times New Roman" w:hAnsi="Times New Roman"/>
          <w:sz w:val="26"/>
          <w:szCs w:val="26"/>
        </w:rPr>
        <w:t>«О</w:t>
      </w:r>
      <w:r w:rsidR="00D4341E" w:rsidRPr="002E66A8">
        <w:rPr>
          <w:rFonts w:ascii="Times New Roman" w:hAnsi="Times New Roman"/>
          <w:sz w:val="26"/>
          <w:szCs w:val="26"/>
        </w:rPr>
        <w:t xml:space="preserve"> Контрольно-сч</w:t>
      </w:r>
      <w:r w:rsidR="00EB401F" w:rsidRPr="002E66A8">
        <w:rPr>
          <w:rFonts w:ascii="Times New Roman" w:hAnsi="Times New Roman"/>
          <w:sz w:val="26"/>
          <w:szCs w:val="26"/>
        </w:rPr>
        <w:t>е</w:t>
      </w:r>
      <w:r w:rsidR="00D4341E" w:rsidRPr="002E66A8">
        <w:rPr>
          <w:rFonts w:ascii="Times New Roman" w:hAnsi="Times New Roman"/>
          <w:sz w:val="26"/>
          <w:szCs w:val="26"/>
        </w:rPr>
        <w:t>тной палате Дальнегорского городского округа</w:t>
      </w:r>
      <w:r w:rsidR="00102995" w:rsidRPr="002E66A8">
        <w:rPr>
          <w:rFonts w:ascii="Times New Roman" w:hAnsi="Times New Roman"/>
          <w:sz w:val="26"/>
          <w:szCs w:val="26"/>
        </w:rPr>
        <w:t>»</w:t>
      </w:r>
      <w:r w:rsidR="00D4341E" w:rsidRPr="002E66A8">
        <w:rPr>
          <w:rFonts w:ascii="Times New Roman" w:hAnsi="Times New Roman"/>
          <w:sz w:val="26"/>
          <w:szCs w:val="26"/>
        </w:rPr>
        <w:t>, утвержд</w:t>
      </w:r>
      <w:r w:rsidR="00EB401F" w:rsidRPr="002E66A8">
        <w:rPr>
          <w:rFonts w:ascii="Times New Roman" w:hAnsi="Times New Roman"/>
          <w:sz w:val="26"/>
          <w:szCs w:val="26"/>
        </w:rPr>
        <w:t>е</w:t>
      </w:r>
      <w:r w:rsidR="00D4341E" w:rsidRPr="002E66A8">
        <w:rPr>
          <w:rFonts w:ascii="Times New Roman" w:hAnsi="Times New Roman"/>
          <w:sz w:val="26"/>
          <w:szCs w:val="26"/>
        </w:rPr>
        <w:t xml:space="preserve">нным решение Думы Дальнегорского городского округа от </w:t>
      </w:r>
      <w:r w:rsidR="00EB401F" w:rsidRPr="002E66A8">
        <w:rPr>
          <w:rFonts w:ascii="Times New Roman" w:eastAsia="Times New Roman" w:hAnsi="Times New Roman"/>
          <w:sz w:val="26"/>
          <w:szCs w:val="26"/>
          <w:lang w:eastAsia="ru-RU"/>
        </w:rPr>
        <w:t>20.08.2021 № 648</w:t>
      </w:r>
      <w:r w:rsidR="001C0835" w:rsidRPr="002E66A8">
        <w:rPr>
          <w:rFonts w:ascii="Times New Roman" w:hAnsi="Times New Roman"/>
          <w:sz w:val="26"/>
          <w:szCs w:val="26"/>
        </w:rPr>
        <w:t xml:space="preserve">, </w:t>
      </w:r>
      <w:r w:rsidR="00102995" w:rsidRPr="002E66A8">
        <w:rPr>
          <w:rFonts w:ascii="Times New Roman" w:hAnsi="Times New Roman"/>
          <w:sz w:val="26"/>
          <w:szCs w:val="26"/>
        </w:rPr>
        <w:t xml:space="preserve">Стандартом внешнего муниципального финансового контроля «Проведение экспертно-аналитического мероприятия», утвержденным распоряжением Председателя Контрольно-счетной </w:t>
      </w:r>
      <w:r w:rsidR="00221059" w:rsidRPr="002E66A8">
        <w:rPr>
          <w:rFonts w:ascii="Times New Roman" w:hAnsi="Times New Roman"/>
          <w:sz w:val="26"/>
          <w:szCs w:val="26"/>
        </w:rPr>
        <w:t>палаты от 28.09.2015 № 19, Стандартом внешнего муниципального финансового контроля «Противодействия коррупции в рамках проведения экспертно-аналитических и контрольных мероприятий контрольно-счетной палатой Дальнегорского городского округа», утвержденным распоряжением Контрольно-счетной палаты Дальнегорского городского округа от 09.02.2021 № 8</w:t>
      </w:r>
      <w:r w:rsidR="003133D2" w:rsidRPr="002E66A8">
        <w:rPr>
          <w:rFonts w:ascii="Times New Roman" w:hAnsi="Times New Roman"/>
          <w:sz w:val="26"/>
          <w:szCs w:val="26"/>
        </w:rPr>
        <w:t>.</w:t>
      </w:r>
      <w:r w:rsidR="00DB42AA" w:rsidRPr="002E66A8">
        <w:rPr>
          <w:rFonts w:ascii="Times New Roman" w:hAnsi="Times New Roman"/>
          <w:sz w:val="26"/>
          <w:szCs w:val="26"/>
        </w:rPr>
        <w:t xml:space="preserve"> </w:t>
      </w:r>
    </w:p>
    <w:p w:rsidR="00D61FAF" w:rsidRPr="002E66A8" w:rsidRDefault="007219D8" w:rsidP="00DB42A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2E66A8">
        <w:rPr>
          <w:rFonts w:ascii="Times New Roman" w:eastAsia="Times New Roman" w:hAnsi="Times New Roman"/>
          <w:b/>
          <w:sz w:val="26"/>
          <w:szCs w:val="26"/>
          <w:lang w:eastAsia="ru-RU"/>
        </w:rPr>
        <w:t>Основание для проведения экспертно-аналитического мероприятия</w:t>
      </w:r>
      <w:r w:rsidRPr="002E66A8">
        <w:rPr>
          <w:rFonts w:ascii="Times New Roman" w:eastAsia="Times New Roman" w:hAnsi="Times New Roman"/>
          <w:sz w:val="26"/>
          <w:szCs w:val="26"/>
          <w:lang w:eastAsia="ru-RU"/>
        </w:rPr>
        <w:t xml:space="preserve"> – </w:t>
      </w:r>
      <w:r w:rsidRPr="00D80289">
        <w:rPr>
          <w:rFonts w:ascii="Times New Roman" w:eastAsia="Times New Roman" w:hAnsi="Times New Roman"/>
          <w:sz w:val="26"/>
          <w:szCs w:val="26"/>
          <w:lang w:eastAsia="ru-RU"/>
        </w:rPr>
        <w:t>пункт</w:t>
      </w:r>
      <w:r w:rsidR="00D80289" w:rsidRPr="00D80289">
        <w:rPr>
          <w:rFonts w:ascii="Times New Roman" w:eastAsia="Times New Roman" w:hAnsi="Times New Roman"/>
          <w:sz w:val="26"/>
          <w:szCs w:val="26"/>
          <w:lang w:eastAsia="ru-RU"/>
        </w:rPr>
        <w:t>ы</w:t>
      </w:r>
      <w:r w:rsidRPr="00D80289">
        <w:rPr>
          <w:rFonts w:ascii="Times New Roman" w:eastAsia="Times New Roman" w:hAnsi="Times New Roman"/>
          <w:sz w:val="26"/>
          <w:szCs w:val="26"/>
          <w:lang w:eastAsia="ru-RU"/>
        </w:rPr>
        <w:t xml:space="preserve"> 2.</w:t>
      </w:r>
      <w:r w:rsidR="000F40B3" w:rsidRPr="00D80289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8F69C7" w:rsidRPr="00D80289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D80289" w:rsidRPr="00D80289">
        <w:rPr>
          <w:rFonts w:ascii="Times New Roman" w:eastAsia="Times New Roman" w:hAnsi="Times New Roman"/>
          <w:sz w:val="26"/>
          <w:szCs w:val="26"/>
          <w:lang w:eastAsia="ru-RU"/>
        </w:rPr>
        <w:t xml:space="preserve"> 2.3,</w:t>
      </w:r>
      <w:r w:rsidR="008F69C7" w:rsidRPr="00D80289">
        <w:rPr>
          <w:rFonts w:ascii="Times New Roman" w:eastAsia="Times New Roman" w:hAnsi="Times New Roman"/>
          <w:sz w:val="26"/>
          <w:szCs w:val="26"/>
          <w:lang w:eastAsia="ru-RU"/>
        </w:rPr>
        <w:t xml:space="preserve"> 2.6</w:t>
      </w:r>
      <w:r w:rsidR="000F2AAB" w:rsidRPr="00D8028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EB401F" w:rsidRPr="00D80289">
        <w:rPr>
          <w:rFonts w:ascii="Times New Roman" w:eastAsia="Times New Roman" w:hAnsi="Times New Roman"/>
          <w:sz w:val="26"/>
          <w:szCs w:val="26"/>
          <w:lang w:eastAsia="ru-RU"/>
        </w:rPr>
        <w:t>Плана работы Контрольно-счетной палаты на 2022 год, утвержденного распоряжением от 28.12.2021 № 105</w:t>
      </w:r>
      <w:r w:rsidRPr="00D80289">
        <w:rPr>
          <w:rFonts w:ascii="Times New Roman" w:eastAsia="Times New Roman" w:hAnsi="Times New Roman"/>
          <w:sz w:val="26"/>
          <w:szCs w:val="26"/>
          <w:lang w:eastAsia="ru-RU"/>
        </w:rPr>
        <w:t xml:space="preserve">, Распоряжение от </w:t>
      </w:r>
      <w:r w:rsidR="00D80289" w:rsidRPr="00D80289">
        <w:rPr>
          <w:rFonts w:ascii="Times New Roman" w:eastAsia="Times New Roman" w:hAnsi="Times New Roman"/>
          <w:sz w:val="26"/>
          <w:szCs w:val="26"/>
          <w:lang w:eastAsia="ru-RU"/>
        </w:rPr>
        <w:t>22.03.</w:t>
      </w:r>
      <w:r w:rsidR="00303867" w:rsidRPr="00D80289">
        <w:rPr>
          <w:rFonts w:ascii="Times New Roman" w:eastAsia="Times New Roman" w:hAnsi="Times New Roman"/>
          <w:sz w:val="26"/>
          <w:szCs w:val="26"/>
          <w:lang w:eastAsia="ru-RU"/>
        </w:rPr>
        <w:t>2022 № 1</w:t>
      </w:r>
      <w:r w:rsidR="00D80289" w:rsidRPr="00D80289">
        <w:rPr>
          <w:rFonts w:ascii="Times New Roman" w:eastAsia="Times New Roman" w:hAnsi="Times New Roman"/>
          <w:sz w:val="26"/>
          <w:szCs w:val="26"/>
          <w:lang w:eastAsia="ru-RU"/>
        </w:rPr>
        <w:t>7</w:t>
      </w:r>
      <w:r w:rsidR="00FD3149" w:rsidRPr="00D80289">
        <w:rPr>
          <w:rFonts w:ascii="Times New Roman" w:hAnsi="Times New Roman"/>
          <w:sz w:val="26"/>
          <w:szCs w:val="26"/>
        </w:rPr>
        <w:t>,</w:t>
      </w:r>
      <w:r w:rsidR="00D61FAF" w:rsidRPr="00D80289">
        <w:rPr>
          <w:rFonts w:ascii="Times New Roman" w:hAnsi="Times New Roman"/>
          <w:sz w:val="26"/>
          <w:szCs w:val="26"/>
        </w:rPr>
        <w:t xml:space="preserve"> письмо </w:t>
      </w:r>
      <w:r w:rsidR="00C05891" w:rsidRPr="00D80289">
        <w:rPr>
          <w:rFonts w:ascii="Times New Roman" w:hAnsi="Times New Roman"/>
          <w:sz w:val="26"/>
          <w:szCs w:val="26"/>
        </w:rPr>
        <w:t>администрации</w:t>
      </w:r>
      <w:r w:rsidR="00FD3149" w:rsidRPr="00D80289">
        <w:rPr>
          <w:rFonts w:ascii="Times New Roman" w:hAnsi="Times New Roman"/>
          <w:sz w:val="26"/>
          <w:szCs w:val="26"/>
        </w:rPr>
        <w:t xml:space="preserve"> Дальнегорского городского округа</w:t>
      </w:r>
      <w:r w:rsidR="008605DD" w:rsidRPr="00D80289">
        <w:rPr>
          <w:rFonts w:ascii="Times New Roman" w:hAnsi="Times New Roman"/>
          <w:sz w:val="26"/>
          <w:szCs w:val="26"/>
        </w:rPr>
        <w:t xml:space="preserve"> о направлении</w:t>
      </w:r>
      <w:r w:rsidR="008605DD" w:rsidRPr="002E66A8">
        <w:rPr>
          <w:rFonts w:ascii="Times New Roman" w:hAnsi="Times New Roman"/>
          <w:sz w:val="26"/>
          <w:szCs w:val="26"/>
        </w:rPr>
        <w:t xml:space="preserve"> проекта </w:t>
      </w:r>
      <w:r w:rsidR="00C05891" w:rsidRPr="002E66A8">
        <w:rPr>
          <w:rFonts w:ascii="Times New Roman" w:hAnsi="Times New Roman"/>
          <w:sz w:val="26"/>
          <w:szCs w:val="26"/>
        </w:rPr>
        <w:t>решени</w:t>
      </w:r>
      <w:r w:rsidR="008605DD" w:rsidRPr="002E66A8">
        <w:rPr>
          <w:rFonts w:ascii="Times New Roman" w:hAnsi="Times New Roman"/>
          <w:sz w:val="26"/>
          <w:szCs w:val="26"/>
        </w:rPr>
        <w:t>я</w:t>
      </w:r>
      <w:r w:rsidR="00C05891" w:rsidRPr="002E66A8">
        <w:rPr>
          <w:rFonts w:ascii="Times New Roman" w:hAnsi="Times New Roman"/>
          <w:sz w:val="26"/>
          <w:szCs w:val="26"/>
        </w:rPr>
        <w:t xml:space="preserve"> </w:t>
      </w:r>
      <w:r w:rsidR="008605DD" w:rsidRPr="002E66A8">
        <w:rPr>
          <w:rFonts w:ascii="Times New Roman" w:hAnsi="Times New Roman"/>
          <w:sz w:val="26"/>
          <w:szCs w:val="26"/>
        </w:rPr>
        <w:t xml:space="preserve">Думы Дальнегорского городского округа </w:t>
      </w:r>
      <w:r w:rsidR="008F69C7" w:rsidRPr="002E66A8">
        <w:rPr>
          <w:rFonts w:ascii="Times New Roman" w:hAnsi="Times New Roman"/>
          <w:sz w:val="26"/>
          <w:szCs w:val="26"/>
        </w:rPr>
        <w:t>«Об утверждении Положения «</w:t>
      </w:r>
      <w:r w:rsidR="008F69C7" w:rsidRPr="002E66A8">
        <w:rPr>
          <w:rFonts w:ascii="Times New Roman" w:hAnsi="Times New Roman"/>
          <w:bCs/>
          <w:sz w:val="26"/>
          <w:szCs w:val="26"/>
        </w:rPr>
        <w:t xml:space="preserve">О регулировании арендных отношений, предметом которых являются </w:t>
      </w:r>
      <w:r w:rsidR="008F69C7" w:rsidRPr="002E66A8">
        <w:rPr>
          <w:rFonts w:ascii="Times New Roman" w:hAnsi="Times New Roman"/>
          <w:bCs/>
          <w:sz w:val="26"/>
          <w:szCs w:val="26"/>
        </w:rPr>
        <w:lastRenderedPageBreak/>
        <w:t>объекты муниципальной собственности на территории Дальнегорского городского округа»</w:t>
      </w:r>
      <w:r w:rsidR="00FB7CA1" w:rsidRPr="002E66A8">
        <w:rPr>
          <w:rFonts w:ascii="Times New Roman" w:hAnsi="Times New Roman"/>
          <w:bCs/>
          <w:sz w:val="26"/>
          <w:szCs w:val="26"/>
        </w:rPr>
        <w:t xml:space="preserve"> </w:t>
      </w:r>
      <w:r w:rsidR="00AD7D0A" w:rsidRPr="002E66A8">
        <w:rPr>
          <w:rFonts w:ascii="Times New Roman" w:hAnsi="Times New Roman"/>
          <w:bCs/>
          <w:sz w:val="26"/>
          <w:szCs w:val="26"/>
        </w:rPr>
        <w:t xml:space="preserve">от </w:t>
      </w:r>
      <w:r w:rsidR="008F69C7" w:rsidRPr="002E66A8">
        <w:rPr>
          <w:rFonts w:ascii="Times New Roman" w:hAnsi="Times New Roman"/>
          <w:sz w:val="26"/>
          <w:szCs w:val="26"/>
        </w:rPr>
        <w:t>17.01.2022</w:t>
      </w:r>
      <w:r w:rsidR="00FD3149" w:rsidRPr="002E66A8">
        <w:rPr>
          <w:rFonts w:ascii="Times New Roman" w:hAnsi="Times New Roman"/>
          <w:sz w:val="26"/>
          <w:szCs w:val="26"/>
        </w:rPr>
        <w:t xml:space="preserve"> </w:t>
      </w:r>
      <w:r w:rsidR="00AD7D0A" w:rsidRPr="002E66A8">
        <w:rPr>
          <w:rFonts w:ascii="Times New Roman" w:hAnsi="Times New Roman"/>
          <w:sz w:val="26"/>
          <w:szCs w:val="26"/>
        </w:rPr>
        <w:t xml:space="preserve">№ </w:t>
      </w:r>
      <w:r w:rsidR="008F69C7" w:rsidRPr="002E66A8">
        <w:rPr>
          <w:rFonts w:ascii="Times New Roman" w:hAnsi="Times New Roman"/>
          <w:sz w:val="26"/>
          <w:szCs w:val="26"/>
        </w:rPr>
        <w:t>85/у</w:t>
      </w:r>
      <w:r w:rsidR="000F2AAB" w:rsidRPr="002E66A8">
        <w:rPr>
          <w:rFonts w:ascii="Times New Roman" w:hAnsi="Times New Roman"/>
          <w:sz w:val="26"/>
          <w:szCs w:val="26"/>
        </w:rPr>
        <w:t xml:space="preserve"> (</w:t>
      </w:r>
      <w:r w:rsidR="000F2AAB" w:rsidRPr="002E66A8">
        <w:rPr>
          <w:rFonts w:ascii="Times New Roman" w:eastAsia="Times New Roman" w:hAnsi="Times New Roman"/>
          <w:sz w:val="26"/>
          <w:szCs w:val="26"/>
          <w:lang w:eastAsia="ru-RU"/>
        </w:rPr>
        <w:t>вх</w:t>
      </w:r>
      <w:r w:rsidR="00AD7D0A" w:rsidRPr="002E66A8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0F2AAB" w:rsidRPr="002E66A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7D0A" w:rsidRPr="002E66A8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="000F2AAB" w:rsidRPr="002E66A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F69C7" w:rsidRPr="002E66A8">
        <w:rPr>
          <w:rFonts w:ascii="Times New Roman" w:eastAsia="Times New Roman" w:hAnsi="Times New Roman"/>
          <w:sz w:val="26"/>
          <w:szCs w:val="26"/>
          <w:lang w:eastAsia="ru-RU"/>
        </w:rPr>
        <w:t>29 от 18.01.2022</w:t>
      </w:r>
      <w:r w:rsidR="000F2AAB" w:rsidRPr="002E66A8">
        <w:rPr>
          <w:rFonts w:ascii="Times New Roman" w:eastAsia="Times New Roman" w:hAnsi="Times New Roman"/>
          <w:sz w:val="26"/>
          <w:szCs w:val="26"/>
          <w:lang w:eastAsia="ru-RU"/>
        </w:rPr>
        <w:t>)</w:t>
      </w:r>
      <w:r w:rsidRPr="002E66A8">
        <w:rPr>
          <w:rFonts w:ascii="Times New Roman" w:hAnsi="Times New Roman"/>
          <w:sz w:val="26"/>
          <w:szCs w:val="26"/>
        </w:rPr>
        <w:t>.</w:t>
      </w:r>
    </w:p>
    <w:p w:rsidR="001D6838" w:rsidRPr="002E66A8" w:rsidRDefault="00102995" w:rsidP="00DB42AA">
      <w:pPr>
        <w:spacing w:after="0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2E66A8">
        <w:rPr>
          <w:rFonts w:ascii="Times New Roman" w:hAnsi="Times New Roman"/>
          <w:b/>
          <w:sz w:val="26"/>
          <w:szCs w:val="26"/>
        </w:rPr>
        <w:t>Предмет экспертно-аналитического мероприятия:</w:t>
      </w:r>
      <w:r w:rsidRPr="002E66A8">
        <w:rPr>
          <w:rFonts w:ascii="Times New Roman" w:hAnsi="Times New Roman"/>
          <w:sz w:val="26"/>
          <w:szCs w:val="26"/>
        </w:rPr>
        <w:t xml:space="preserve"> </w:t>
      </w:r>
      <w:r w:rsidR="0021401E" w:rsidRPr="002E66A8">
        <w:rPr>
          <w:rFonts w:ascii="Times New Roman" w:hAnsi="Times New Roman"/>
          <w:sz w:val="26"/>
          <w:szCs w:val="26"/>
        </w:rPr>
        <w:t xml:space="preserve">проект решения Думы Дальнегорского городского </w:t>
      </w:r>
      <w:r w:rsidR="008F69C7" w:rsidRPr="002E66A8">
        <w:rPr>
          <w:rFonts w:ascii="Times New Roman" w:hAnsi="Times New Roman"/>
          <w:sz w:val="26"/>
          <w:szCs w:val="26"/>
        </w:rPr>
        <w:t>«Об утверждении Положения «</w:t>
      </w:r>
      <w:r w:rsidR="008F69C7" w:rsidRPr="002E66A8">
        <w:rPr>
          <w:rFonts w:ascii="Times New Roman" w:hAnsi="Times New Roman"/>
          <w:bCs/>
          <w:sz w:val="26"/>
          <w:szCs w:val="26"/>
        </w:rPr>
        <w:t>О регулировании арендных отношений, предметом которых являются объекты муниципальной собственности на территории Дальнегорского городского округа»</w:t>
      </w:r>
      <w:r w:rsidR="0021401E" w:rsidRPr="002E66A8">
        <w:rPr>
          <w:rFonts w:ascii="Times New Roman" w:hAnsi="Times New Roman"/>
          <w:b/>
          <w:sz w:val="26"/>
          <w:szCs w:val="26"/>
        </w:rPr>
        <w:t xml:space="preserve"> </w:t>
      </w:r>
      <w:r w:rsidR="00BB7DE2" w:rsidRPr="002E66A8">
        <w:rPr>
          <w:rFonts w:ascii="Times New Roman" w:hAnsi="Times New Roman"/>
          <w:b/>
          <w:sz w:val="26"/>
          <w:szCs w:val="26"/>
        </w:rPr>
        <w:t xml:space="preserve">(далее – </w:t>
      </w:r>
      <w:r w:rsidR="002A53D5" w:rsidRPr="002E66A8">
        <w:rPr>
          <w:rFonts w:ascii="Times New Roman" w:hAnsi="Times New Roman"/>
          <w:b/>
          <w:sz w:val="26"/>
          <w:szCs w:val="26"/>
        </w:rPr>
        <w:t>П</w:t>
      </w:r>
      <w:r w:rsidR="00BB7DE2" w:rsidRPr="002E66A8">
        <w:rPr>
          <w:rFonts w:ascii="Times New Roman" w:hAnsi="Times New Roman"/>
          <w:b/>
          <w:sz w:val="26"/>
          <w:szCs w:val="26"/>
        </w:rPr>
        <w:t xml:space="preserve">роект </w:t>
      </w:r>
      <w:r w:rsidR="002A53D5" w:rsidRPr="002E66A8">
        <w:rPr>
          <w:rFonts w:ascii="Times New Roman" w:hAnsi="Times New Roman"/>
          <w:b/>
          <w:sz w:val="26"/>
          <w:szCs w:val="26"/>
        </w:rPr>
        <w:t>р</w:t>
      </w:r>
      <w:r w:rsidR="00FE2D33" w:rsidRPr="002E66A8">
        <w:rPr>
          <w:rFonts w:ascii="Times New Roman" w:hAnsi="Times New Roman"/>
          <w:b/>
          <w:sz w:val="26"/>
          <w:szCs w:val="26"/>
        </w:rPr>
        <w:t>ешения</w:t>
      </w:r>
      <w:r w:rsidR="008F69C7" w:rsidRPr="002E66A8">
        <w:rPr>
          <w:rFonts w:ascii="Times New Roman" w:hAnsi="Times New Roman"/>
          <w:b/>
          <w:sz w:val="26"/>
          <w:szCs w:val="26"/>
        </w:rPr>
        <w:t>, проект Положения</w:t>
      </w:r>
      <w:r w:rsidR="001D6838" w:rsidRPr="002E66A8">
        <w:rPr>
          <w:rFonts w:ascii="Times New Roman" w:hAnsi="Times New Roman"/>
          <w:b/>
          <w:sz w:val="26"/>
          <w:szCs w:val="26"/>
        </w:rPr>
        <w:t>)</w:t>
      </w:r>
      <w:r w:rsidR="001D6838" w:rsidRPr="002E66A8">
        <w:rPr>
          <w:rFonts w:ascii="Times New Roman" w:hAnsi="Times New Roman"/>
          <w:sz w:val="26"/>
          <w:szCs w:val="26"/>
        </w:rPr>
        <w:t>.</w:t>
      </w:r>
    </w:p>
    <w:p w:rsidR="0034330D" w:rsidRPr="002E66A8" w:rsidRDefault="001D6838" w:rsidP="00DB42A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2E66A8">
        <w:rPr>
          <w:rFonts w:ascii="Times New Roman" w:hAnsi="Times New Roman"/>
          <w:b/>
          <w:sz w:val="26"/>
          <w:szCs w:val="26"/>
        </w:rPr>
        <w:t>Цель экспертно-аналитического мероприятия:</w:t>
      </w:r>
      <w:r w:rsidRPr="002E66A8">
        <w:rPr>
          <w:rFonts w:ascii="Times New Roman" w:hAnsi="Times New Roman"/>
          <w:sz w:val="26"/>
          <w:szCs w:val="26"/>
        </w:rPr>
        <w:t xml:space="preserve"> </w:t>
      </w:r>
      <w:r w:rsidR="008F2DA6" w:rsidRPr="002E66A8">
        <w:rPr>
          <w:rFonts w:ascii="Times New Roman" w:hAnsi="Times New Roman"/>
          <w:sz w:val="26"/>
          <w:szCs w:val="26"/>
        </w:rPr>
        <w:t>экспертиза</w:t>
      </w:r>
      <w:r w:rsidRPr="002E66A8">
        <w:rPr>
          <w:rFonts w:ascii="Times New Roman" w:hAnsi="Times New Roman"/>
          <w:sz w:val="26"/>
          <w:szCs w:val="26"/>
        </w:rPr>
        <w:t xml:space="preserve"> </w:t>
      </w:r>
      <w:r w:rsidR="0021401E" w:rsidRPr="002E66A8">
        <w:rPr>
          <w:rFonts w:ascii="Times New Roman" w:hAnsi="Times New Roman"/>
          <w:sz w:val="26"/>
          <w:szCs w:val="26"/>
        </w:rPr>
        <w:t xml:space="preserve">проекта решения Думы Дальнегорского городского округа </w:t>
      </w:r>
      <w:r w:rsidR="008F69C7" w:rsidRPr="002E66A8">
        <w:rPr>
          <w:rFonts w:ascii="Times New Roman" w:hAnsi="Times New Roman"/>
          <w:sz w:val="26"/>
          <w:szCs w:val="26"/>
        </w:rPr>
        <w:t>«Об утверждении Положения «</w:t>
      </w:r>
      <w:r w:rsidR="008F69C7" w:rsidRPr="002E66A8">
        <w:rPr>
          <w:rFonts w:ascii="Times New Roman" w:hAnsi="Times New Roman"/>
          <w:bCs/>
          <w:sz w:val="26"/>
          <w:szCs w:val="26"/>
        </w:rPr>
        <w:t>О регулировании арендных отношений, предметом которых являются объекты муниципальной собственности на территории Дальнегорского городского округа»</w:t>
      </w:r>
      <w:r w:rsidR="008F2DA6" w:rsidRPr="002E66A8">
        <w:rPr>
          <w:rFonts w:ascii="Times New Roman" w:hAnsi="Times New Roman"/>
          <w:sz w:val="26"/>
          <w:szCs w:val="26"/>
        </w:rPr>
        <w:t>.</w:t>
      </w:r>
    </w:p>
    <w:p w:rsidR="008F2DA6" w:rsidRPr="002E66A8" w:rsidRDefault="008F2DA6" w:rsidP="00DB42AA">
      <w:pPr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2E66A8">
        <w:rPr>
          <w:rFonts w:ascii="Times New Roman" w:hAnsi="Times New Roman"/>
          <w:b/>
          <w:sz w:val="26"/>
          <w:szCs w:val="26"/>
        </w:rPr>
        <w:t>Вопросы экспертно-аналитического мероприятия:</w:t>
      </w:r>
    </w:p>
    <w:p w:rsidR="008F2DA6" w:rsidRPr="002E66A8" w:rsidRDefault="008F2DA6" w:rsidP="00C55D6A">
      <w:pPr>
        <w:numPr>
          <w:ilvl w:val="0"/>
          <w:numId w:val="4"/>
        </w:numPr>
        <w:tabs>
          <w:tab w:val="left" w:pos="993"/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E66A8">
        <w:rPr>
          <w:rFonts w:ascii="Times New Roman" w:hAnsi="Times New Roman"/>
          <w:sz w:val="26"/>
          <w:szCs w:val="26"/>
        </w:rPr>
        <w:t xml:space="preserve">Экспертиза соответствия </w:t>
      </w:r>
      <w:r w:rsidR="002A53D5" w:rsidRPr="002E66A8">
        <w:rPr>
          <w:rFonts w:ascii="Times New Roman" w:hAnsi="Times New Roman"/>
          <w:sz w:val="26"/>
          <w:szCs w:val="26"/>
        </w:rPr>
        <w:t>П</w:t>
      </w:r>
      <w:r w:rsidRPr="002E66A8">
        <w:rPr>
          <w:rFonts w:ascii="Times New Roman" w:hAnsi="Times New Roman"/>
          <w:sz w:val="26"/>
          <w:szCs w:val="26"/>
        </w:rPr>
        <w:t xml:space="preserve">роекта </w:t>
      </w:r>
      <w:r w:rsidR="002A53D5" w:rsidRPr="002E66A8">
        <w:rPr>
          <w:rFonts w:ascii="Times New Roman" w:hAnsi="Times New Roman"/>
          <w:sz w:val="26"/>
          <w:szCs w:val="26"/>
        </w:rPr>
        <w:t>р</w:t>
      </w:r>
      <w:r w:rsidR="00A80999" w:rsidRPr="002E66A8">
        <w:rPr>
          <w:rFonts w:ascii="Times New Roman" w:hAnsi="Times New Roman"/>
          <w:sz w:val="26"/>
          <w:szCs w:val="26"/>
        </w:rPr>
        <w:t>ешения</w:t>
      </w:r>
      <w:r w:rsidRPr="002E66A8">
        <w:rPr>
          <w:rFonts w:ascii="Times New Roman" w:hAnsi="Times New Roman"/>
          <w:sz w:val="26"/>
          <w:szCs w:val="26"/>
        </w:rPr>
        <w:t xml:space="preserve"> федеральному законодательству, законодательству Приморского края, муниципальным нормативным правовым актам Дальнегорского городского округа;</w:t>
      </w:r>
    </w:p>
    <w:p w:rsidR="008F2DA6" w:rsidRPr="002E66A8" w:rsidRDefault="008F2DA6" w:rsidP="00C55D6A">
      <w:pPr>
        <w:numPr>
          <w:ilvl w:val="0"/>
          <w:numId w:val="4"/>
        </w:numPr>
        <w:tabs>
          <w:tab w:val="left" w:pos="993"/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E66A8">
        <w:rPr>
          <w:rFonts w:ascii="Times New Roman" w:hAnsi="Times New Roman"/>
          <w:sz w:val="26"/>
          <w:szCs w:val="26"/>
        </w:rPr>
        <w:t xml:space="preserve">Рассмотрение вопроса о выявлении коррупциогенных факторов (признаков) при анализе </w:t>
      </w:r>
      <w:r w:rsidR="002A53D5" w:rsidRPr="002E66A8">
        <w:rPr>
          <w:rFonts w:ascii="Times New Roman" w:hAnsi="Times New Roman"/>
          <w:sz w:val="26"/>
          <w:szCs w:val="26"/>
        </w:rPr>
        <w:t>П</w:t>
      </w:r>
      <w:r w:rsidRPr="002E66A8">
        <w:rPr>
          <w:rFonts w:ascii="Times New Roman" w:hAnsi="Times New Roman"/>
          <w:sz w:val="26"/>
          <w:szCs w:val="26"/>
        </w:rPr>
        <w:t xml:space="preserve">роекта </w:t>
      </w:r>
      <w:r w:rsidR="002A53D5" w:rsidRPr="002E66A8">
        <w:rPr>
          <w:rFonts w:ascii="Times New Roman" w:hAnsi="Times New Roman"/>
          <w:sz w:val="26"/>
          <w:szCs w:val="26"/>
        </w:rPr>
        <w:t>р</w:t>
      </w:r>
      <w:r w:rsidR="00A80999" w:rsidRPr="002E66A8">
        <w:rPr>
          <w:rFonts w:ascii="Times New Roman" w:hAnsi="Times New Roman"/>
          <w:sz w:val="26"/>
          <w:szCs w:val="26"/>
        </w:rPr>
        <w:t>ешения</w:t>
      </w:r>
      <w:r w:rsidRPr="002E66A8">
        <w:rPr>
          <w:rFonts w:ascii="Times New Roman" w:hAnsi="Times New Roman"/>
          <w:sz w:val="26"/>
          <w:szCs w:val="26"/>
        </w:rPr>
        <w:t>.</w:t>
      </w:r>
    </w:p>
    <w:p w:rsidR="00102995" w:rsidRPr="002E66A8" w:rsidRDefault="00346DE4" w:rsidP="00DB42A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2E66A8">
        <w:rPr>
          <w:rFonts w:ascii="Times New Roman" w:hAnsi="Times New Roman"/>
          <w:b/>
          <w:sz w:val="26"/>
          <w:szCs w:val="26"/>
        </w:rPr>
        <w:t>Объект экспертно-ана</w:t>
      </w:r>
      <w:r w:rsidR="00542D7C" w:rsidRPr="002E66A8">
        <w:rPr>
          <w:rFonts w:ascii="Times New Roman" w:hAnsi="Times New Roman"/>
          <w:b/>
          <w:sz w:val="26"/>
          <w:szCs w:val="26"/>
        </w:rPr>
        <w:t>литического мероприятия:</w:t>
      </w:r>
      <w:r w:rsidR="00542D7C" w:rsidRPr="002E66A8">
        <w:rPr>
          <w:rFonts w:ascii="Times New Roman" w:hAnsi="Times New Roman"/>
          <w:sz w:val="26"/>
          <w:szCs w:val="26"/>
        </w:rPr>
        <w:t xml:space="preserve"> </w:t>
      </w:r>
      <w:r w:rsidR="00C05891" w:rsidRPr="002E66A8">
        <w:rPr>
          <w:rFonts w:ascii="Times New Roman" w:hAnsi="Times New Roman"/>
          <w:sz w:val="26"/>
          <w:szCs w:val="26"/>
        </w:rPr>
        <w:t>администрация</w:t>
      </w:r>
      <w:r w:rsidR="00872F03" w:rsidRPr="002E66A8">
        <w:rPr>
          <w:rFonts w:ascii="Times New Roman" w:hAnsi="Times New Roman"/>
          <w:sz w:val="26"/>
          <w:szCs w:val="26"/>
        </w:rPr>
        <w:t xml:space="preserve"> Дальнегорского городского округа</w:t>
      </w:r>
      <w:r w:rsidR="009D70E2" w:rsidRPr="002E66A8">
        <w:rPr>
          <w:rFonts w:ascii="Times New Roman" w:hAnsi="Times New Roman"/>
          <w:sz w:val="26"/>
          <w:szCs w:val="26"/>
        </w:rPr>
        <w:t xml:space="preserve"> (далее – разработчик Проекта).</w:t>
      </w:r>
    </w:p>
    <w:p w:rsidR="008D4456" w:rsidRPr="002E66A8" w:rsidRDefault="008D4456" w:rsidP="00DB42A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2E66A8">
        <w:rPr>
          <w:rFonts w:ascii="Times New Roman" w:hAnsi="Times New Roman"/>
          <w:b/>
          <w:sz w:val="26"/>
          <w:szCs w:val="26"/>
        </w:rPr>
        <w:t>Исследуемый период:</w:t>
      </w:r>
      <w:r w:rsidRPr="002E66A8">
        <w:rPr>
          <w:rFonts w:ascii="Times New Roman" w:hAnsi="Times New Roman"/>
          <w:sz w:val="26"/>
          <w:szCs w:val="26"/>
        </w:rPr>
        <w:t xml:space="preserve"> </w:t>
      </w:r>
      <w:r w:rsidR="00872F03" w:rsidRPr="002E66A8">
        <w:rPr>
          <w:rFonts w:ascii="Times New Roman" w:hAnsi="Times New Roman"/>
          <w:sz w:val="26"/>
          <w:szCs w:val="26"/>
        </w:rPr>
        <w:t>20</w:t>
      </w:r>
      <w:r w:rsidR="00E00C24" w:rsidRPr="002E66A8">
        <w:rPr>
          <w:rFonts w:ascii="Times New Roman" w:hAnsi="Times New Roman"/>
          <w:sz w:val="26"/>
          <w:szCs w:val="26"/>
        </w:rPr>
        <w:t>2</w:t>
      </w:r>
      <w:r w:rsidR="00EB401F" w:rsidRPr="002E66A8">
        <w:rPr>
          <w:rFonts w:ascii="Times New Roman" w:hAnsi="Times New Roman"/>
          <w:sz w:val="26"/>
          <w:szCs w:val="26"/>
        </w:rPr>
        <w:t>2</w:t>
      </w:r>
      <w:r w:rsidR="00B7488C" w:rsidRPr="002E66A8">
        <w:rPr>
          <w:rFonts w:ascii="Times New Roman" w:hAnsi="Times New Roman"/>
          <w:sz w:val="26"/>
          <w:szCs w:val="26"/>
        </w:rPr>
        <w:t xml:space="preserve"> </w:t>
      </w:r>
      <w:r w:rsidRPr="002E66A8">
        <w:rPr>
          <w:rFonts w:ascii="Times New Roman" w:hAnsi="Times New Roman"/>
          <w:sz w:val="26"/>
          <w:szCs w:val="26"/>
        </w:rPr>
        <w:t>год.</w:t>
      </w:r>
    </w:p>
    <w:p w:rsidR="00346DE4" w:rsidRPr="002E66A8" w:rsidRDefault="002647C8" w:rsidP="00DB42A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2E66A8">
        <w:rPr>
          <w:rFonts w:ascii="Times New Roman" w:hAnsi="Times New Roman"/>
          <w:b/>
          <w:sz w:val="26"/>
          <w:szCs w:val="26"/>
        </w:rPr>
        <w:t>Срок проведения экспертно-аналитического мероприятия:</w:t>
      </w:r>
      <w:r w:rsidRPr="002E66A8">
        <w:rPr>
          <w:rFonts w:ascii="Times New Roman" w:hAnsi="Times New Roman"/>
          <w:sz w:val="26"/>
          <w:szCs w:val="26"/>
        </w:rPr>
        <w:t xml:space="preserve"> </w:t>
      </w:r>
      <w:r w:rsidR="00C05891" w:rsidRPr="002E66A8">
        <w:rPr>
          <w:rFonts w:ascii="Times New Roman" w:hAnsi="Times New Roman"/>
          <w:sz w:val="26"/>
          <w:szCs w:val="26"/>
        </w:rPr>
        <w:t xml:space="preserve">с </w:t>
      </w:r>
      <w:r w:rsidR="008F69C7" w:rsidRPr="002E66A8">
        <w:rPr>
          <w:rFonts w:ascii="Times New Roman" w:hAnsi="Times New Roman"/>
          <w:sz w:val="26"/>
          <w:szCs w:val="26"/>
        </w:rPr>
        <w:t>2</w:t>
      </w:r>
      <w:r w:rsidR="004C635B">
        <w:rPr>
          <w:rFonts w:ascii="Times New Roman" w:hAnsi="Times New Roman"/>
          <w:sz w:val="26"/>
          <w:szCs w:val="26"/>
        </w:rPr>
        <w:t>3</w:t>
      </w:r>
      <w:r w:rsidR="00C05891" w:rsidRPr="002E66A8">
        <w:rPr>
          <w:rFonts w:ascii="Times New Roman" w:hAnsi="Times New Roman"/>
          <w:sz w:val="26"/>
          <w:szCs w:val="26"/>
        </w:rPr>
        <w:t xml:space="preserve">.03.2022 </w:t>
      </w:r>
      <w:r w:rsidR="008605DD" w:rsidRPr="002E66A8">
        <w:rPr>
          <w:rFonts w:ascii="Times New Roman" w:hAnsi="Times New Roman"/>
          <w:sz w:val="26"/>
          <w:szCs w:val="26"/>
        </w:rPr>
        <w:t xml:space="preserve">год </w:t>
      </w:r>
      <w:r w:rsidR="00C05891" w:rsidRPr="002E66A8">
        <w:rPr>
          <w:rFonts w:ascii="Times New Roman" w:hAnsi="Times New Roman"/>
          <w:sz w:val="26"/>
          <w:szCs w:val="26"/>
        </w:rPr>
        <w:t xml:space="preserve">по </w:t>
      </w:r>
      <w:r w:rsidR="002E66A8" w:rsidRPr="002E66A8">
        <w:rPr>
          <w:rFonts w:ascii="Times New Roman" w:hAnsi="Times New Roman"/>
          <w:sz w:val="26"/>
          <w:szCs w:val="26"/>
        </w:rPr>
        <w:t>0</w:t>
      </w:r>
      <w:r w:rsidR="004C635B">
        <w:rPr>
          <w:rFonts w:ascii="Times New Roman" w:hAnsi="Times New Roman"/>
          <w:sz w:val="26"/>
          <w:szCs w:val="26"/>
        </w:rPr>
        <w:t>8</w:t>
      </w:r>
      <w:r w:rsidR="00C05891" w:rsidRPr="002E66A8">
        <w:rPr>
          <w:rFonts w:ascii="Times New Roman" w:hAnsi="Times New Roman"/>
          <w:sz w:val="26"/>
          <w:szCs w:val="26"/>
        </w:rPr>
        <w:t>.0</w:t>
      </w:r>
      <w:r w:rsidR="002E66A8" w:rsidRPr="002E66A8">
        <w:rPr>
          <w:rFonts w:ascii="Times New Roman" w:hAnsi="Times New Roman"/>
          <w:sz w:val="26"/>
          <w:szCs w:val="26"/>
        </w:rPr>
        <w:t>4</w:t>
      </w:r>
      <w:r w:rsidR="00C05891" w:rsidRPr="002E66A8">
        <w:rPr>
          <w:rFonts w:ascii="Times New Roman" w:hAnsi="Times New Roman"/>
          <w:sz w:val="26"/>
          <w:szCs w:val="26"/>
        </w:rPr>
        <w:t xml:space="preserve">.2022 </w:t>
      </w:r>
      <w:r w:rsidR="008605DD" w:rsidRPr="002E66A8">
        <w:rPr>
          <w:rFonts w:ascii="Times New Roman" w:hAnsi="Times New Roman"/>
          <w:sz w:val="26"/>
          <w:szCs w:val="26"/>
        </w:rPr>
        <w:t>год</w:t>
      </w:r>
      <w:r w:rsidR="00A31C98" w:rsidRPr="002E66A8">
        <w:rPr>
          <w:rFonts w:ascii="Times New Roman" w:hAnsi="Times New Roman"/>
          <w:sz w:val="26"/>
          <w:szCs w:val="26"/>
        </w:rPr>
        <w:t>.</w:t>
      </w:r>
    </w:p>
    <w:p w:rsidR="000471BA" w:rsidRPr="002E66A8" w:rsidRDefault="000471BA" w:rsidP="00DB42A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2E66A8">
        <w:rPr>
          <w:rFonts w:ascii="Times New Roman" w:hAnsi="Times New Roman"/>
          <w:sz w:val="26"/>
          <w:szCs w:val="26"/>
        </w:rPr>
        <w:t>При изучении проекта муниципального</w:t>
      </w:r>
      <w:r w:rsidR="00872F03" w:rsidRPr="002E66A8">
        <w:rPr>
          <w:rFonts w:ascii="Times New Roman" w:hAnsi="Times New Roman"/>
          <w:sz w:val="26"/>
          <w:szCs w:val="26"/>
        </w:rPr>
        <w:t xml:space="preserve"> нормативного</w:t>
      </w:r>
      <w:r w:rsidRPr="002E66A8">
        <w:rPr>
          <w:rFonts w:ascii="Times New Roman" w:hAnsi="Times New Roman"/>
          <w:sz w:val="26"/>
          <w:szCs w:val="26"/>
        </w:rPr>
        <w:t xml:space="preserve"> правового акта были использованы:</w:t>
      </w:r>
    </w:p>
    <w:p w:rsidR="004F6A87" w:rsidRPr="003C23C3" w:rsidRDefault="00CE3A7F" w:rsidP="004F6A87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C23C3">
        <w:rPr>
          <w:rFonts w:ascii="Times New Roman" w:hAnsi="Times New Roman"/>
          <w:sz w:val="26"/>
          <w:szCs w:val="26"/>
        </w:rPr>
        <w:t>Гражданский кодекс</w:t>
      </w:r>
      <w:r w:rsidR="008225C5" w:rsidRPr="003C23C3">
        <w:rPr>
          <w:rFonts w:ascii="Times New Roman" w:hAnsi="Times New Roman"/>
          <w:sz w:val="26"/>
          <w:szCs w:val="26"/>
        </w:rPr>
        <w:t xml:space="preserve"> Российской Федерации</w:t>
      </w:r>
      <w:r w:rsidRPr="003C23C3">
        <w:rPr>
          <w:rFonts w:ascii="Times New Roman" w:hAnsi="Times New Roman"/>
          <w:sz w:val="26"/>
          <w:szCs w:val="26"/>
        </w:rPr>
        <w:t xml:space="preserve"> (далее – Гражданский кодекс)</w:t>
      </w:r>
      <w:r w:rsidR="008225C5" w:rsidRPr="003C23C3">
        <w:rPr>
          <w:rFonts w:ascii="Times New Roman" w:hAnsi="Times New Roman"/>
          <w:sz w:val="26"/>
          <w:szCs w:val="26"/>
        </w:rPr>
        <w:t>;</w:t>
      </w:r>
    </w:p>
    <w:p w:rsidR="00AD7D0A" w:rsidRPr="003C23C3" w:rsidRDefault="00AD7D0A" w:rsidP="004F6A87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C23C3">
        <w:rPr>
          <w:rFonts w:ascii="Times New Roman" w:hAnsi="Times New Roman"/>
          <w:sz w:val="26"/>
          <w:szCs w:val="26"/>
        </w:rPr>
        <w:t>Устав Дальнегорского городского округа (далее – Устав ДГО);</w:t>
      </w:r>
    </w:p>
    <w:p w:rsidR="00DE719D" w:rsidRPr="002E66A8" w:rsidRDefault="00D10DA3" w:rsidP="004F6A87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E66A8">
        <w:rPr>
          <w:rFonts w:ascii="Times New Roman" w:hAnsi="Times New Roman"/>
          <w:sz w:val="26"/>
          <w:szCs w:val="26"/>
        </w:rPr>
        <w:t>Положение «О порядке управления и распоряжения муниципальной собственностью Дальнегорского городского округа», утвержденное решением Думы Дальнегорского городского округа от 26.02.2009 г. № 966 (далее – Положение от 26.02.2009 № 966).</w:t>
      </w:r>
    </w:p>
    <w:p w:rsidR="008D4456" w:rsidRPr="002E66A8" w:rsidRDefault="008D4456" w:rsidP="00DB42AA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A80999" w:rsidRPr="002E66A8" w:rsidRDefault="00E00C24" w:rsidP="00DB626A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2E66A8">
        <w:rPr>
          <w:rFonts w:ascii="Times New Roman" w:hAnsi="Times New Roman"/>
          <w:b/>
          <w:sz w:val="26"/>
          <w:szCs w:val="26"/>
        </w:rPr>
        <w:t>1</w:t>
      </w:r>
      <w:r w:rsidR="008D4456" w:rsidRPr="002E66A8">
        <w:rPr>
          <w:rFonts w:ascii="Times New Roman" w:hAnsi="Times New Roman"/>
          <w:b/>
          <w:sz w:val="26"/>
          <w:szCs w:val="26"/>
        </w:rPr>
        <w:t xml:space="preserve">. </w:t>
      </w:r>
      <w:r w:rsidRPr="002E66A8">
        <w:rPr>
          <w:rFonts w:ascii="Times New Roman" w:eastAsia="Times New Roman" w:hAnsi="Times New Roman"/>
          <w:b/>
          <w:sz w:val="26"/>
          <w:szCs w:val="26"/>
          <w:lang w:eastAsia="ru-RU"/>
        </w:rPr>
        <w:t>В ходе проведения экспертно-аналитического мероприятия по первому вопросу Контрольно-счетной палатой установлено следующее:</w:t>
      </w:r>
    </w:p>
    <w:p w:rsidR="00AC07F1" w:rsidRPr="002E66A8" w:rsidRDefault="002E66A8" w:rsidP="00DB626A">
      <w:pPr>
        <w:pStyle w:val="aa"/>
        <w:numPr>
          <w:ilvl w:val="0"/>
          <w:numId w:val="3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2E66A8">
        <w:rPr>
          <w:rFonts w:ascii="Times New Roman" w:hAnsi="Times New Roman"/>
          <w:sz w:val="26"/>
          <w:szCs w:val="26"/>
        </w:rPr>
        <w:t xml:space="preserve"> </w:t>
      </w:r>
      <w:r w:rsidR="00033E8B" w:rsidRPr="002E66A8">
        <w:rPr>
          <w:rFonts w:ascii="Times New Roman" w:hAnsi="Times New Roman"/>
          <w:sz w:val="26"/>
          <w:szCs w:val="26"/>
        </w:rPr>
        <w:t xml:space="preserve">Представленный в Контрольно-счетную палату текст Проекта решения не содержит на титульном листе сведений о субъекте права нормотворческой инициативы, вносящего проект, что является </w:t>
      </w:r>
      <w:r w:rsidR="00033E8B" w:rsidRPr="002E66A8">
        <w:rPr>
          <w:rFonts w:ascii="Times New Roman" w:hAnsi="Times New Roman"/>
          <w:b/>
          <w:sz w:val="26"/>
          <w:szCs w:val="26"/>
        </w:rPr>
        <w:t>нарушением пункта 1 части 2 статьи 42 Устава ДГО;</w:t>
      </w:r>
    </w:p>
    <w:p w:rsidR="00033E8B" w:rsidRPr="002E66A8" w:rsidRDefault="002E66A8" w:rsidP="00DB626A">
      <w:pPr>
        <w:pStyle w:val="aa"/>
        <w:numPr>
          <w:ilvl w:val="0"/>
          <w:numId w:val="3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2E66A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033E8B" w:rsidRPr="002E66A8">
        <w:rPr>
          <w:rFonts w:ascii="Times New Roman" w:eastAsia="Times New Roman" w:hAnsi="Times New Roman"/>
          <w:b/>
          <w:sz w:val="26"/>
          <w:szCs w:val="26"/>
          <w:lang w:eastAsia="ru-RU"/>
        </w:rPr>
        <w:t>В нарушение пункта 3 части 2 статьи 42 Устава ДГО</w:t>
      </w:r>
      <w:r w:rsidR="00033E8B" w:rsidRPr="002E66A8">
        <w:rPr>
          <w:rFonts w:ascii="Times New Roman" w:eastAsia="Times New Roman" w:hAnsi="Times New Roman"/>
          <w:sz w:val="26"/>
          <w:szCs w:val="26"/>
          <w:lang w:eastAsia="ru-RU"/>
        </w:rPr>
        <w:t xml:space="preserve"> к Проекту решения не предоставлен перечень муниципальных нормативных правовых актов, подлежащих признанию утратившими силу, изменению, дополнению или принятию в связи с принятием данного правового акта;</w:t>
      </w:r>
    </w:p>
    <w:p w:rsidR="002B28BF" w:rsidRPr="002E66A8" w:rsidRDefault="002E66A8" w:rsidP="002B28BF">
      <w:pPr>
        <w:pStyle w:val="aa"/>
        <w:numPr>
          <w:ilvl w:val="0"/>
          <w:numId w:val="3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E66A8">
        <w:rPr>
          <w:rFonts w:ascii="Times New Roman" w:hAnsi="Times New Roman"/>
          <w:sz w:val="26"/>
          <w:szCs w:val="26"/>
        </w:rPr>
        <w:lastRenderedPageBreak/>
        <w:t xml:space="preserve"> </w:t>
      </w:r>
      <w:r w:rsidR="002B28BF">
        <w:rPr>
          <w:rFonts w:ascii="Times New Roman" w:hAnsi="Times New Roman"/>
          <w:sz w:val="26"/>
          <w:szCs w:val="26"/>
        </w:rPr>
        <w:t xml:space="preserve">Проектом решения предлагается повысить базовые тарифные ставки арендной платы за пользование муниципальным имуществом и изменить коэффициенты типа деятельности в сторону увеличения. Предполагаемые изменения в планах приведут к </w:t>
      </w:r>
      <w:r w:rsidR="008872D9">
        <w:rPr>
          <w:rFonts w:ascii="Times New Roman" w:hAnsi="Times New Roman"/>
          <w:sz w:val="26"/>
          <w:szCs w:val="26"/>
        </w:rPr>
        <w:t>увеличению дохода</w:t>
      </w:r>
      <w:r w:rsidR="002B28BF">
        <w:rPr>
          <w:rFonts w:ascii="Times New Roman" w:hAnsi="Times New Roman"/>
          <w:sz w:val="26"/>
          <w:szCs w:val="26"/>
        </w:rPr>
        <w:t xml:space="preserve"> в 2022 году в бюджет Дальнегорского городского округа дополнительно </w:t>
      </w:r>
      <w:r w:rsidR="008872D9">
        <w:rPr>
          <w:rFonts w:ascii="Times New Roman" w:hAnsi="Times New Roman"/>
          <w:sz w:val="26"/>
          <w:szCs w:val="26"/>
        </w:rPr>
        <w:t xml:space="preserve">в сумме </w:t>
      </w:r>
      <w:r w:rsidR="002B28BF">
        <w:rPr>
          <w:rFonts w:ascii="Times New Roman" w:hAnsi="Times New Roman"/>
          <w:sz w:val="26"/>
          <w:szCs w:val="26"/>
        </w:rPr>
        <w:t>1800,0 тыс. рублей</w:t>
      </w:r>
      <w:r w:rsidR="008872D9">
        <w:rPr>
          <w:rFonts w:ascii="Times New Roman" w:hAnsi="Times New Roman"/>
          <w:sz w:val="26"/>
          <w:szCs w:val="26"/>
        </w:rPr>
        <w:t xml:space="preserve"> (оценка разработчика проекта)</w:t>
      </w:r>
      <w:r w:rsidR="002B28BF">
        <w:rPr>
          <w:rFonts w:ascii="Times New Roman" w:hAnsi="Times New Roman"/>
          <w:sz w:val="26"/>
          <w:szCs w:val="26"/>
        </w:rPr>
        <w:t>.</w:t>
      </w:r>
    </w:p>
    <w:p w:rsidR="00033E8B" w:rsidRDefault="005C2B01" w:rsidP="00DB626A">
      <w:pPr>
        <w:pStyle w:val="aa"/>
        <w:numPr>
          <w:ilvl w:val="0"/>
          <w:numId w:val="3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033E8B" w:rsidRPr="002E66A8">
        <w:rPr>
          <w:rFonts w:ascii="Times New Roman" w:hAnsi="Times New Roman"/>
          <w:sz w:val="26"/>
          <w:szCs w:val="26"/>
        </w:rPr>
        <w:t>Абзацем 8 пункта 2 Проекта решения предусмотрено признание утратившим силу решение Думы Дальнегорского городского круга от 28.09.2018 № 163 «О внесении изменений в отдельные нормативные правовые акты, принятые Думой Дальнегорского городского округа в сфере имущественных отношений»</w:t>
      </w:r>
      <w:r w:rsidR="00111ACF" w:rsidRPr="002E66A8">
        <w:rPr>
          <w:rFonts w:ascii="Times New Roman" w:hAnsi="Times New Roman"/>
          <w:sz w:val="26"/>
          <w:szCs w:val="26"/>
        </w:rPr>
        <w:t>. Однако указанным решением вносились изменения также в Положение «О порядке управления и распоряжения муниципальной собственностью Дальнегорского городского округа» действующее на сегодняшний день.</w:t>
      </w:r>
      <w:r w:rsidR="003078EF" w:rsidRPr="002E66A8">
        <w:rPr>
          <w:rFonts w:ascii="Times New Roman" w:hAnsi="Times New Roman"/>
          <w:sz w:val="26"/>
          <w:szCs w:val="26"/>
        </w:rPr>
        <w:t xml:space="preserve"> В с</w:t>
      </w:r>
      <w:r w:rsidR="00557775" w:rsidRPr="002E66A8">
        <w:rPr>
          <w:rFonts w:ascii="Times New Roman" w:hAnsi="Times New Roman"/>
          <w:sz w:val="26"/>
          <w:szCs w:val="26"/>
        </w:rPr>
        <w:t>в</w:t>
      </w:r>
      <w:r w:rsidR="003078EF" w:rsidRPr="002E66A8">
        <w:rPr>
          <w:rFonts w:ascii="Times New Roman" w:hAnsi="Times New Roman"/>
          <w:sz w:val="26"/>
          <w:szCs w:val="26"/>
        </w:rPr>
        <w:t>язи с чем</w:t>
      </w:r>
      <w:r w:rsidR="00557775" w:rsidRPr="002E66A8">
        <w:rPr>
          <w:rFonts w:ascii="Times New Roman" w:hAnsi="Times New Roman"/>
          <w:sz w:val="26"/>
          <w:szCs w:val="26"/>
        </w:rPr>
        <w:t>,</w:t>
      </w:r>
      <w:r w:rsidR="003078EF" w:rsidRPr="002E66A8">
        <w:rPr>
          <w:rFonts w:ascii="Times New Roman" w:hAnsi="Times New Roman"/>
          <w:sz w:val="26"/>
          <w:szCs w:val="26"/>
        </w:rPr>
        <w:t xml:space="preserve"> рекомендуем конкретизировать нормы подлежащие утрате силы в </w:t>
      </w:r>
      <w:r w:rsidR="00557775" w:rsidRPr="002E66A8">
        <w:rPr>
          <w:rFonts w:ascii="Times New Roman" w:hAnsi="Times New Roman"/>
          <w:sz w:val="26"/>
          <w:szCs w:val="26"/>
        </w:rPr>
        <w:t>Проекте решения</w:t>
      </w:r>
      <w:r w:rsidR="003078EF" w:rsidRPr="002E66A8">
        <w:rPr>
          <w:rFonts w:ascii="Times New Roman" w:hAnsi="Times New Roman"/>
          <w:sz w:val="26"/>
          <w:szCs w:val="26"/>
        </w:rPr>
        <w:t>.</w:t>
      </w:r>
    </w:p>
    <w:p w:rsidR="005C2B01" w:rsidRPr="002E66A8" w:rsidRDefault="005C2B01" w:rsidP="00DB626A">
      <w:pPr>
        <w:pStyle w:val="aa"/>
        <w:numPr>
          <w:ilvl w:val="0"/>
          <w:numId w:val="3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041998">
        <w:rPr>
          <w:rFonts w:ascii="Times New Roman" w:hAnsi="Times New Roman"/>
          <w:sz w:val="26"/>
          <w:szCs w:val="26"/>
          <w:shd w:val="clear" w:color="auto" w:fill="FFFFFF"/>
        </w:rPr>
        <w:t>В абзаце 7 пункта 6.1 проекта Положения указанно, что п</w:t>
      </w:r>
      <w:r w:rsidRPr="00041998">
        <w:rPr>
          <w:rFonts w:ascii="Times New Roman" w:hAnsi="Times New Roman"/>
          <w:sz w:val="26"/>
          <w:szCs w:val="26"/>
        </w:rPr>
        <w:t xml:space="preserve">лата по договорам аренды муниципального имущества подлежит ежегодному перерасчету </w:t>
      </w:r>
      <w:r w:rsidRPr="00041998">
        <w:rPr>
          <w:rFonts w:ascii="Times New Roman" w:hAnsi="Times New Roman"/>
          <w:b/>
          <w:sz w:val="26"/>
          <w:szCs w:val="26"/>
        </w:rPr>
        <w:t>на коэффициент индекса потребительских цен по Приморскому краю</w:t>
      </w:r>
      <w:r w:rsidRPr="00041998">
        <w:rPr>
          <w:rFonts w:ascii="Times New Roman" w:hAnsi="Times New Roman"/>
          <w:sz w:val="26"/>
          <w:szCs w:val="26"/>
        </w:rPr>
        <w:t>, за исключением договоров, заключенных по итогам проведения торгов (аукциона, конкурса).</w:t>
      </w:r>
      <w:r>
        <w:rPr>
          <w:rFonts w:ascii="Times New Roman" w:hAnsi="Times New Roman"/>
          <w:sz w:val="26"/>
          <w:szCs w:val="26"/>
        </w:rPr>
        <w:t xml:space="preserve"> Однако</w:t>
      </w:r>
      <w:r w:rsidR="008872D9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ни в пояснительной записке к Проекту решения, ни в самом проекте Положения и приложениях к нему не ук</w:t>
      </w:r>
      <w:r w:rsidR="008872D9">
        <w:rPr>
          <w:rFonts w:ascii="Times New Roman" w:hAnsi="Times New Roman"/>
          <w:sz w:val="26"/>
          <w:szCs w:val="26"/>
        </w:rPr>
        <w:t>азан конкретный источник получения данных, используемых для</w:t>
      </w:r>
      <w:r>
        <w:rPr>
          <w:rFonts w:ascii="Times New Roman" w:hAnsi="Times New Roman"/>
          <w:sz w:val="26"/>
          <w:szCs w:val="26"/>
        </w:rPr>
        <w:t xml:space="preserve"> ежегодн</w:t>
      </w:r>
      <w:r w:rsidR="008872D9">
        <w:rPr>
          <w:rFonts w:ascii="Times New Roman" w:hAnsi="Times New Roman"/>
          <w:sz w:val="26"/>
          <w:szCs w:val="26"/>
        </w:rPr>
        <w:t>ого</w:t>
      </w:r>
      <w:r>
        <w:rPr>
          <w:rFonts w:ascii="Times New Roman" w:hAnsi="Times New Roman"/>
          <w:sz w:val="26"/>
          <w:szCs w:val="26"/>
        </w:rPr>
        <w:t xml:space="preserve"> перерасчет</w:t>
      </w:r>
      <w:r w:rsidR="008872D9"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 xml:space="preserve"> платы по договорам аренды.</w:t>
      </w:r>
      <w:r w:rsidR="008872D9">
        <w:rPr>
          <w:rFonts w:ascii="Times New Roman" w:hAnsi="Times New Roman"/>
          <w:sz w:val="26"/>
          <w:szCs w:val="26"/>
        </w:rPr>
        <w:t xml:space="preserve"> Следовательно, экспертиза не может подтвердить достоверность используемых в проекте показателей.</w:t>
      </w:r>
    </w:p>
    <w:p w:rsidR="00B2630E" w:rsidRPr="002E66A8" w:rsidRDefault="002E66A8" w:rsidP="00DB626A">
      <w:pPr>
        <w:pStyle w:val="aa"/>
        <w:numPr>
          <w:ilvl w:val="0"/>
          <w:numId w:val="3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E66A8">
        <w:rPr>
          <w:rFonts w:ascii="Times New Roman" w:hAnsi="Times New Roman"/>
          <w:sz w:val="26"/>
          <w:szCs w:val="26"/>
        </w:rPr>
        <w:t xml:space="preserve"> </w:t>
      </w:r>
      <w:r w:rsidR="00B2630E" w:rsidRPr="002E66A8">
        <w:rPr>
          <w:rFonts w:ascii="Times New Roman" w:hAnsi="Times New Roman"/>
          <w:sz w:val="26"/>
          <w:szCs w:val="26"/>
        </w:rPr>
        <w:t>Пункт 2.9 проекта Положения, где сказано, что арендатор не вправе передавать арендованное муниципальное имущество в субаренду, безвозмездное пользование иному лицу, а также передавать арендные права в залог и вносить их в качестве вклада в уставной капитал хозяйствующих обществ противоречит пункту 2 статьи 615 Гражданского кодекса, который гласит, что «</w:t>
      </w:r>
      <w:r w:rsidR="00B2630E" w:rsidRPr="002E66A8">
        <w:rPr>
          <w:rFonts w:ascii="Times New Roman" w:hAnsi="Times New Roman"/>
          <w:sz w:val="26"/>
          <w:szCs w:val="26"/>
          <w:shd w:val="clear" w:color="auto" w:fill="FFFFFF"/>
        </w:rPr>
        <w:t>арендатор вправе с согласия арендодателя сдавать арендованное имущество в субаренду (поднаем) и передавать свои права и обязанности по договору аренды другому лицу (перенаем), предоставлять арендованное имущество в безвозмездное пользование, а также отдавать арендные права в залог и вносить их в качестве вклада в уставный капитал хозяйственных товариществ и обществ или паевого взноса в производственный кооператив, если иное не установлено Гражданским кодексом, другим </w:t>
      </w:r>
      <w:hyperlink r:id="rId9" w:anchor="/multilink/10164072/paragraph/3159/number/1" w:history="1">
        <w:r w:rsidR="00B2630E" w:rsidRPr="002E66A8">
          <w:rPr>
            <w:rStyle w:val="ad"/>
            <w:rFonts w:ascii="Times New Roman" w:hAnsi="Times New Roman"/>
            <w:color w:val="auto"/>
            <w:sz w:val="26"/>
            <w:szCs w:val="26"/>
            <w:u w:val="none"/>
            <w:shd w:val="clear" w:color="auto" w:fill="FFFFFF"/>
          </w:rPr>
          <w:t>законом</w:t>
        </w:r>
      </w:hyperlink>
      <w:r w:rsidR="00B2630E" w:rsidRPr="002E66A8">
        <w:rPr>
          <w:rFonts w:ascii="Times New Roman" w:hAnsi="Times New Roman"/>
          <w:sz w:val="26"/>
          <w:szCs w:val="26"/>
          <w:shd w:val="clear" w:color="auto" w:fill="FFFFFF"/>
        </w:rPr>
        <w:t> или иными правовыми актами.</w:t>
      </w:r>
    </w:p>
    <w:p w:rsidR="00B2630E" w:rsidRDefault="00B2630E" w:rsidP="004C635B">
      <w:pPr>
        <w:pStyle w:val="aa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2E66A8">
        <w:rPr>
          <w:rFonts w:ascii="Times New Roman" w:hAnsi="Times New Roman"/>
          <w:sz w:val="26"/>
          <w:szCs w:val="26"/>
          <w:shd w:val="clear" w:color="auto" w:fill="FFFFFF"/>
        </w:rPr>
        <w:t xml:space="preserve">Дополнительно отмечаем, что </w:t>
      </w:r>
      <w:r w:rsidR="00027D32" w:rsidRPr="002E66A8">
        <w:rPr>
          <w:rFonts w:ascii="Times New Roman" w:hAnsi="Times New Roman"/>
          <w:sz w:val="26"/>
          <w:szCs w:val="26"/>
          <w:shd w:val="clear" w:color="auto" w:fill="FFFFFF"/>
        </w:rPr>
        <w:t>решением</w:t>
      </w:r>
      <w:r w:rsidRPr="002E66A8">
        <w:rPr>
          <w:rFonts w:ascii="Times New Roman" w:hAnsi="Times New Roman"/>
          <w:sz w:val="26"/>
          <w:szCs w:val="26"/>
          <w:shd w:val="clear" w:color="auto" w:fill="FFFFFF"/>
        </w:rPr>
        <w:t xml:space="preserve"> Арбитражного суда </w:t>
      </w:r>
      <w:r w:rsidR="00027D32" w:rsidRPr="002E66A8">
        <w:rPr>
          <w:rFonts w:ascii="Times New Roman" w:hAnsi="Times New Roman"/>
          <w:sz w:val="26"/>
          <w:szCs w:val="26"/>
          <w:shd w:val="clear" w:color="auto" w:fill="FFFFFF"/>
        </w:rPr>
        <w:t>Приморского края от 30.11.2012 по делу № А51-22910/2012</w:t>
      </w:r>
      <w:r w:rsidRPr="002E66A8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027D32" w:rsidRPr="002E66A8">
        <w:rPr>
          <w:rFonts w:ascii="Times New Roman" w:hAnsi="Times New Roman"/>
          <w:sz w:val="26"/>
          <w:szCs w:val="26"/>
          <w:shd w:val="clear" w:color="auto" w:fill="FFFFFF"/>
        </w:rPr>
        <w:t xml:space="preserve">(впоследствии данное решение </w:t>
      </w:r>
      <w:r w:rsidR="00AB33D3" w:rsidRPr="002E66A8">
        <w:rPr>
          <w:rFonts w:ascii="Times New Roman" w:hAnsi="Times New Roman"/>
          <w:sz w:val="26"/>
          <w:szCs w:val="26"/>
          <w:shd w:val="clear" w:color="auto" w:fill="FFFFFF"/>
        </w:rPr>
        <w:t>подвергалось обжалованию</w:t>
      </w:r>
      <w:r w:rsidR="00027D32" w:rsidRPr="002E66A8">
        <w:rPr>
          <w:rFonts w:ascii="Times New Roman" w:hAnsi="Times New Roman"/>
          <w:sz w:val="26"/>
          <w:szCs w:val="26"/>
          <w:shd w:val="clear" w:color="auto" w:fill="FFFFFF"/>
        </w:rPr>
        <w:t xml:space="preserve">, </w:t>
      </w:r>
      <w:r w:rsidR="00AB33D3" w:rsidRPr="002E66A8">
        <w:rPr>
          <w:rFonts w:ascii="Times New Roman" w:hAnsi="Times New Roman"/>
          <w:sz w:val="26"/>
          <w:szCs w:val="26"/>
          <w:shd w:val="clear" w:color="auto" w:fill="FFFFFF"/>
        </w:rPr>
        <w:t xml:space="preserve">но постановлением Федерального Арбитражного суда Дальневосточного округа </w:t>
      </w:r>
      <w:r w:rsidRPr="002E66A8">
        <w:rPr>
          <w:rFonts w:ascii="Times New Roman" w:hAnsi="Times New Roman"/>
          <w:sz w:val="26"/>
          <w:szCs w:val="26"/>
          <w:shd w:val="clear" w:color="auto" w:fill="FFFFFF"/>
        </w:rPr>
        <w:t>от 19.02.2013 № Ф03-241/2013</w:t>
      </w:r>
      <w:r w:rsidR="00AB33D3" w:rsidRPr="002E66A8">
        <w:rPr>
          <w:rFonts w:ascii="Times New Roman" w:hAnsi="Times New Roman"/>
          <w:sz w:val="26"/>
          <w:szCs w:val="26"/>
          <w:shd w:val="clear" w:color="auto" w:fill="FFFFFF"/>
        </w:rPr>
        <w:t xml:space="preserve"> решение оставлено без изменения, кассационная жалоба – без удовлетворения)</w:t>
      </w:r>
      <w:r w:rsidR="00027D32" w:rsidRPr="002E66A8">
        <w:rPr>
          <w:rFonts w:ascii="Times New Roman" w:hAnsi="Times New Roman"/>
          <w:sz w:val="26"/>
          <w:szCs w:val="26"/>
          <w:shd w:val="clear" w:color="auto" w:fill="FFFFFF"/>
        </w:rPr>
        <w:t xml:space="preserve"> была признана не соответствующей Гражданскому кодексу норма муниципального правового акта </w:t>
      </w:r>
      <w:r w:rsidR="00027D32" w:rsidRPr="002E66A8">
        <w:rPr>
          <w:rFonts w:ascii="Times New Roman" w:hAnsi="Times New Roman"/>
          <w:sz w:val="26"/>
          <w:szCs w:val="26"/>
          <w:shd w:val="clear" w:color="auto" w:fill="FFFFFF"/>
        </w:rPr>
        <w:lastRenderedPageBreak/>
        <w:t>города Владивостока от 30.07.2009 № 168-МПА «Положение о способах управления и распоряжения муниципальным имуществом города Владивостока» принятого Думой города Владивостока, устанавливающая ограничение права предоставления муниципального имущества в субаренду.</w:t>
      </w:r>
      <w:r w:rsidR="00AB33D3" w:rsidRPr="002E66A8">
        <w:rPr>
          <w:rFonts w:ascii="Times New Roman" w:hAnsi="Times New Roman"/>
          <w:sz w:val="26"/>
          <w:szCs w:val="26"/>
          <w:shd w:val="clear" w:color="auto" w:fill="FFFFFF"/>
        </w:rPr>
        <w:t xml:space="preserve"> В дальнейшем указанная норма была исключена из правового акта города Владивостока.</w:t>
      </w:r>
    </w:p>
    <w:p w:rsidR="000C1B97" w:rsidRDefault="00CE3A7F" w:rsidP="004C635B">
      <w:pPr>
        <w:pStyle w:val="aa"/>
        <w:numPr>
          <w:ilvl w:val="0"/>
          <w:numId w:val="3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2E66A8">
        <w:rPr>
          <w:rFonts w:ascii="Times New Roman" w:hAnsi="Times New Roman"/>
          <w:sz w:val="26"/>
          <w:szCs w:val="26"/>
        </w:rPr>
        <w:t xml:space="preserve">Пунктом 2.11 проекта Положения предусмотрено, что </w:t>
      </w:r>
      <w:r w:rsidRPr="002E66A8">
        <w:rPr>
          <w:rFonts w:ascii="Times New Roman" w:hAnsi="Times New Roman"/>
          <w:b/>
          <w:sz w:val="26"/>
          <w:szCs w:val="26"/>
        </w:rPr>
        <w:t>арендатор обязан производить за свой счет</w:t>
      </w:r>
      <w:r w:rsidRPr="002E66A8">
        <w:rPr>
          <w:rFonts w:ascii="Times New Roman" w:hAnsi="Times New Roman"/>
          <w:sz w:val="26"/>
          <w:szCs w:val="26"/>
        </w:rPr>
        <w:t xml:space="preserve"> текущий (не менее одного раза в год) и </w:t>
      </w:r>
      <w:r w:rsidRPr="002E66A8">
        <w:rPr>
          <w:rFonts w:ascii="Times New Roman" w:hAnsi="Times New Roman"/>
          <w:b/>
          <w:sz w:val="26"/>
          <w:szCs w:val="26"/>
        </w:rPr>
        <w:t>капитальный (вызванный неотложной необходимостью) ремонт</w:t>
      </w:r>
      <w:r w:rsidRPr="002E66A8">
        <w:rPr>
          <w:rFonts w:ascii="Times New Roman" w:hAnsi="Times New Roman"/>
          <w:sz w:val="26"/>
          <w:szCs w:val="26"/>
        </w:rPr>
        <w:t>, нести расходы, связанные с эксплуатацией муниципального имущества. Указанная обязанность противоречит абзацу 1 пункта 1 статьи 616 Гражданского кодекса</w:t>
      </w:r>
      <w:r w:rsidR="00E30B01" w:rsidRPr="002E66A8">
        <w:rPr>
          <w:rFonts w:ascii="Times New Roman" w:hAnsi="Times New Roman"/>
          <w:sz w:val="26"/>
          <w:szCs w:val="26"/>
        </w:rPr>
        <w:t xml:space="preserve">, где сказано, что </w:t>
      </w:r>
      <w:r w:rsidR="00E30B01" w:rsidRPr="002E66A8">
        <w:rPr>
          <w:rFonts w:ascii="Times New Roman" w:hAnsi="Times New Roman"/>
          <w:b/>
          <w:sz w:val="26"/>
          <w:szCs w:val="26"/>
          <w:shd w:val="clear" w:color="auto" w:fill="FFFFFF"/>
        </w:rPr>
        <w:t>арендодатель</w:t>
      </w:r>
      <w:r w:rsidR="00E30B01" w:rsidRPr="002E66A8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E30B01" w:rsidRPr="002E66A8">
        <w:rPr>
          <w:rFonts w:ascii="Times New Roman" w:hAnsi="Times New Roman"/>
          <w:b/>
          <w:sz w:val="26"/>
          <w:szCs w:val="26"/>
          <w:shd w:val="clear" w:color="auto" w:fill="FFFFFF"/>
        </w:rPr>
        <w:t>обязан производить за свой счет капитальный ремонт</w:t>
      </w:r>
      <w:r w:rsidR="00E30B01" w:rsidRPr="002E66A8">
        <w:rPr>
          <w:rFonts w:ascii="Times New Roman" w:hAnsi="Times New Roman"/>
          <w:sz w:val="26"/>
          <w:szCs w:val="26"/>
          <w:shd w:val="clear" w:color="auto" w:fill="FFFFFF"/>
        </w:rPr>
        <w:t xml:space="preserve"> переданного в аренду имущества, </w:t>
      </w:r>
      <w:r w:rsidR="00E30B01" w:rsidRPr="002E66A8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если иное не предусмотрено </w:t>
      </w:r>
      <w:hyperlink r:id="rId10" w:anchor="/multilink/10164072/paragraph/3164/number/0" w:history="1">
        <w:r w:rsidR="00E30B01" w:rsidRPr="002E66A8">
          <w:rPr>
            <w:rStyle w:val="ad"/>
            <w:rFonts w:ascii="Times New Roman" w:hAnsi="Times New Roman"/>
            <w:b/>
            <w:color w:val="auto"/>
            <w:sz w:val="26"/>
            <w:szCs w:val="26"/>
            <w:u w:val="none"/>
            <w:shd w:val="clear" w:color="auto" w:fill="FFFFFF"/>
          </w:rPr>
          <w:t>законом</w:t>
        </w:r>
      </w:hyperlink>
      <w:r w:rsidR="00E30B01" w:rsidRPr="002E66A8">
        <w:rPr>
          <w:rFonts w:ascii="Times New Roman" w:hAnsi="Times New Roman"/>
          <w:b/>
          <w:sz w:val="26"/>
          <w:szCs w:val="26"/>
          <w:shd w:val="clear" w:color="auto" w:fill="FFFFFF"/>
        </w:rPr>
        <w:t>, иными правовыми актами или договором аренды</w:t>
      </w:r>
      <w:r w:rsidR="00E30B01" w:rsidRPr="002E66A8">
        <w:rPr>
          <w:rFonts w:ascii="Times New Roman" w:hAnsi="Times New Roman"/>
          <w:sz w:val="26"/>
          <w:szCs w:val="26"/>
          <w:shd w:val="clear" w:color="auto" w:fill="FFFFFF"/>
        </w:rPr>
        <w:t xml:space="preserve">. Из указанной нормы следует, что по общему правилу капитальный ремонт осуществляется арендодателем, а не арендатором. </w:t>
      </w:r>
      <w:r w:rsidR="00C61240" w:rsidRPr="002E66A8">
        <w:rPr>
          <w:rFonts w:ascii="Times New Roman" w:hAnsi="Times New Roman"/>
          <w:sz w:val="26"/>
          <w:szCs w:val="26"/>
          <w:shd w:val="clear" w:color="auto" w:fill="FFFFFF"/>
        </w:rPr>
        <w:t>Иной процесс осуществления капитального ремонта может быть закреплен</w:t>
      </w:r>
      <w:r w:rsidR="00557775" w:rsidRPr="002E66A8">
        <w:rPr>
          <w:rFonts w:ascii="Times New Roman" w:hAnsi="Times New Roman"/>
          <w:sz w:val="26"/>
          <w:szCs w:val="26"/>
          <w:shd w:val="clear" w:color="auto" w:fill="FFFFFF"/>
        </w:rPr>
        <w:t xml:space="preserve"> либо законом, либо договором.</w:t>
      </w:r>
      <w:r w:rsidR="000C1B97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</w:p>
    <w:p w:rsidR="000C1B97" w:rsidRDefault="000C1B97" w:rsidP="004C635B">
      <w:pPr>
        <w:pStyle w:val="aa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В дополнение, решением Арбитражного суда </w:t>
      </w:r>
      <w:r w:rsidRPr="002E66A8">
        <w:rPr>
          <w:rFonts w:ascii="Times New Roman" w:hAnsi="Times New Roman"/>
          <w:sz w:val="26"/>
          <w:szCs w:val="26"/>
          <w:shd w:val="clear" w:color="auto" w:fill="FFFFFF"/>
        </w:rPr>
        <w:t>от 30.11.2012 по делу № А51-22910/2012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замечено, что в компетенцию представительного органа местного самоуправления не входит принятие нормативных правовых актов, влекущих изменение или дополнение гражданских правоотношений. Принимаемые акты должны быть направлены на правоприменение норм гражданского законодательства.</w:t>
      </w:r>
    </w:p>
    <w:p w:rsidR="0084528B" w:rsidRPr="00313B6C" w:rsidRDefault="000C1B97" w:rsidP="004C635B">
      <w:pPr>
        <w:pStyle w:val="aa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4528B">
        <w:rPr>
          <w:rFonts w:ascii="Times New Roman" w:hAnsi="Times New Roman"/>
          <w:sz w:val="26"/>
          <w:szCs w:val="26"/>
          <w:shd w:val="clear" w:color="auto" w:fill="FFFFFF"/>
        </w:rPr>
        <w:t xml:space="preserve">На основании вышеуказанного, </w:t>
      </w:r>
      <w:r w:rsidR="0084528B" w:rsidRPr="0084528B">
        <w:rPr>
          <w:rFonts w:ascii="Times New Roman" w:hAnsi="Times New Roman"/>
          <w:sz w:val="26"/>
          <w:szCs w:val="26"/>
          <w:shd w:val="clear" w:color="auto" w:fill="FFFFFF"/>
        </w:rPr>
        <w:t>рекомендуем при установлении иного</w:t>
      </w:r>
      <w:r w:rsidR="0084528B" w:rsidRPr="00313B6C">
        <w:rPr>
          <w:rFonts w:ascii="Times New Roman" w:hAnsi="Times New Roman"/>
          <w:sz w:val="26"/>
          <w:szCs w:val="26"/>
          <w:shd w:val="clear" w:color="auto" w:fill="FFFFFF"/>
        </w:rPr>
        <w:t xml:space="preserve"> порядка реализации предусмотренн</w:t>
      </w:r>
      <w:r w:rsidR="0084528B">
        <w:rPr>
          <w:rFonts w:ascii="Times New Roman" w:hAnsi="Times New Roman"/>
          <w:sz w:val="26"/>
          <w:szCs w:val="26"/>
          <w:shd w:val="clear" w:color="auto" w:fill="FFFFFF"/>
        </w:rPr>
        <w:t>ых</w:t>
      </w:r>
      <w:r w:rsidR="0084528B" w:rsidRPr="00313B6C">
        <w:rPr>
          <w:rFonts w:ascii="Times New Roman" w:hAnsi="Times New Roman"/>
          <w:sz w:val="26"/>
          <w:szCs w:val="26"/>
          <w:shd w:val="clear" w:color="auto" w:fill="FFFFFF"/>
        </w:rPr>
        <w:t xml:space="preserve"> гражданским законодательством </w:t>
      </w:r>
      <w:r w:rsidR="0084528B">
        <w:rPr>
          <w:rFonts w:ascii="Times New Roman" w:hAnsi="Times New Roman"/>
          <w:sz w:val="26"/>
          <w:szCs w:val="26"/>
          <w:shd w:val="clear" w:color="auto" w:fill="FFFFFF"/>
        </w:rPr>
        <w:t>обязанностей</w:t>
      </w:r>
      <w:r w:rsidR="0084528B" w:rsidRPr="00313B6C">
        <w:rPr>
          <w:rFonts w:ascii="Times New Roman" w:hAnsi="Times New Roman"/>
          <w:sz w:val="26"/>
          <w:szCs w:val="26"/>
          <w:shd w:val="clear" w:color="auto" w:fill="FFFFFF"/>
        </w:rPr>
        <w:t xml:space="preserve"> арендатора отражать </w:t>
      </w:r>
      <w:r w:rsidR="0084528B">
        <w:rPr>
          <w:rFonts w:ascii="Times New Roman" w:hAnsi="Times New Roman"/>
          <w:sz w:val="26"/>
          <w:szCs w:val="26"/>
          <w:shd w:val="clear" w:color="auto" w:fill="FFFFFF"/>
        </w:rPr>
        <w:t xml:space="preserve">эти условия </w:t>
      </w:r>
      <w:r w:rsidR="0084528B" w:rsidRPr="00313B6C">
        <w:rPr>
          <w:rFonts w:ascii="Times New Roman" w:hAnsi="Times New Roman"/>
          <w:sz w:val="26"/>
          <w:szCs w:val="26"/>
          <w:shd w:val="clear" w:color="auto" w:fill="FFFFFF"/>
        </w:rPr>
        <w:t>непосредственно в договоре аренды.</w:t>
      </w:r>
    </w:p>
    <w:p w:rsidR="00B03602" w:rsidRPr="00A26B0A" w:rsidRDefault="00A26B0A" w:rsidP="00DB626A">
      <w:pPr>
        <w:pStyle w:val="aa"/>
        <w:numPr>
          <w:ilvl w:val="0"/>
          <w:numId w:val="3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="00B03602" w:rsidRPr="00A26B0A">
        <w:rPr>
          <w:rFonts w:ascii="Times New Roman" w:hAnsi="Times New Roman"/>
          <w:sz w:val="26"/>
          <w:szCs w:val="26"/>
        </w:rPr>
        <w:t xml:space="preserve">унктом 5.2 </w:t>
      </w:r>
      <w:r w:rsidR="00766397" w:rsidRPr="00A26B0A">
        <w:rPr>
          <w:rFonts w:ascii="Times New Roman" w:hAnsi="Times New Roman"/>
          <w:sz w:val="26"/>
          <w:szCs w:val="26"/>
        </w:rPr>
        <w:t xml:space="preserve">проекта Положения установлено что, по истечению срока договора, а также при досрочном его расторжении арендатор обязан освободить и передать арендуемое муниципальное имущество </w:t>
      </w:r>
      <w:r w:rsidR="00766397" w:rsidRPr="00A26B0A">
        <w:rPr>
          <w:rFonts w:ascii="Times New Roman" w:hAnsi="Times New Roman"/>
          <w:b/>
          <w:sz w:val="26"/>
          <w:szCs w:val="26"/>
        </w:rPr>
        <w:t>не требуя возмещения средств, вложенных во все согласованные произведенные неотделимые улучшения</w:t>
      </w:r>
      <w:r w:rsidR="00766397" w:rsidRPr="00A26B0A">
        <w:rPr>
          <w:rFonts w:ascii="Times New Roman" w:hAnsi="Times New Roman"/>
          <w:sz w:val="26"/>
          <w:szCs w:val="26"/>
        </w:rPr>
        <w:t>.</w:t>
      </w:r>
    </w:p>
    <w:p w:rsidR="00766397" w:rsidRDefault="00766397" w:rsidP="00DB626A">
      <w:pPr>
        <w:pStyle w:val="aa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b/>
          <w:sz w:val="26"/>
          <w:szCs w:val="26"/>
          <w:shd w:val="clear" w:color="auto" w:fill="FFFFFF"/>
        </w:rPr>
      </w:pPr>
      <w:r w:rsidRPr="002E66A8">
        <w:rPr>
          <w:rFonts w:ascii="Times New Roman" w:hAnsi="Times New Roman"/>
          <w:sz w:val="26"/>
          <w:szCs w:val="26"/>
        </w:rPr>
        <w:t>На основании вышеуказанного устанавливается</w:t>
      </w:r>
      <w:r w:rsidR="00E76A21" w:rsidRPr="002E66A8">
        <w:rPr>
          <w:rFonts w:ascii="Times New Roman" w:hAnsi="Times New Roman"/>
          <w:sz w:val="26"/>
          <w:szCs w:val="26"/>
        </w:rPr>
        <w:t xml:space="preserve"> </w:t>
      </w:r>
      <w:r w:rsidRPr="002E66A8">
        <w:rPr>
          <w:rFonts w:ascii="Times New Roman" w:hAnsi="Times New Roman"/>
          <w:sz w:val="26"/>
          <w:szCs w:val="26"/>
        </w:rPr>
        <w:t xml:space="preserve">не соответствие пункта 5.2 проекта Положения </w:t>
      </w:r>
      <w:r w:rsidR="00E76A21" w:rsidRPr="002E66A8">
        <w:rPr>
          <w:rFonts w:ascii="Times New Roman" w:hAnsi="Times New Roman"/>
          <w:sz w:val="26"/>
          <w:szCs w:val="26"/>
        </w:rPr>
        <w:t>пункту 2 статьи 623 Гражданского кодекса, где сказано, что в</w:t>
      </w:r>
      <w:r w:rsidRPr="002E66A8">
        <w:rPr>
          <w:rFonts w:ascii="Times New Roman" w:hAnsi="Times New Roman"/>
          <w:sz w:val="26"/>
          <w:szCs w:val="26"/>
          <w:shd w:val="clear" w:color="auto" w:fill="FFFFFF"/>
        </w:rPr>
        <w:t xml:space="preserve"> случае, когда арендатор произвел за счет собственных средств и с согласия арендодателя улучшения арендованного имущества, не отделимые без вреда для имущества, арендатор</w:t>
      </w:r>
      <w:r w:rsidR="00087062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hyperlink r:id="rId11" w:anchor="/document/12125559/entry/1008" w:history="1">
        <w:r w:rsidRPr="002E66A8">
          <w:rPr>
            <w:rStyle w:val="ad"/>
            <w:rFonts w:ascii="Times New Roman" w:hAnsi="Times New Roman"/>
            <w:b/>
            <w:color w:val="auto"/>
            <w:sz w:val="26"/>
            <w:szCs w:val="26"/>
            <w:u w:val="none"/>
            <w:shd w:val="clear" w:color="auto" w:fill="FFFFFF"/>
          </w:rPr>
          <w:t>имеет право</w:t>
        </w:r>
      </w:hyperlink>
      <w:r w:rsidR="00087062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2E66A8">
        <w:rPr>
          <w:rFonts w:ascii="Times New Roman" w:hAnsi="Times New Roman"/>
          <w:b/>
          <w:sz w:val="26"/>
          <w:szCs w:val="26"/>
          <w:shd w:val="clear" w:color="auto" w:fill="FFFFFF"/>
        </w:rPr>
        <w:t>после прекращения договора на возмещение стоимости этих улучшений, если иное не предусмотрено договором аренды.</w:t>
      </w:r>
    </w:p>
    <w:p w:rsidR="00313B6C" w:rsidRPr="00313B6C" w:rsidRDefault="00313B6C" w:rsidP="00DB626A">
      <w:pPr>
        <w:pStyle w:val="aa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13B6C">
        <w:rPr>
          <w:rFonts w:ascii="Times New Roman" w:hAnsi="Times New Roman"/>
          <w:sz w:val="26"/>
          <w:szCs w:val="26"/>
          <w:shd w:val="clear" w:color="auto" w:fill="FFFFFF"/>
        </w:rPr>
        <w:t>Рекомендуем при установлении иного порядка реализации предусмотренн</w:t>
      </w:r>
      <w:r w:rsidR="007861C8">
        <w:rPr>
          <w:rFonts w:ascii="Times New Roman" w:hAnsi="Times New Roman"/>
          <w:sz w:val="26"/>
          <w:szCs w:val="26"/>
          <w:shd w:val="clear" w:color="auto" w:fill="FFFFFF"/>
        </w:rPr>
        <w:t>ых</w:t>
      </w:r>
      <w:r w:rsidRPr="00313B6C">
        <w:rPr>
          <w:rFonts w:ascii="Times New Roman" w:hAnsi="Times New Roman"/>
          <w:sz w:val="26"/>
          <w:szCs w:val="26"/>
          <w:shd w:val="clear" w:color="auto" w:fill="FFFFFF"/>
        </w:rPr>
        <w:t xml:space="preserve"> гражданским законодательством прав арендатора отражать </w:t>
      </w:r>
      <w:r w:rsidR="007861C8">
        <w:rPr>
          <w:rFonts w:ascii="Times New Roman" w:hAnsi="Times New Roman"/>
          <w:sz w:val="26"/>
          <w:szCs w:val="26"/>
          <w:shd w:val="clear" w:color="auto" w:fill="FFFFFF"/>
        </w:rPr>
        <w:t xml:space="preserve">эти условия </w:t>
      </w:r>
      <w:r w:rsidRPr="00313B6C">
        <w:rPr>
          <w:rFonts w:ascii="Times New Roman" w:hAnsi="Times New Roman"/>
          <w:sz w:val="26"/>
          <w:szCs w:val="26"/>
          <w:shd w:val="clear" w:color="auto" w:fill="FFFFFF"/>
        </w:rPr>
        <w:t>непосредственно в договоре аренды.</w:t>
      </w:r>
    </w:p>
    <w:p w:rsidR="00337D41" w:rsidRPr="002E66A8" w:rsidRDefault="00A26B0A" w:rsidP="00DB626A">
      <w:pPr>
        <w:pStyle w:val="aa"/>
        <w:numPr>
          <w:ilvl w:val="0"/>
          <w:numId w:val="3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337D41" w:rsidRPr="002E66A8">
        <w:rPr>
          <w:rFonts w:ascii="Times New Roman" w:hAnsi="Times New Roman"/>
          <w:sz w:val="26"/>
          <w:szCs w:val="26"/>
        </w:rPr>
        <w:t xml:space="preserve">Абзац 5 пункта 4.3 проекта Положения содержит одно из оснований досрочного расторжения договора судом по требованию уполномоченного органа, когда арендатор не содержит арендуемое имущество в полной исправности, в </w:t>
      </w:r>
      <w:r w:rsidR="00337D41" w:rsidRPr="002E66A8">
        <w:rPr>
          <w:rFonts w:ascii="Times New Roman" w:hAnsi="Times New Roman"/>
          <w:sz w:val="26"/>
          <w:szCs w:val="26"/>
        </w:rPr>
        <w:lastRenderedPageBreak/>
        <w:t xml:space="preserve">соответствующем техническом, санитарном и противопожарном состоянии в соответствии с установленными правилами и нормами. Данное основание </w:t>
      </w:r>
      <w:r w:rsidR="00C05E6B" w:rsidRPr="002E66A8">
        <w:rPr>
          <w:rFonts w:ascii="Times New Roman" w:hAnsi="Times New Roman"/>
          <w:sz w:val="26"/>
          <w:szCs w:val="26"/>
        </w:rPr>
        <w:t>не соответствует</w:t>
      </w:r>
      <w:r w:rsidR="00337D41" w:rsidRPr="002E66A8">
        <w:rPr>
          <w:rFonts w:ascii="Times New Roman" w:hAnsi="Times New Roman"/>
          <w:sz w:val="26"/>
          <w:szCs w:val="26"/>
        </w:rPr>
        <w:t xml:space="preserve"> закрепленному в абзаце 5 статьи 619 Гражданского кодекса</w:t>
      </w:r>
      <w:r w:rsidR="00C05E6B" w:rsidRPr="002E66A8">
        <w:rPr>
          <w:rFonts w:ascii="Times New Roman" w:hAnsi="Times New Roman"/>
          <w:sz w:val="26"/>
          <w:szCs w:val="26"/>
        </w:rPr>
        <w:t xml:space="preserve"> правилу досрочного расторжения в случае, когда арендатор </w:t>
      </w:r>
      <w:r w:rsidR="00C05E6B" w:rsidRPr="002E66A8">
        <w:rPr>
          <w:rFonts w:ascii="Times New Roman" w:hAnsi="Times New Roman"/>
          <w:sz w:val="26"/>
          <w:szCs w:val="26"/>
          <w:shd w:val="clear" w:color="auto" w:fill="FFFFFF"/>
        </w:rPr>
        <w:t>не производит капитального ремонта имущества в установленные договором аренды сроки, а при отсутствии их в договоре в разумные сроки в тех случаях, когда в соответствии с </w:t>
      </w:r>
      <w:hyperlink r:id="rId12" w:anchor="/multilink/10164072/paragraph/3183/number/0" w:history="1">
        <w:r w:rsidR="00C05E6B" w:rsidRPr="002E66A8">
          <w:rPr>
            <w:rStyle w:val="ad"/>
            <w:rFonts w:ascii="Times New Roman" w:hAnsi="Times New Roman"/>
            <w:color w:val="auto"/>
            <w:sz w:val="26"/>
            <w:szCs w:val="26"/>
            <w:u w:val="none"/>
            <w:shd w:val="clear" w:color="auto" w:fill="FFFFFF"/>
          </w:rPr>
          <w:t>законом</w:t>
        </w:r>
      </w:hyperlink>
      <w:r w:rsidR="00C05E6B" w:rsidRPr="002E66A8">
        <w:rPr>
          <w:rFonts w:ascii="Times New Roman" w:hAnsi="Times New Roman"/>
          <w:sz w:val="26"/>
          <w:szCs w:val="26"/>
          <w:shd w:val="clear" w:color="auto" w:fill="FFFFFF"/>
        </w:rPr>
        <w:t>, иными правовыми актами или договором производство капитального ремонта является обязанностью арендатора.</w:t>
      </w:r>
    </w:p>
    <w:p w:rsidR="00C05E6B" w:rsidRDefault="00C05E6B" w:rsidP="00DB626A">
      <w:pPr>
        <w:pStyle w:val="aa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2E66A8">
        <w:rPr>
          <w:rFonts w:ascii="Times New Roman" w:hAnsi="Times New Roman"/>
          <w:sz w:val="26"/>
          <w:szCs w:val="26"/>
          <w:shd w:val="clear" w:color="auto" w:fill="FFFFFF"/>
        </w:rPr>
        <w:t>Вместе с этим, абзацем 6 статьи 619 Гражданского кодекса предусмотрено, что договором аренды могут быть установлены и</w:t>
      </w:r>
      <w:r w:rsidR="00087062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hyperlink r:id="rId13" w:anchor="/document/12125561/entry/1025" w:history="1">
        <w:r w:rsidRPr="002E66A8">
          <w:rPr>
            <w:rStyle w:val="ad"/>
            <w:rFonts w:ascii="Times New Roman" w:hAnsi="Times New Roman"/>
            <w:color w:val="auto"/>
            <w:sz w:val="26"/>
            <w:szCs w:val="26"/>
            <w:u w:val="none"/>
            <w:shd w:val="clear" w:color="auto" w:fill="FFFFFF"/>
          </w:rPr>
          <w:t>другие основания</w:t>
        </w:r>
      </w:hyperlink>
      <w:r w:rsidRPr="002E66A8">
        <w:rPr>
          <w:rFonts w:ascii="Times New Roman" w:hAnsi="Times New Roman"/>
          <w:sz w:val="26"/>
          <w:szCs w:val="26"/>
          <w:shd w:val="clear" w:color="auto" w:fill="FFFFFF"/>
        </w:rPr>
        <w:t> досрочного расторжения договора по требованию арендодателя в соответствии с </w:t>
      </w:r>
      <w:hyperlink r:id="rId14" w:anchor="/document/10164072/entry/4502" w:history="1">
        <w:r w:rsidRPr="002E66A8">
          <w:rPr>
            <w:rStyle w:val="ad"/>
            <w:rFonts w:ascii="Times New Roman" w:hAnsi="Times New Roman"/>
            <w:color w:val="auto"/>
            <w:sz w:val="26"/>
            <w:szCs w:val="26"/>
            <w:u w:val="none"/>
            <w:shd w:val="clear" w:color="auto" w:fill="FFFFFF"/>
          </w:rPr>
          <w:t>пунктом 2 статьи 450</w:t>
        </w:r>
      </w:hyperlink>
      <w:r w:rsidR="00087062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2E66A8">
        <w:rPr>
          <w:rFonts w:ascii="Times New Roman" w:hAnsi="Times New Roman"/>
          <w:sz w:val="26"/>
          <w:szCs w:val="26"/>
          <w:shd w:val="clear" w:color="auto" w:fill="FFFFFF"/>
        </w:rPr>
        <w:t>Гражданского кодекса.</w:t>
      </w:r>
    </w:p>
    <w:p w:rsidR="004C635B" w:rsidRPr="002E66A8" w:rsidRDefault="004C635B" w:rsidP="00DB626A">
      <w:pPr>
        <w:pStyle w:val="aa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>Рекомендуем в договоре уточнить основания расторжения судом по требованию уполномоченного органа.</w:t>
      </w:r>
    </w:p>
    <w:p w:rsidR="00C05E6B" w:rsidRPr="002E66A8" w:rsidRDefault="00A26B0A" w:rsidP="00DB626A">
      <w:pPr>
        <w:pStyle w:val="aa"/>
        <w:numPr>
          <w:ilvl w:val="0"/>
          <w:numId w:val="3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C05E6B" w:rsidRPr="002E66A8">
        <w:rPr>
          <w:rFonts w:ascii="Times New Roman" w:hAnsi="Times New Roman"/>
          <w:sz w:val="26"/>
          <w:szCs w:val="26"/>
        </w:rPr>
        <w:t xml:space="preserve">Пункт 4.4 проекта Положения </w:t>
      </w:r>
      <w:r w:rsidR="002009D2" w:rsidRPr="002E66A8">
        <w:rPr>
          <w:rFonts w:ascii="Times New Roman" w:hAnsi="Times New Roman"/>
          <w:sz w:val="26"/>
          <w:szCs w:val="26"/>
        </w:rPr>
        <w:t>не в полной мере</w:t>
      </w:r>
      <w:r w:rsidR="00026CE7" w:rsidRPr="002E66A8">
        <w:rPr>
          <w:rFonts w:ascii="Times New Roman" w:hAnsi="Times New Roman"/>
          <w:sz w:val="26"/>
          <w:szCs w:val="26"/>
        </w:rPr>
        <w:t xml:space="preserve"> соответствует статье 620 Гражданского кодекса в части оснований досрочного расторжения </w:t>
      </w:r>
      <w:r w:rsidR="002009D2" w:rsidRPr="002E66A8">
        <w:rPr>
          <w:rFonts w:ascii="Times New Roman" w:hAnsi="Times New Roman"/>
          <w:sz w:val="26"/>
          <w:szCs w:val="26"/>
        </w:rPr>
        <w:t xml:space="preserve">судом </w:t>
      </w:r>
      <w:r w:rsidR="00026CE7" w:rsidRPr="002E66A8">
        <w:rPr>
          <w:rFonts w:ascii="Times New Roman" w:hAnsi="Times New Roman"/>
          <w:sz w:val="26"/>
          <w:szCs w:val="26"/>
        </w:rPr>
        <w:t>договора по требованию арендатора</w:t>
      </w:r>
      <w:r w:rsidR="002009D2" w:rsidRPr="002E66A8">
        <w:rPr>
          <w:rFonts w:ascii="Times New Roman" w:hAnsi="Times New Roman"/>
          <w:sz w:val="26"/>
          <w:szCs w:val="26"/>
        </w:rPr>
        <w:t xml:space="preserve">. Указанной статьей также в качестве оснований </w:t>
      </w:r>
      <w:r w:rsidR="00104844" w:rsidRPr="002E66A8">
        <w:rPr>
          <w:rFonts w:ascii="Times New Roman" w:hAnsi="Times New Roman"/>
          <w:sz w:val="26"/>
          <w:szCs w:val="26"/>
        </w:rPr>
        <w:t xml:space="preserve">предусмотрены </w:t>
      </w:r>
      <w:r w:rsidR="002009D2" w:rsidRPr="002E66A8">
        <w:rPr>
          <w:rFonts w:ascii="Times New Roman" w:hAnsi="Times New Roman"/>
          <w:sz w:val="26"/>
          <w:szCs w:val="26"/>
        </w:rPr>
        <w:t>случ</w:t>
      </w:r>
      <w:r w:rsidR="00104844" w:rsidRPr="002E66A8">
        <w:rPr>
          <w:rFonts w:ascii="Times New Roman" w:hAnsi="Times New Roman"/>
          <w:sz w:val="26"/>
          <w:szCs w:val="26"/>
        </w:rPr>
        <w:t>аи</w:t>
      </w:r>
      <w:r w:rsidR="002009D2" w:rsidRPr="002E66A8">
        <w:rPr>
          <w:rFonts w:ascii="Times New Roman" w:hAnsi="Times New Roman"/>
          <w:sz w:val="26"/>
          <w:szCs w:val="26"/>
        </w:rPr>
        <w:t>, когда:</w:t>
      </w:r>
    </w:p>
    <w:p w:rsidR="002009D2" w:rsidRPr="002E66A8" w:rsidRDefault="002009D2" w:rsidP="00DB626A">
      <w:pPr>
        <w:pStyle w:val="s1"/>
        <w:numPr>
          <w:ilvl w:val="0"/>
          <w:numId w:val="34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sz w:val="26"/>
          <w:szCs w:val="26"/>
        </w:rPr>
      </w:pPr>
      <w:r w:rsidRPr="002E66A8">
        <w:rPr>
          <w:sz w:val="26"/>
          <w:szCs w:val="26"/>
        </w:rPr>
        <w:t>переданное арендатору имущество имеет препятствующие пользованию им недостатки, которые не были оговорены арендодателем при заключении договора, не были заранее известны арендатору и не должны были быть обнаружены арендатором во время осмотра имущества или проверки его исправности при заключении договора;</w:t>
      </w:r>
    </w:p>
    <w:p w:rsidR="002009D2" w:rsidRPr="002E66A8" w:rsidRDefault="002009D2" w:rsidP="00DB626A">
      <w:pPr>
        <w:pStyle w:val="s1"/>
        <w:numPr>
          <w:ilvl w:val="0"/>
          <w:numId w:val="34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sz w:val="26"/>
          <w:szCs w:val="26"/>
        </w:rPr>
      </w:pPr>
      <w:r w:rsidRPr="002E66A8">
        <w:rPr>
          <w:sz w:val="26"/>
          <w:szCs w:val="26"/>
        </w:rPr>
        <w:t>арендодатель не производит являющийся его обязанностью капитальный ремонт имущества в установленные договором аренды сроки, а при отсутствии их в договоре в разумные сроки;</w:t>
      </w:r>
    </w:p>
    <w:p w:rsidR="002009D2" w:rsidRDefault="002009D2" w:rsidP="00DB626A">
      <w:pPr>
        <w:pStyle w:val="s1"/>
        <w:numPr>
          <w:ilvl w:val="0"/>
          <w:numId w:val="34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sz w:val="26"/>
          <w:szCs w:val="26"/>
        </w:rPr>
      </w:pPr>
      <w:r w:rsidRPr="002E66A8">
        <w:rPr>
          <w:sz w:val="26"/>
          <w:szCs w:val="26"/>
        </w:rPr>
        <w:t>имущество в силу обстоятельств, за которые арендатор не отвечает, окажется в состоянии, не пригодном для использования.</w:t>
      </w:r>
    </w:p>
    <w:p w:rsidR="00A26B0A" w:rsidRDefault="00A26B0A" w:rsidP="003C23C3">
      <w:pPr>
        <w:pStyle w:val="s1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Анализируемей проект Положения не содержит вышеуказанные основания досрочного расторжения</w:t>
      </w:r>
      <w:r w:rsidR="003C23C3">
        <w:rPr>
          <w:sz w:val="26"/>
          <w:szCs w:val="26"/>
        </w:rPr>
        <w:t xml:space="preserve"> договора.</w:t>
      </w:r>
    </w:p>
    <w:p w:rsidR="00532CB4" w:rsidRPr="002E66A8" w:rsidRDefault="00532CB4" w:rsidP="003C23C3">
      <w:pPr>
        <w:pStyle w:val="s1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Вместе с тем, </w:t>
      </w:r>
      <w:r w:rsidR="006A4543">
        <w:rPr>
          <w:sz w:val="26"/>
          <w:szCs w:val="26"/>
        </w:rPr>
        <w:t>основани</w:t>
      </w:r>
      <w:r w:rsidR="008D597F">
        <w:rPr>
          <w:sz w:val="26"/>
          <w:szCs w:val="26"/>
        </w:rPr>
        <w:t>е</w:t>
      </w:r>
      <w:r w:rsidR="006A4543">
        <w:rPr>
          <w:sz w:val="26"/>
          <w:szCs w:val="26"/>
        </w:rPr>
        <w:t xml:space="preserve"> расторжения </w:t>
      </w:r>
      <w:r w:rsidR="008D597F">
        <w:rPr>
          <w:sz w:val="26"/>
          <w:szCs w:val="26"/>
        </w:rPr>
        <w:t xml:space="preserve">в случае, когда </w:t>
      </w:r>
      <w:r w:rsidR="008D597F" w:rsidRPr="002E66A8">
        <w:rPr>
          <w:sz w:val="26"/>
          <w:szCs w:val="26"/>
        </w:rPr>
        <w:t xml:space="preserve">арендодатель не производит являющийся его обязанностью капитальный ремонт </w:t>
      </w:r>
      <w:r w:rsidR="006A4543">
        <w:rPr>
          <w:sz w:val="26"/>
          <w:szCs w:val="26"/>
        </w:rPr>
        <w:t xml:space="preserve">подлежат конкретизации с учетом </w:t>
      </w:r>
      <w:r>
        <w:rPr>
          <w:sz w:val="26"/>
          <w:szCs w:val="26"/>
        </w:rPr>
        <w:t>установлен</w:t>
      </w:r>
      <w:r w:rsidR="006A4543">
        <w:rPr>
          <w:sz w:val="26"/>
          <w:szCs w:val="26"/>
        </w:rPr>
        <w:t>ного</w:t>
      </w:r>
      <w:r>
        <w:rPr>
          <w:sz w:val="26"/>
          <w:szCs w:val="26"/>
        </w:rPr>
        <w:t xml:space="preserve"> в договоре аренды иного</w:t>
      </w:r>
      <w:r w:rsidR="006A4543">
        <w:rPr>
          <w:sz w:val="26"/>
          <w:szCs w:val="26"/>
        </w:rPr>
        <w:t>, отличного от предусмотренного в Гражданском кодексе</w:t>
      </w:r>
      <w:r>
        <w:rPr>
          <w:sz w:val="26"/>
          <w:szCs w:val="26"/>
        </w:rPr>
        <w:t xml:space="preserve"> порядка закрепления обязанностей между арендодателем и арендатором по проведению капитального ремонта</w:t>
      </w:r>
      <w:r w:rsidR="006A4543">
        <w:rPr>
          <w:sz w:val="26"/>
          <w:szCs w:val="26"/>
        </w:rPr>
        <w:t>.</w:t>
      </w:r>
    </w:p>
    <w:p w:rsidR="0036399F" w:rsidRPr="002E66A8" w:rsidRDefault="007E1284" w:rsidP="002651C2">
      <w:pPr>
        <w:pStyle w:val="aa"/>
        <w:numPr>
          <w:ilvl w:val="0"/>
          <w:numId w:val="3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E66A8">
        <w:rPr>
          <w:rFonts w:ascii="Times New Roman" w:hAnsi="Times New Roman"/>
          <w:sz w:val="26"/>
          <w:szCs w:val="26"/>
        </w:rPr>
        <w:t xml:space="preserve"> </w:t>
      </w:r>
      <w:r w:rsidR="0036399F" w:rsidRPr="002E66A8">
        <w:rPr>
          <w:rFonts w:ascii="Times New Roman" w:hAnsi="Times New Roman"/>
          <w:sz w:val="26"/>
          <w:szCs w:val="26"/>
        </w:rPr>
        <w:t xml:space="preserve">В пункте 6.9 проекта Положения указанно, что льготы по арендной плате предоставляются в соответствии с настоящим Положением. Однако данная формулировка исключает возможность применения льгот, устанавливаемых </w:t>
      </w:r>
      <w:r w:rsidR="002651C2" w:rsidRPr="002E66A8">
        <w:rPr>
          <w:rFonts w:ascii="Times New Roman" w:hAnsi="Times New Roman"/>
          <w:sz w:val="26"/>
          <w:szCs w:val="26"/>
        </w:rPr>
        <w:t>законодательством</w:t>
      </w:r>
      <w:r w:rsidR="0036399F" w:rsidRPr="002E66A8">
        <w:rPr>
          <w:rFonts w:ascii="Times New Roman" w:hAnsi="Times New Roman"/>
          <w:sz w:val="26"/>
          <w:szCs w:val="26"/>
        </w:rPr>
        <w:t xml:space="preserve">. Например, </w:t>
      </w:r>
      <w:r w:rsidR="002651C2" w:rsidRPr="002E66A8">
        <w:rPr>
          <w:rFonts w:ascii="Times New Roman" w:hAnsi="Times New Roman"/>
          <w:sz w:val="26"/>
          <w:szCs w:val="26"/>
          <w:shd w:val="clear" w:color="auto" w:fill="FFFFFF"/>
        </w:rPr>
        <w:t xml:space="preserve">Федеральным законом от 1 апреля 2020 г. № 98-ФЗ «О внесении изменений в отдельные законодательные акты Российской Федерации по вопросам предупреждения и ликвидации чрезвычайных ситуаций» в связи с распространением коронавирусной инфекции арендаторам предоставляется льгота </w:t>
      </w:r>
      <w:r w:rsidR="002651C2" w:rsidRPr="002E66A8">
        <w:rPr>
          <w:rFonts w:ascii="Times New Roman" w:hAnsi="Times New Roman"/>
          <w:sz w:val="26"/>
          <w:szCs w:val="26"/>
          <w:shd w:val="clear" w:color="auto" w:fill="FFFFFF"/>
        </w:rPr>
        <w:lastRenderedPageBreak/>
        <w:t>ввиде отсрочки от уплаты арендных платежей.</w:t>
      </w:r>
      <w:r w:rsidRPr="002E66A8">
        <w:rPr>
          <w:rFonts w:ascii="Times New Roman" w:hAnsi="Times New Roman"/>
          <w:sz w:val="26"/>
          <w:szCs w:val="26"/>
        </w:rPr>
        <w:t xml:space="preserve"> </w:t>
      </w:r>
      <w:r w:rsidR="00657B9C" w:rsidRPr="002E66A8">
        <w:rPr>
          <w:rFonts w:ascii="Times New Roman" w:hAnsi="Times New Roman"/>
          <w:sz w:val="26"/>
          <w:szCs w:val="26"/>
        </w:rPr>
        <w:t>Возможность необоснованного установления исключений из общего порядка для граждан и юридических лиц по усмотрению органа местного самоуправления является коррупциогенным фактором</w:t>
      </w:r>
      <w:r w:rsidR="00087062">
        <w:rPr>
          <w:rFonts w:ascii="Times New Roman" w:hAnsi="Times New Roman"/>
          <w:sz w:val="26"/>
          <w:szCs w:val="26"/>
        </w:rPr>
        <w:t>.</w:t>
      </w:r>
    </w:p>
    <w:p w:rsidR="00557775" w:rsidRPr="002E66A8" w:rsidRDefault="00A9137E" w:rsidP="00557775">
      <w:pPr>
        <w:pStyle w:val="aa"/>
        <w:numPr>
          <w:ilvl w:val="0"/>
          <w:numId w:val="3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E66A8">
        <w:rPr>
          <w:rFonts w:ascii="Times New Roman" w:hAnsi="Times New Roman"/>
          <w:sz w:val="26"/>
          <w:szCs w:val="26"/>
        </w:rPr>
        <w:t>Пункт 9 проекта Положения не в полной мере соответствует пункту 3.9 Положения от 26.02.2009 № 966, так как не содержит в качестве средства воздействия принятие уполномоченным органом мер по привлечению лиц, допустивших нанесение имущественного ущерба муниципальному образов</w:t>
      </w:r>
      <w:r w:rsidR="00AD018E" w:rsidRPr="002E66A8">
        <w:rPr>
          <w:rFonts w:ascii="Times New Roman" w:hAnsi="Times New Roman"/>
          <w:sz w:val="26"/>
          <w:szCs w:val="26"/>
        </w:rPr>
        <w:t>анию к ответственности</w:t>
      </w:r>
      <w:r w:rsidR="00087062">
        <w:rPr>
          <w:rFonts w:ascii="Times New Roman" w:hAnsi="Times New Roman"/>
          <w:sz w:val="26"/>
          <w:szCs w:val="26"/>
        </w:rPr>
        <w:t>.</w:t>
      </w:r>
    </w:p>
    <w:p w:rsidR="00041998" w:rsidRPr="00041998" w:rsidRDefault="00AD018E" w:rsidP="00041998">
      <w:pPr>
        <w:pStyle w:val="aa"/>
        <w:numPr>
          <w:ilvl w:val="0"/>
          <w:numId w:val="32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41998">
        <w:rPr>
          <w:rFonts w:ascii="Times New Roman" w:hAnsi="Times New Roman"/>
          <w:sz w:val="26"/>
          <w:szCs w:val="26"/>
        </w:rPr>
        <w:t xml:space="preserve">Пунктом 2.2 Приложения 3 к проекту Положения установлено, что коэффициент типа деятельности при использовании нежилого помещения, определяется в зависимости от </w:t>
      </w:r>
      <w:r w:rsidRPr="00041998">
        <w:rPr>
          <w:rFonts w:ascii="Times New Roman" w:hAnsi="Times New Roman"/>
          <w:b/>
          <w:sz w:val="26"/>
          <w:szCs w:val="26"/>
        </w:rPr>
        <w:t>кода ОКОНХ</w:t>
      </w:r>
      <w:r w:rsidRPr="00041998">
        <w:rPr>
          <w:rFonts w:ascii="Times New Roman" w:hAnsi="Times New Roman"/>
          <w:sz w:val="26"/>
          <w:szCs w:val="26"/>
        </w:rPr>
        <w:t>, соответствующего виду деятельности арендатора. Постановлением Государственного комитета Российской Федерации по стандартизации и метрологии от 06.11.2001 г. № 454-ст «О принятии и введении в действие ОКВЭД»</w:t>
      </w:r>
      <w:r w:rsidR="00034A2E" w:rsidRPr="00041998">
        <w:rPr>
          <w:rFonts w:ascii="Times New Roman" w:hAnsi="Times New Roman"/>
          <w:sz w:val="26"/>
          <w:szCs w:val="26"/>
        </w:rPr>
        <w:t xml:space="preserve"> </w:t>
      </w:r>
      <w:r w:rsidR="0090052B" w:rsidRPr="00041998">
        <w:rPr>
          <w:rFonts w:ascii="Times New Roman" w:hAnsi="Times New Roman"/>
          <w:sz w:val="26"/>
          <w:szCs w:val="26"/>
        </w:rPr>
        <w:t xml:space="preserve">ОКОНХ </w:t>
      </w:r>
      <w:r w:rsidR="00034A2E" w:rsidRPr="00041998">
        <w:rPr>
          <w:rFonts w:ascii="Times New Roman" w:hAnsi="Times New Roman"/>
          <w:sz w:val="26"/>
          <w:szCs w:val="26"/>
        </w:rPr>
        <w:t>отменен на территории Российской Федерации с 01.0</w:t>
      </w:r>
      <w:r w:rsidR="0090052B" w:rsidRPr="00041998">
        <w:rPr>
          <w:rFonts w:ascii="Times New Roman" w:hAnsi="Times New Roman"/>
          <w:sz w:val="26"/>
          <w:szCs w:val="26"/>
        </w:rPr>
        <w:t xml:space="preserve">1.2003 г., а взамен его </w:t>
      </w:r>
      <w:r w:rsidR="00034A2E" w:rsidRPr="00041998">
        <w:rPr>
          <w:rFonts w:ascii="Times New Roman" w:hAnsi="Times New Roman"/>
          <w:sz w:val="26"/>
          <w:szCs w:val="26"/>
        </w:rPr>
        <w:t>введен в действие ОКВЭД.</w:t>
      </w:r>
      <w:r w:rsidR="0090052B" w:rsidRPr="00041998">
        <w:rPr>
          <w:rFonts w:ascii="Times New Roman" w:hAnsi="Times New Roman"/>
          <w:sz w:val="26"/>
          <w:szCs w:val="26"/>
        </w:rPr>
        <w:t xml:space="preserve"> В связи с чем, использование при расчетах норматива утратившего свое действие влечет риск </w:t>
      </w:r>
      <w:r w:rsidR="0090052B" w:rsidRPr="00041998">
        <w:rPr>
          <w:rFonts w:ascii="Times New Roman" w:hAnsi="Times New Roman"/>
          <w:sz w:val="26"/>
          <w:szCs w:val="26"/>
          <w:shd w:val="clear" w:color="auto" w:fill="FFFFFF"/>
        </w:rPr>
        <w:t>некорректности вычислений, при определении размера арендной платы.</w:t>
      </w:r>
      <w:r w:rsidR="00041998" w:rsidRPr="00041998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</w:p>
    <w:p w:rsidR="002B6814" w:rsidRPr="002E66A8" w:rsidRDefault="00E00C24" w:rsidP="00DB626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2E66A8">
        <w:rPr>
          <w:rFonts w:ascii="Times New Roman" w:hAnsi="Times New Roman"/>
          <w:b/>
          <w:sz w:val="26"/>
          <w:szCs w:val="26"/>
        </w:rPr>
        <w:t>2</w:t>
      </w:r>
      <w:r w:rsidR="002B6814" w:rsidRPr="002E66A8">
        <w:rPr>
          <w:rFonts w:ascii="Times New Roman" w:hAnsi="Times New Roman"/>
          <w:b/>
          <w:sz w:val="26"/>
          <w:szCs w:val="26"/>
        </w:rPr>
        <w:t xml:space="preserve">. </w:t>
      </w:r>
      <w:r w:rsidRPr="002E66A8">
        <w:rPr>
          <w:rFonts w:ascii="Times New Roman" w:eastAsia="Times New Roman" w:hAnsi="Times New Roman"/>
          <w:b/>
          <w:sz w:val="26"/>
          <w:szCs w:val="26"/>
          <w:lang w:eastAsia="ru-RU"/>
        </w:rPr>
        <w:t>По результатам экспертно-аналитического мероприятия по второму вопросу установлено следующее:</w:t>
      </w:r>
    </w:p>
    <w:p w:rsidR="002B6814" w:rsidRPr="002E66A8" w:rsidRDefault="002B6814" w:rsidP="00DB626A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2E66A8">
        <w:rPr>
          <w:rFonts w:ascii="Times New Roman" w:hAnsi="Times New Roman"/>
          <w:sz w:val="26"/>
          <w:szCs w:val="26"/>
        </w:rPr>
        <w:t xml:space="preserve">По </w:t>
      </w:r>
      <w:r w:rsidR="00733F8D" w:rsidRPr="002E66A8">
        <w:rPr>
          <w:rFonts w:ascii="Times New Roman" w:hAnsi="Times New Roman"/>
          <w:sz w:val="26"/>
          <w:szCs w:val="26"/>
        </w:rPr>
        <w:t>второму</w:t>
      </w:r>
      <w:r w:rsidRPr="002E66A8">
        <w:rPr>
          <w:rFonts w:ascii="Times New Roman" w:hAnsi="Times New Roman"/>
          <w:sz w:val="26"/>
          <w:szCs w:val="26"/>
        </w:rPr>
        <w:t xml:space="preserve"> вопросу экспертно-аналитического мероприятия </w:t>
      </w:r>
      <w:r w:rsidR="00D10DA3" w:rsidRPr="002E66A8">
        <w:rPr>
          <w:rFonts w:ascii="Times New Roman" w:hAnsi="Times New Roman"/>
          <w:sz w:val="26"/>
          <w:szCs w:val="26"/>
        </w:rPr>
        <w:t xml:space="preserve">установлено </w:t>
      </w:r>
      <w:r w:rsidR="00DB42AA" w:rsidRPr="002E66A8">
        <w:rPr>
          <w:rFonts w:ascii="Times New Roman" w:hAnsi="Times New Roman"/>
          <w:sz w:val="26"/>
          <w:szCs w:val="26"/>
        </w:rPr>
        <w:t>наличие</w:t>
      </w:r>
      <w:r w:rsidR="00A80999" w:rsidRPr="002E66A8">
        <w:rPr>
          <w:rFonts w:ascii="Times New Roman" w:hAnsi="Times New Roman"/>
          <w:sz w:val="26"/>
          <w:szCs w:val="26"/>
        </w:rPr>
        <w:t xml:space="preserve"> коррупциогенн</w:t>
      </w:r>
      <w:r w:rsidR="003C23C3">
        <w:rPr>
          <w:rFonts w:ascii="Times New Roman" w:hAnsi="Times New Roman"/>
          <w:sz w:val="26"/>
          <w:szCs w:val="26"/>
        </w:rPr>
        <w:t>огор</w:t>
      </w:r>
      <w:r w:rsidR="0029717C" w:rsidRPr="002E66A8">
        <w:rPr>
          <w:rFonts w:ascii="Times New Roman" w:hAnsi="Times New Roman"/>
          <w:sz w:val="26"/>
          <w:szCs w:val="26"/>
        </w:rPr>
        <w:t>фактор</w:t>
      </w:r>
      <w:r w:rsidR="003C23C3">
        <w:rPr>
          <w:rFonts w:ascii="Times New Roman" w:hAnsi="Times New Roman"/>
          <w:sz w:val="26"/>
          <w:szCs w:val="26"/>
        </w:rPr>
        <w:t>а</w:t>
      </w:r>
      <w:r w:rsidR="0029717C" w:rsidRPr="002E66A8">
        <w:rPr>
          <w:rFonts w:ascii="Times New Roman" w:hAnsi="Times New Roman"/>
          <w:sz w:val="26"/>
          <w:szCs w:val="26"/>
        </w:rPr>
        <w:t xml:space="preserve"> (</w:t>
      </w:r>
      <w:r w:rsidR="00A80999" w:rsidRPr="002E66A8">
        <w:rPr>
          <w:rFonts w:ascii="Times New Roman" w:hAnsi="Times New Roman"/>
          <w:sz w:val="26"/>
          <w:szCs w:val="26"/>
        </w:rPr>
        <w:t>признак</w:t>
      </w:r>
      <w:r w:rsidR="003C23C3">
        <w:rPr>
          <w:rFonts w:ascii="Times New Roman" w:hAnsi="Times New Roman"/>
          <w:sz w:val="26"/>
          <w:szCs w:val="26"/>
        </w:rPr>
        <w:t>а</w:t>
      </w:r>
      <w:r w:rsidR="0029717C" w:rsidRPr="002E66A8">
        <w:rPr>
          <w:rFonts w:ascii="Times New Roman" w:hAnsi="Times New Roman"/>
          <w:sz w:val="26"/>
          <w:szCs w:val="26"/>
        </w:rPr>
        <w:t>)</w:t>
      </w:r>
      <w:r w:rsidRPr="002E66A8">
        <w:rPr>
          <w:rFonts w:ascii="Times New Roman" w:hAnsi="Times New Roman"/>
          <w:sz w:val="26"/>
          <w:szCs w:val="26"/>
        </w:rPr>
        <w:t>.</w:t>
      </w:r>
    </w:p>
    <w:p w:rsidR="008D4456" w:rsidRPr="002E66A8" w:rsidRDefault="008D4456" w:rsidP="00DB42AA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9037CA" w:rsidRPr="002E66A8" w:rsidRDefault="0072352C" w:rsidP="00DB42AA">
      <w:pPr>
        <w:tabs>
          <w:tab w:val="left" w:pos="993"/>
        </w:tabs>
        <w:spacing w:after="0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2E66A8">
        <w:rPr>
          <w:rFonts w:ascii="Times New Roman" w:hAnsi="Times New Roman"/>
          <w:b/>
          <w:sz w:val="26"/>
          <w:szCs w:val="26"/>
        </w:rPr>
        <w:t>Выводы:</w:t>
      </w:r>
    </w:p>
    <w:p w:rsidR="002775EE" w:rsidRPr="002E66A8" w:rsidRDefault="002775EE" w:rsidP="00DB42AA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/>
          <w:sz w:val="20"/>
          <w:szCs w:val="20"/>
        </w:rPr>
      </w:pPr>
    </w:p>
    <w:p w:rsidR="00200F80" w:rsidRPr="002E66A8" w:rsidRDefault="000834F8" w:rsidP="00DB42AA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2E66A8">
        <w:rPr>
          <w:rFonts w:ascii="Times New Roman" w:eastAsia="Times New Roman" w:hAnsi="Times New Roman"/>
          <w:b/>
          <w:sz w:val="26"/>
          <w:szCs w:val="26"/>
          <w:lang w:eastAsia="ru-RU"/>
        </w:rPr>
        <w:t>В ходе проведения экспертно-аналитического мероприятия Контрольно-счетной палатой установлено</w:t>
      </w:r>
      <w:r w:rsidR="00200F80" w:rsidRPr="002E66A8">
        <w:rPr>
          <w:rFonts w:ascii="Times New Roman" w:hAnsi="Times New Roman"/>
          <w:sz w:val="26"/>
          <w:szCs w:val="26"/>
        </w:rPr>
        <w:t>:</w:t>
      </w:r>
    </w:p>
    <w:p w:rsidR="002B6814" w:rsidRPr="002E66A8" w:rsidRDefault="00CB0C5F" w:rsidP="00C55D6A">
      <w:pPr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E66A8">
        <w:rPr>
          <w:rFonts w:ascii="Times New Roman" w:hAnsi="Times New Roman"/>
          <w:sz w:val="26"/>
          <w:szCs w:val="26"/>
        </w:rPr>
        <w:t xml:space="preserve">Проекта решения </w:t>
      </w:r>
      <w:r w:rsidR="00D10DA3" w:rsidRPr="002E66A8">
        <w:rPr>
          <w:rFonts w:ascii="Times New Roman" w:hAnsi="Times New Roman"/>
          <w:sz w:val="26"/>
          <w:szCs w:val="26"/>
        </w:rPr>
        <w:t xml:space="preserve">и проект Положения </w:t>
      </w:r>
      <w:r w:rsidRPr="002E66A8">
        <w:rPr>
          <w:rFonts w:ascii="Times New Roman" w:hAnsi="Times New Roman"/>
          <w:sz w:val="26"/>
          <w:szCs w:val="26"/>
        </w:rPr>
        <w:t>противореч</w:t>
      </w:r>
      <w:r w:rsidR="00D10DA3" w:rsidRPr="002E66A8">
        <w:rPr>
          <w:rFonts w:ascii="Times New Roman" w:hAnsi="Times New Roman"/>
          <w:sz w:val="26"/>
          <w:szCs w:val="26"/>
        </w:rPr>
        <w:t>а</w:t>
      </w:r>
      <w:r w:rsidRPr="002E66A8">
        <w:rPr>
          <w:rFonts w:ascii="Times New Roman" w:hAnsi="Times New Roman"/>
          <w:sz w:val="26"/>
          <w:szCs w:val="26"/>
        </w:rPr>
        <w:t>т</w:t>
      </w:r>
      <w:r w:rsidR="00D10DA3" w:rsidRPr="002E66A8">
        <w:rPr>
          <w:rFonts w:ascii="Times New Roman" w:hAnsi="Times New Roman"/>
          <w:sz w:val="26"/>
          <w:szCs w:val="26"/>
        </w:rPr>
        <w:t xml:space="preserve"> федеральному законодательству и местным нормативным правовым актам</w:t>
      </w:r>
      <w:r w:rsidR="00CC1E80" w:rsidRPr="002E66A8">
        <w:rPr>
          <w:rFonts w:ascii="Times New Roman" w:hAnsi="Times New Roman"/>
          <w:sz w:val="26"/>
          <w:szCs w:val="26"/>
        </w:rPr>
        <w:t>;</w:t>
      </w:r>
    </w:p>
    <w:p w:rsidR="002B6814" w:rsidRPr="002E66A8" w:rsidRDefault="00D10DA3" w:rsidP="00C55D6A">
      <w:pPr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E66A8">
        <w:rPr>
          <w:rFonts w:ascii="Times New Roman" w:hAnsi="Times New Roman"/>
          <w:sz w:val="26"/>
          <w:szCs w:val="26"/>
        </w:rPr>
        <w:t>Наличие</w:t>
      </w:r>
      <w:r w:rsidR="002B6814" w:rsidRPr="002E66A8">
        <w:rPr>
          <w:rFonts w:ascii="Times New Roman" w:hAnsi="Times New Roman"/>
          <w:sz w:val="26"/>
          <w:szCs w:val="26"/>
        </w:rPr>
        <w:t xml:space="preserve"> </w:t>
      </w:r>
      <w:r w:rsidR="0029717C" w:rsidRPr="002E66A8">
        <w:rPr>
          <w:rFonts w:ascii="Times New Roman" w:hAnsi="Times New Roman"/>
          <w:sz w:val="26"/>
          <w:szCs w:val="26"/>
        </w:rPr>
        <w:t>коррупциогенн</w:t>
      </w:r>
      <w:r w:rsidR="003C23C3">
        <w:rPr>
          <w:rFonts w:ascii="Times New Roman" w:hAnsi="Times New Roman"/>
          <w:sz w:val="26"/>
          <w:szCs w:val="26"/>
        </w:rPr>
        <w:t>ого</w:t>
      </w:r>
      <w:r w:rsidR="0029717C" w:rsidRPr="002E66A8">
        <w:rPr>
          <w:rFonts w:ascii="Times New Roman" w:hAnsi="Times New Roman"/>
          <w:sz w:val="26"/>
          <w:szCs w:val="26"/>
        </w:rPr>
        <w:t xml:space="preserve"> фактор</w:t>
      </w:r>
      <w:r w:rsidR="003C23C3">
        <w:rPr>
          <w:rFonts w:ascii="Times New Roman" w:hAnsi="Times New Roman"/>
          <w:sz w:val="26"/>
          <w:szCs w:val="26"/>
        </w:rPr>
        <w:t>а</w:t>
      </w:r>
      <w:r w:rsidR="0029717C" w:rsidRPr="002E66A8">
        <w:rPr>
          <w:rFonts w:ascii="Times New Roman" w:hAnsi="Times New Roman"/>
          <w:sz w:val="26"/>
          <w:szCs w:val="26"/>
        </w:rPr>
        <w:t xml:space="preserve"> (признак</w:t>
      </w:r>
      <w:r w:rsidR="003C23C3">
        <w:rPr>
          <w:rFonts w:ascii="Times New Roman" w:hAnsi="Times New Roman"/>
          <w:sz w:val="26"/>
          <w:szCs w:val="26"/>
        </w:rPr>
        <w:t>а</w:t>
      </w:r>
      <w:r w:rsidR="0029717C" w:rsidRPr="002E66A8">
        <w:rPr>
          <w:rFonts w:ascii="Times New Roman" w:hAnsi="Times New Roman"/>
          <w:sz w:val="26"/>
          <w:szCs w:val="26"/>
        </w:rPr>
        <w:t>)</w:t>
      </w:r>
      <w:r w:rsidR="002B6814" w:rsidRPr="002E66A8">
        <w:rPr>
          <w:rFonts w:ascii="Times New Roman" w:hAnsi="Times New Roman"/>
          <w:sz w:val="26"/>
          <w:szCs w:val="26"/>
        </w:rPr>
        <w:t>.</w:t>
      </w:r>
    </w:p>
    <w:p w:rsidR="002B6814" w:rsidRPr="002E66A8" w:rsidRDefault="002B6814" w:rsidP="00DB42AA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9037CA" w:rsidRPr="002E66A8" w:rsidRDefault="00B56985" w:rsidP="00DB42AA">
      <w:pPr>
        <w:tabs>
          <w:tab w:val="left" w:pos="993"/>
        </w:tabs>
        <w:spacing w:after="0"/>
        <w:ind w:firstLine="709"/>
        <w:jc w:val="center"/>
        <w:rPr>
          <w:rFonts w:ascii="Times New Roman" w:hAnsi="Times New Roman"/>
          <w:b/>
          <w:bCs/>
          <w:sz w:val="26"/>
          <w:szCs w:val="26"/>
        </w:rPr>
      </w:pPr>
      <w:r w:rsidRPr="002E66A8">
        <w:rPr>
          <w:rFonts w:ascii="Times New Roman" w:hAnsi="Times New Roman"/>
          <w:b/>
          <w:bCs/>
          <w:sz w:val="26"/>
          <w:szCs w:val="26"/>
        </w:rPr>
        <w:t>Предложения:</w:t>
      </w:r>
    </w:p>
    <w:p w:rsidR="002775EE" w:rsidRPr="002E66A8" w:rsidRDefault="002775EE" w:rsidP="00DB42AA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B56985" w:rsidRPr="002E66A8" w:rsidRDefault="00B56985" w:rsidP="00DB42AA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E66A8">
        <w:rPr>
          <w:rFonts w:ascii="Times New Roman" w:eastAsia="Times New Roman" w:hAnsi="Times New Roman"/>
          <w:sz w:val="26"/>
          <w:szCs w:val="26"/>
          <w:lang w:eastAsia="ru-RU"/>
        </w:rPr>
        <w:t xml:space="preserve">1. </w:t>
      </w:r>
      <w:r w:rsidR="00200F80" w:rsidRPr="002E66A8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Pr="002E66A8">
        <w:rPr>
          <w:rFonts w:ascii="Times New Roman" w:eastAsia="Times New Roman" w:hAnsi="Times New Roman"/>
          <w:sz w:val="26"/>
          <w:szCs w:val="26"/>
          <w:lang w:eastAsia="ru-RU"/>
        </w:rPr>
        <w:t>о результатам проведенного мероприятия</w:t>
      </w:r>
      <w:r w:rsidR="00200F80" w:rsidRPr="002E66A8">
        <w:rPr>
          <w:rFonts w:ascii="Times New Roman" w:eastAsia="Times New Roman" w:hAnsi="Times New Roman"/>
          <w:sz w:val="26"/>
          <w:szCs w:val="26"/>
          <w:lang w:eastAsia="ru-RU"/>
        </w:rPr>
        <w:t xml:space="preserve"> разработчику проекта решения</w:t>
      </w:r>
      <w:r w:rsidRPr="002E66A8">
        <w:rPr>
          <w:rFonts w:ascii="Times New Roman" w:eastAsia="Times New Roman" w:hAnsi="Times New Roman"/>
          <w:sz w:val="26"/>
          <w:szCs w:val="26"/>
          <w:lang w:eastAsia="ru-RU"/>
        </w:rPr>
        <w:t xml:space="preserve"> предлагает</w:t>
      </w:r>
      <w:r w:rsidR="00200F80" w:rsidRPr="002E66A8">
        <w:rPr>
          <w:rFonts w:ascii="Times New Roman" w:eastAsia="Times New Roman" w:hAnsi="Times New Roman"/>
          <w:sz w:val="26"/>
          <w:szCs w:val="26"/>
          <w:lang w:eastAsia="ru-RU"/>
        </w:rPr>
        <w:t>ся</w:t>
      </w:r>
      <w:r w:rsidRPr="002E66A8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B56985" w:rsidRPr="002E66A8" w:rsidRDefault="000F2AAB" w:rsidP="00C55D6A">
      <w:pPr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E66A8">
        <w:rPr>
          <w:rFonts w:ascii="Times New Roman" w:eastAsia="Times New Roman" w:hAnsi="Times New Roman"/>
          <w:sz w:val="26"/>
          <w:szCs w:val="26"/>
          <w:lang w:eastAsia="ru-RU"/>
        </w:rPr>
        <w:t>Устранить</w:t>
      </w:r>
      <w:r w:rsidR="002B6814" w:rsidRPr="002E66A8">
        <w:rPr>
          <w:rFonts w:ascii="Times New Roman" w:eastAsia="Times New Roman" w:hAnsi="Times New Roman"/>
          <w:sz w:val="26"/>
          <w:szCs w:val="26"/>
          <w:lang w:eastAsia="ru-RU"/>
        </w:rPr>
        <w:t xml:space="preserve"> выявленные </w:t>
      </w:r>
      <w:r w:rsidR="00CC3C49" w:rsidRPr="002E66A8">
        <w:rPr>
          <w:rFonts w:ascii="Times New Roman" w:eastAsia="Times New Roman" w:hAnsi="Times New Roman"/>
          <w:sz w:val="26"/>
          <w:szCs w:val="26"/>
          <w:lang w:eastAsia="ru-RU"/>
        </w:rPr>
        <w:t xml:space="preserve">нарушения, </w:t>
      </w:r>
      <w:r w:rsidR="002B6814" w:rsidRPr="002E66A8">
        <w:rPr>
          <w:rFonts w:ascii="Times New Roman" w:eastAsia="Times New Roman" w:hAnsi="Times New Roman"/>
          <w:sz w:val="26"/>
          <w:szCs w:val="26"/>
          <w:lang w:eastAsia="ru-RU"/>
        </w:rPr>
        <w:t>отраженны</w:t>
      </w:r>
      <w:r w:rsidR="00CC3C49" w:rsidRPr="002E66A8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="002B6814" w:rsidRPr="002E66A8">
        <w:rPr>
          <w:rFonts w:ascii="Times New Roman" w:eastAsia="Times New Roman" w:hAnsi="Times New Roman"/>
          <w:sz w:val="26"/>
          <w:szCs w:val="26"/>
          <w:lang w:eastAsia="ru-RU"/>
        </w:rPr>
        <w:t xml:space="preserve"> в данном заключении до рассмотрения </w:t>
      </w:r>
      <w:r w:rsidR="00FE2D33" w:rsidRPr="002E66A8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="002B6814" w:rsidRPr="002E66A8">
        <w:rPr>
          <w:rFonts w:ascii="Times New Roman" w:eastAsia="Times New Roman" w:hAnsi="Times New Roman"/>
          <w:sz w:val="26"/>
          <w:szCs w:val="26"/>
          <w:lang w:eastAsia="ru-RU"/>
        </w:rPr>
        <w:t xml:space="preserve">роекта </w:t>
      </w:r>
      <w:r w:rsidR="00FE2D33" w:rsidRPr="002E66A8">
        <w:rPr>
          <w:rFonts w:ascii="Times New Roman" w:eastAsia="Times New Roman" w:hAnsi="Times New Roman"/>
          <w:sz w:val="26"/>
          <w:szCs w:val="26"/>
          <w:lang w:eastAsia="ru-RU"/>
        </w:rPr>
        <w:t>р</w:t>
      </w:r>
      <w:r w:rsidR="002B6814" w:rsidRPr="002E66A8">
        <w:rPr>
          <w:rFonts w:ascii="Times New Roman" w:eastAsia="Times New Roman" w:hAnsi="Times New Roman"/>
          <w:sz w:val="26"/>
          <w:szCs w:val="26"/>
          <w:lang w:eastAsia="ru-RU"/>
        </w:rPr>
        <w:t>ешения</w:t>
      </w:r>
      <w:r w:rsidR="00631064" w:rsidRPr="002E66A8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B56985" w:rsidRPr="002E66A8" w:rsidRDefault="000F2AAB" w:rsidP="00C55D6A">
      <w:pPr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E66A8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B56985" w:rsidRPr="002E66A8">
        <w:rPr>
          <w:rFonts w:ascii="Times New Roman" w:eastAsia="Times New Roman" w:hAnsi="Times New Roman"/>
          <w:sz w:val="26"/>
          <w:szCs w:val="26"/>
          <w:lang w:eastAsia="ru-RU"/>
        </w:rPr>
        <w:t xml:space="preserve"> принятых мерах, направленных на устранение выявленных </w:t>
      </w:r>
      <w:r w:rsidR="00A46F0D" w:rsidRPr="002E66A8">
        <w:rPr>
          <w:rFonts w:ascii="Times New Roman" w:eastAsia="Times New Roman" w:hAnsi="Times New Roman"/>
          <w:sz w:val="26"/>
          <w:szCs w:val="26"/>
          <w:lang w:eastAsia="ru-RU"/>
        </w:rPr>
        <w:t>нарушений</w:t>
      </w:r>
      <w:r w:rsidR="00B56985" w:rsidRPr="002E66A8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BB7DE2" w:rsidRPr="002E66A8">
        <w:rPr>
          <w:rFonts w:ascii="Times New Roman" w:eastAsia="Times New Roman" w:hAnsi="Times New Roman"/>
          <w:sz w:val="26"/>
          <w:szCs w:val="26"/>
          <w:lang w:eastAsia="ru-RU"/>
        </w:rPr>
        <w:t xml:space="preserve">в </w:t>
      </w:r>
      <w:r w:rsidR="00B56985" w:rsidRPr="002E66A8">
        <w:rPr>
          <w:rFonts w:ascii="Times New Roman" w:eastAsia="Times New Roman" w:hAnsi="Times New Roman"/>
          <w:sz w:val="26"/>
          <w:szCs w:val="26"/>
          <w:lang w:eastAsia="ru-RU"/>
        </w:rPr>
        <w:t>течение месяца</w:t>
      </w:r>
      <w:r w:rsidR="00CA61DF" w:rsidRPr="002E66A8">
        <w:rPr>
          <w:rFonts w:ascii="Times New Roman" w:eastAsia="Times New Roman" w:hAnsi="Times New Roman"/>
          <w:sz w:val="26"/>
          <w:szCs w:val="26"/>
          <w:lang w:eastAsia="ru-RU"/>
        </w:rPr>
        <w:t xml:space="preserve"> с момента получения настоящего заключения</w:t>
      </w:r>
      <w:r w:rsidR="00B56985" w:rsidRPr="002E66A8">
        <w:rPr>
          <w:rFonts w:ascii="Times New Roman" w:eastAsia="Times New Roman" w:hAnsi="Times New Roman"/>
          <w:sz w:val="26"/>
          <w:szCs w:val="26"/>
          <w:lang w:eastAsia="ru-RU"/>
        </w:rPr>
        <w:t xml:space="preserve"> сообщить в Контрольно-счетную палату</w:t>
      </w:r>
      <w:r w:rsidR="00BB7DE2" w:rsidRPr="002E66A8">
        <w:rPr>
          <w:rFonts w:ascii="Times New Roman" w:eastAsia="Times New Roman" w:hAnsi="Times New Roman"/>
          <w:sz w:val="26"/>
          <w:szCs w:val="26"/>
          <w:lang w:eastAsia="ru-RU"/>
        </w:rPr>
        <w:t xml:space="preserve"> (с приложением соответствующих подтверждающих документов)</w:t>
      </w:r>
      <w:r w:rsidR="00CA61DF" w:rsidRPr="002E66A8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612262" w:rsidRPr="002E66A8" w:rsidRDefault="00612262" w:rsidP="00612262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2E66A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Контрольно-счетной палате Дальнегорского городского округа предлагает (рекомендует):</w:t>
      </w:r>
    </w:p>
    <w:p w:rsidR="00612262" w:rsidRPr="002E66A8" w:rsidRDefault="00612262" w:rsidP="00612262">
      <w:pPr>
        <w:numPr>
          <w:ilvl w:val="0"/>
          <w:numId w:val="12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2E66A8">
        <w:rPr>
          <w:rFonts w:ascii="Times New Roman" w:eastAsia="Times New Roman" w:hAnsi="Times New Roman"/>
          <w:bCs/>
          <w:sz w:val="26"/>
          <w:szCs w:val="26"/>
          <w:lang w:eastAsia="ru-RU"/>
        </w:rPr>
        <w:lastRenderedPageBreak/>
        <w:t>в случае утверждения Проекта решения в представленной на экспертизу редакции, направить текст данного заключения в Прокуратуру г. Дальнегорска для рассмотрения вопроса о принятии мер прокурорского реагирования по отраженн</w:t>
      </w:r>
      <w:r w:rsidR="003C23C3">
        <w:rPr>
          <w:rFonts w:ascii="Times New Roman" w:eastAsia="Times New Roman" w:hAnsi="Times New Roman"/>
          <w:bCs/>
          <w:sz w:val="26"/>
          <w:szCs w:val="26"/>
          <w:lang w:eastAsia="ru-RU"/>
        </w:rPr>
        <w:t>ым</w:t>
      </w:r>
      <w:r w:rsidRPr="002E66A8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в тексте настоящего заключения нарушениям и выявленн</w:t>
      </w:r>
      <w:r w:rsidR="003C23C3">
        <w:rPr>
          <w:rFonts w:ascii="Times New Roman" w:eastAsia="Times New Roman" w:hAnsi="Times New Roman"/>
          <w:bCs/>
          <w:sz w:val="26"/>
          <w:szCs w:val="26"/>
          <w:lang w:eastAsia="ru-RU"/>
        </w:rPr>
        <w:t>ому</w:t>
      </w:r>
      <w:r w:rsidRPr="002E66A8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Pr="002E66A8">
        <w:rPr>
          <w:rFonts w:ascii="Times New Roman" w:hAnsi="Times New Roman"/>
          <w:sz w:val="26"/>
          <w:szCs w:val="26"/>
        </w:rPr>
        <w:t>коррупциогенн</w:t>
      </w:r>
      <w:r w:rsidR="003C23C3">
        <w:rPr>
          <w:rFonts w:ascii="Times New Roman" w:hAnsi="Times New Roman"/>
          <w:sz w:val="26"/>
          <w:szCs w:val="26"/>
        </w:rPr>
        <w:t>ому</w:t>
      </w:r>
      <w:r w:rsidRPr="002E66A8">
        <w:rPr>
          <w:rFonts w:ascii="Times New Roman" w:hAnsi="Times New Roman"/>
          <w:sz w:val="26"/>
          <w:szCs w:val="26"/>
        </w:rPr>
        <w:t xml:space="preserve"> фактор</w:t>
      </w:r>
      <w:r w:rsidR="003C23C3">
        <w:rPr>
          <w:rFonts w:ascii="Times New Roman" w:hAnsi="Times New Roman"/>
          <w:sz w:val="26"/>
          <w:szCs w:val="26"/>
        </w:rPr>
        <w:t>у</w:t>
      </w:r>
      <w:r w:rsidRPr="002E66A8">
        <w:rPr>
          <w:rFonts w:ascii="Times New Roman" w:hAnsi="Times New Roman"/>
          <w:sz w:val="26"/>
          <w:szCs w:val="26"/>
        </w:rPr>
        <w:t xml:space="preserve"> (признак</w:t>
      </w:r>
      <w:r w:rsidR="003C23C3">
        <w:rPr>
          <w:rFonts w:ascii="Times New Roman" w:hAnsi="Times New Roman"/>
          <w:sz w:val="26"/>
          <w:szCs w:val="26"/>
        </w:rPr>
        <w:t>у</w:t>
      </w:r>
      <w:r w:rsidRPr="002E66A8">
        <w:rPr>
          <w:rFonts w:ascii="Times New Roman" w:hAnsi="Times New Roman"/>
          <w:sz w:val="26"/>
          <w:szCs w:val="26"/>
        </w:rPr>
        <w:t>)</w:t>
      </w:r>
      <w:r w:rsidRPr="002E66A8">
        <w:rPr>
          <w:rFonts w:ascii="Times New Roman" w:eastAsia="Times New Roman" w:hAnsi="Times New Roman"/>
          <w:bCs/>
          <w:sz w:val="26"/>
          <w:szCs w:val="26"/>
          <w:lang w:eastAsia="ru-RU"/>
        </w:rPr>
        <w:t>.</w:t>
      </w:r>
    </w:p>
    <w:p w:rsidR="00612262" w:rsidRPr="002E66A8" w:rsidRDefault="00612262" w:rsidP="00612262">
      <w:pPr>
        <w:tabs>
          <w:tab w:val="left" w:pos="993"/>
        </w:tabs>
        <w:spacing w:after="0"/>
        <w:ind w:left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D0A09" w:rsidRPr="002E66A8" w:rsidRDefault="001D0A09" w:rsidP="00B56985">
      <w:pPr>
        <w:spacing w:after="0"/>
        <w:jc w:val="both"/>
        <w:rPr>
          <w:rFonts w:ascii="Times New Roman" w:eastAsia="Times New Roman" w:hAnsi="Times New Roman"/>
          <w:bCs/>
          <w:lang w:eastAsia="ru-RU"/>
        </w:rPr>
      </w:pPr>
    </w:p>
    <w:p w:rsidR="00B56985" w:rsidRPr="002E66A8" w:rsidRDefault="00B56985" w:rsidP="00B56985">
      <w:pPr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E66A8">
        <w:rPr>
          <w:rFonts w:ascii="Times New Roman" w:eastAsia="Times New Roman" w:hAnsi="Times New Roman"/>
          <w:sz w:val="26"/>
          <w:szCs w:val="26"/>
          <w:lang w:eastAsia="ru-RU"/>
        </w:rPr>
        <w:t>Председатель Контрольно-счетной палаты</w:t>
      </w:r>
    </w:p>
    <w:p w:rsidR="00B56985" w:rsidRPr="002E66A8" w:rsidRDefault="00B56985" w:rsidP="00B56985">
      <w:pPr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E66A8">
        <w:rPr>
          <w:rFonts w:ascii="Times New Roman" w:eastAsia="Times New Roman" w:hAnsi="Times New Roman"/>
          <w:sz w:val="26"/>
          <w:szCs w:val="26"/>
          <w:lang w:eastAsia="ru-RU"/>
        </w:rPr>
        <w:t>Дальнегорского городского округа                                                        Е.А. Пушанкина</w:t>
      </w:r>
    </w:p>
    <w:p w:rsidR="009351CF" w:rsidRPr="002E66A8" w:rsidRDefault="009351CF" w:rsidP="009351CF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9351CF" w:rsidRPr="002E66A8" w:rsidRDefault="009351CF" w:rsidP="009351C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E66A8">
        <w:rPr>
          <w:rFonts w:ascii="Times New Roman" w:eastAsia="Times New Roman" w:hAnsi="Times New Roman"/>
          <w:sz w:val="26"/>
          <w:szCs w:val="26"/>
          <w:lang w:eastAsia="ru-RU"/>
        </w:rPr>
        <w:t>Ответственный исполнитель экспертно-аналитического</w:t>
      </w:r>
    </w:p>
    <w:p w:rsidR="009351CF" w:rsidRPr="002E66A8" w:rsidRDefault="009351CF" w:rsidP="00A31C98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E66A8">
        <w:rPr>
          <w:rFonts w:ascii="Times New Roman" w:eastAsia="Times New Roman" w:hAnsi="Times New Roman"/>
          <w:sz w:val="26"/>
          <w:szCs w:val="26"/>
          <w:lang w:eastAsia="ru-RU"/>
        </w:rPr>
        <w:t>мероприятия:</w:t>
      </w:r>
    </w:p>
    <w:p w:rsidR="00A31C98" w:rsidRPr="002E66A8" w:rsidRDefault="00A31C98" w:rsidP="00A31C9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351CF" w:rsidRPr="002E66A8" w:rsidRDefault="00A46F0D" w:rsidP="009351C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E66A8">
        <w:rPr>
          <w:rFonts w:ascii="Times New Roman" w:eastAsia="Times New Roman" w:hAnsi="Times New Roman"/>
          <w:sz w:val="26"/>
          <w:szCs w:val="26"/>
          <w:lang w:eastAsia="ru-RU"/>
        </w:rPr>
        <w:t>Ведущий инспектор</w:t>
      </w:r>
      <w:r w:rsidR="009351CF" w:rsidRPr="002E66A8">
        <w:rPr>
          <w:rFonts w:ascii="Times New Roman" w:eastAsia="Times New Roman" w:hAnsi="Times New Roman"/>
          <w:sz w:val="26"/>
          <w:szCs w:val="26"/>
          <w:lang w:eastAsia="ru-RU"/>
        </w:rPr>
        <w:t xml:space="preserve"> Контрольно-счетной палаты         </w:t>
      </w:r>
      <w:r w:rsidRPr="002E66A8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</w:t>
      </w:r>
      <w:r w:rsidR="009351CF" w:rsidRPr="002E66A8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Т.А. Луцкая</w:t>
      </w:r>
    </w:p>
    <w:p w:rsidR="00B56985" w:rsidRPr="002E66A8" w:rsidRDefault="009351CF" w:rsidP="00E20860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E66A8">
        <w:rPr>
          <w:rFonts w:ascii="Times New Roman" w:eastAsia="Times New Roman" w:hAnsi="Times New Roman"/>
          <w:sz w:val="26"/>
          <w:szCs w:val="26"/>
          <w:lang w:eastAsia="ru-RU"/>
        </w:rPr>
        <w:t>Дальнегорского городского округа</w:t>
      </w:r>
    </w:p>
    <w:p w:rsidR="0036399F" w:rsidRPr="002E66A8" w:rsidRDefault="0036399F" w:rsidP="00E20860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sectPr w:rsidR="0036399F" w:rsidRPr="002E66A8" w:rsidSect="0029717C">
      <w:headerReference w:type="default" r:id="rId15"/>
      <w:pgSz w:w="11906" w:h="16838"/>
      <w:pgMar w:top="1134" w:right="851" w:bottom="1135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1659" w:rsidRDefault="00371659">
      <w:pPr>
        <w:spacing w:after="0" w:line="240" w:lineRule="auto"/>
      </w:pPr>
      <w:r>
        <w:separator/>
      </w:r>
    </w:p>
  </w:endnote>
  <w:endnote w:type="continuationSeparator" w:id="1">
    <w:p w:rsidR="00371659" w:rsidRDefault="00371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1659" w:rsidRDefault="00371659">
      <w:pPr>
        <w:spacing w:after="0" w:line="240" w:lineRule="auto"/>
      </w:pPr>
      <w:r>
        <w:separator/>
      </w:r>
    </w:p>
  </w:footnote>
  <w:footnote w:type="continuationSeparator" w:id="1">
    <w:p w:rsidR="00371659" w:rsidRDefault="003716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A0E" w:rsidRPr="00102995" w:rsidRDefault="00342ED0" w:rsidP="00102995">
    <w:pPr>
      <w:pStyle w:val="a8"/>
      <w:jc w:val="center"/>
      <w:rPr>
        <w:rFonts w:ascii="Times New Roman" w:hAnsi="Times New Roman"/>
        <w:sz w:val="24"/>
        <w:szCs w:val="24"/>
      </w:rPr>
    </w:pPr>
    <w:r w:rsidRPr="00102995">
      <w:rPr>
        <w:rFonts w:ascii="Times New Roman" w:hAnsi="Times New Roman"/>
        <w:sz w:val="24"/>
        <w:szCs w:val="24"/>
      </w:rPr>
      <w:fldChar w:fldCharType="begin"/>
    </w:r>
    <w:r w:rsidR="007D0A0E" w:rsidRPr="00102995">
      <w:rPr>
        <w:rFonts w:ascii="Times New Roman" w:hAnsi="Times New Roman"/>
        <w:sz w:val="24"/>
        <w:szCs w:val="24"/>
      </w:rPr>
      <w:instrText>PAGE   \* MERGEFORMAT</w:instrText>
    </w:r>
    <w:r w:rsidRPr="00102995">
      <w:rPr>
        <w:rFonts w:ascii="Times New Roman" w:hAnsi="Times New Roman"/>
        <w:sz w:val="24"/>
        <w:szCs w:val="24"/>
      </w:rPr>
      <w:fldChar w:fldCharType="separate"/>
    </w:r>
    <w:r w:rsidR="00AE7B01">
      <w:rPr>
        <w:rFonts w:ascii="Times New Roman" w:hAnsi="Times New Roman"/>
        <w:noProof/>
        <w:sz w:val="24"/>
        <w:szCs w:val="24"/>
      </w:rPr>
      <w:t>7</w:t>
    </w:r>
    <w:r w:rsidRPr="00102995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138BFF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3E217F"/>
    <w:multiLevelType w:val="hybridMultilevel"/>
    <w:tmpl w:val="CE007840"/>
    <w:lvl w:ilvl="0" w:tplc="BD14380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A71458"/>
    <w:multiLevelType w:val="hybridMultilevel"/>
    <w:tmpl w:val="505A07BE"/>
    <w:lvl w:ilvl="0" w:tplc="E81AF16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A730E2D"/>
    <w:multiLevelType w:val="hybridMultilevel"/>
    <w:tmpl w:val="6E3AFEB2"/>
    <w:lvl w:ilvl="0" w:tplc="0DE44A12">
      <w:start w:val="1"/>
      <w:numFmt w:val="decimal"/>
      <w:lvlText w:val="1.%1."/>
      <w:lvlJc w:val="left"/>
      <w:pPr>
        <w:ind w:left="1080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8029A8"/>
    <w:multiLevelType w:val="hybridMultilevel"/>
    <w:tmpl w:val="A766920C"/>
    <w:lvl w:ilvl="0" w:tplc="EDEACFF8">
      <w:start w:val="1"/>
      <w:numFmt w:val="decimal"/>
      <w:lvlText w:val="1.%1."/>
      <w:lvlJc w:val="left"/>
      <w:pPr>
        <w:ind w:left="285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578" w:hanging="360"/>
      </w:pPr>
    </w:lvl>
    <w:lvl w:ilvl="2" w:tplc="0419001B" w:tentative="1">
      <w:start w:val="1"/>
      <w:numFmt w:val="lowerRoman"/>
      <w:lvlText w:val="%3."/>
      <w:lvlJc w:val="right"/>
      <w:pPr>
        <w:ind w:left="4298" w:hanging="180"/>
      </w:pPr>
    </w:lvl>
    <w:lvl w:ilvl="3" w:tplc="0419000F" w:tentative="1">
      <w:start w:val="1"/>
      <w:numFmt w:val="decimal"/>
      <w:lvlText w:val="%4."/>
      <w:lvlJc w:val="left"/>
      <w:pPr>
        <w:ind w:left="5018" w:hanging="360"/>
      </w:pPr>
    </w:lvl>
    <w:lvl w:ilvl="4" w:tplc="04190019" w:tentative="1">
      <w:start w:val="1"/>
      <w:numFmt w:val="lowerLetter"/>
      <w:lvlText w:val="%5."/>
      <w:lvlJc w:val="left"/>
      <w:pPr>
        <w:ind w:left="5738" w:hanging="360"/>
      </w:pPr>
    </w:lvl>
    <w:lvl w:ilvl="5" w:tplc="0419001B" w:tentative="1">
      <w:start w:val="1"/>
      <w:numFmt w:val="lowerRoman"/>
      <w:lvlText w:val="%6."/>
      <w:lvlJc w:val="right"/>
      <w:pPr>
        <w:ind w:left="6458" w:hanging="180"/>
      </w:pPr>
    </w:lvl>
    <w:lvl w:ilvl="6" w:tplc="0419000F" w:tentative="1">
      <w:start w:val="1"/>
      <w:numFmt w:val="decimal"/>
      <w:lvlText w:val="%7."/>
      <w:lvlJc w:val="left"/>
      <w:pPr>
        <w:ind w:left="7178" w:hanging="360"/>
      </w:pPr>
    </w:lvl>
    <w:lvl w:ilvl="7" w:tplc="04190019" w:tentative="1">
      <w:start w:val="1"/>
      <w:numFmt w:val="lowerLetter"/>
      <w:lvlText w:val="%8."/>
      <w:lvlJc w:val="left"/>
      <w:pPr>
        <w:ind w:left="7898" w:hanging="360"/>
      </w:pPr>
    </w:lvl>
    <w:lvl w:ilvl="8" w:tplc="0419001B" w:tentative="1">
      <w:start w:val="1"/>
      <w:numFmt w:val="lowerRoman"/>
      <w:lvlText w:val="%9."/>
      <w:lvlJc w:val="right"/>
      <w:pPr>
        <w:ind w:left="8618" w:hanging="180"/>
      </w:pPr>
    </w:lvl>
  </w:abstractNum>
  <w:abstractNum w:abstractNumId="5">
    <w:nsid w:val="0CD5727B"/>
    <w:multiLevelType w:val="hybridMultilevel"/>
    <w:tmpl w:val="47C26CB2"/>
    <w:lvl w:ilvl="0" w:tplc="79E6F9A8">
      <w:start w:val="1"/>
      <w:numFmt w:val="decimal"/>
      <w:lvlText w:val="%1)"/>
      <w:lvlJc w:val="left"/>
      <w:pPr>
        <w:ind w:left="180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0FDF1FE8"/>
    <w:multiLevelType w:val="hybridMultilevel"/>
    <w:tmpl w:val="D808685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3166533"/>
    <w:multiLevelType w:val="hybridMultilevel"/>
    <w:tmpl w:val="F35E128C"/>
    <w:lvl w:ilvl="0" w:tplc="EDEACFF8">
      <w:start w:val="1"/>
      <w:numFmt w:val="decimal"/>
      <w:lvlText w:val="1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5547C9F"/>
    <w:multiLevelType w:val="hybridMultilevel"/>
    <w:tmpl w:val="6764F2D0"/>
    <w:lvl w:ilvl="0" w:tplc="DD92B138">
      <w:start w:val="6"/>
      <w:numFmt w:val="decimal"/>
      <w:lvlText w:val="1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C6006D"/>
    <w:multiLevelType w:val="hybridMultilevel"/>
    <w:tmpl w:val="FD9C02FE"/>
    <w:lvl w:ilvl="0" w:tplc="1E4C9CD0">
      <w:start w:val="1"/>
      <w:numFmt w:val="decimal"/>
      <w:lvlText w:val="%1)"/>
      <w:lvlJc w:val="left"/>
      <w:pPr>
        <w:ind w:left="928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74C05E8"/>
    <w:multiLevelType w:val="hybridMultilevel"/>
    <w:tmpl w:val="0A966CC6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762334"/>
    <w:multiLevelType w:val="hybridMultilevel"/>
    <w:tmpl w:val="8CBECB9E"/>
    <w:lvl w:ilvl="0" w:tplc="EF067F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A8B44DA"/>
    <w:multiLevelType w:val="hybridMultilevel"/>
    <w:tmpl w:val="A62EAFBE"/>
    <w:lvl w:ilvl="0" w:tplc="89F03A16">
      <w:start w:val="1"/>
      <w:numFmt w:val="decimal"/>
      <w:lvlText w:val="1.%1."/>
      <w:lvlJc w:val="left"/>
      <w:pPr>
        <w:ind w:left="1353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2AC86934"/>
    <w:multiLevelType w:val="hybridMultilevel"/>
    <w:tmpl w:val="B16E36DC"/>
    <w:lvl w:ilvl="0" w:tplc="0DE44A12">
      <w:start w:val="1"/>
      <w:numFmt w:val="decimal"/>
      <w:lvlText w:val="1.%1."/>
      <w:lvlJc w:val="left"/>
      <w:pPr>
        <w:ind w:left="1080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2F64951"/>
    <w:multiLevelType w:val="hybridMultilevel"/>
    <w:tmpl w:val="F650190E"/>
    <w:lvl w:ilvl="0" w:tplc="EF067FD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385B386A"/>
    <w:multiLevelType w:val="hybridMultilevel"/>
    <w:tmpl w:val="FBB6303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3A81387D"/>
    <w:multiLevelType w:val="hybridMultilevel"/>
    <w:tmpl w:val="C9FE9A48"/>
    <w:lvl w:ilvl="0" w:tplc="E81AF160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7">
    <w:nsid w:val="44175858"/>
    <w:multiLevelType w:val="hybridMultilevel"/>
    <w:tmpl w:val="D1680570"/>
    <w:lvl w:ilvl="0" w:tplc="EDEACFF8">
      <w:start w:val="1"/>
      <w:numFmt w:val="decimal"/>
      <w:lvlText w:val="1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6392FBE"/>
    <w:multiLevelType w:val="hybridMultilevel"/>
    <w:tmpl w:val="A0EA9E62"/>
    <w:lvl w:ilvl="0" w:tplc="EDEACFF8">
      <w:start w:val="1"/>
      <w:numFmt w:val="decimal"/>
      <w:lvlText w:val="1.%1."/>
      <w:lvlJc w:val="left"/>
      <w:pPr>
        <w:ind w:left="12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>
    <w:nsid w:val="48070096"/>
    <w:multiLevelType w:val="hybridMultilevel"/>
    <w:tmpl w:val="6B94845C"/>
    <w:lvl w:ilvl="0" w:tplc="EDEACFF8">
      <w:start w:val="1"/>
      <w:numFmt w:val="decimal"/>
      <w:lvlText w:val="1.%1."/>
      <w:lvlJc w:val="left"/>
      <w:pPr>
        <w:ind w:left="285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578" w:hanging="360"/>
      </w:pPr>
    </w:lvl>
    <w:lvl w:ilvl="2" w:tplc="0419001B" w:tentative="1">
      <w:start w:val="1"/>
      <w:numFmt w:val="lowerRoman"/>
      <w:lvlText w:val="%3."/>
      <w:lvlJc w:val="right"/>
      <w:pPr>
        <w:ind w:left="4298" w:hanging="180"/>
      </w:pPr>
    </w:lvl>
    <w:lvl w:ilvl="3" w:tplc="0419000F" w:tentative="1">
      <w:start w:val="1"/>
      <w:numFmt w:val="decimal"/>
      <w:lvlText w:val="%4."/>
      <w:lvlJc w:val="left"/>
      <w:pPr>
        <w:ind w:left="5018" w:hanging="360"/>
      </w:pPr>
    </w:lvl>
    <w:lvl w:ilvl="4" w:tplc="04190019" w:tentative="1">
      <w:start w:val="1"/>
      <w:numFmt w:val="lowerLetter"/>
      <w:lvlText w:val="%5."/>
      <w:lvlJc w:val="left"/>
      <w:pPr>
        <w:ind w:left="5738" w:hanging="360"/>
      </w:pPr>
    </w:lvl>
    <w:lvl w:ilvl="5" w:tplc="0419001B" w:tentative="1">
      <w:start w:val="1"/>
      <w:numFmt w:val="lowerRoman"/>
      <w:lvlText w:val="%6."/>
      <w:lvlJc w:val="right"/>
      <w:pPr>
        <w:ind w:left="6458" w:hanging="180"/>
      </w:pPr>
    </w:lvl>
    <w:lvl w:ilvl="6" w:tplc="0419000F" w:tentative="1">
      <w:start w:val="1"/>
      <w:numFmt w:val="decimal"/>
      <w:lvlText w:val="%7."/>
      <w:lvlJc w:val="left"/>
      <w:pPr>
        <w:ind w:left="7178" w:hanging="360"/>
      </w:pPr>
    </w:lvl>
    <w:lvl w:ilvl="7" w:tplc="04190019" w:tentative="1">
      <w:start w:val="1"/>
      <w:numFmt w:val="lowerLetter"/>
      <w:lvlText w:val="%8."/>
      <w:lvlJc w:val="left"/>
      <w:pPr>
        <w:ind w:left="7898" w:hanging="360"/>
      </w:pPr>
    </w:lvl>
    <w:lvl w:ilvl="8" w:tplc="0419001B" w:tentative="1">
      <w:start w:val="1"/>
      <w:numFmt w:val="lowerRoman"/>
      <w:lvlText w:val="%9."/>
      <w:lvlJc w:val="right"/>
      <w:pPr>
        <w:ind w:left="8618" w:hanging="180"/>
      </w:pPr>
    </w:lvl>
  </w:abstractNum>
  <w:abstractNum w:abstractNumId="20">
    <w:nsid w:val="491C09E5"/>
    <w:multiLevelType w:val="hybridMultilevel"/>
    <w:tmpl w:val="880E2AD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AA00FB7"/>
    <w:multiLevelType w:val="hybridMultilevel"/>
    <w:tmpl w:val="E31AD6A4"/>
    <w:lvl w:ilvl="0" w:tplc="7D825E68">
      <w:start w:val="1"/>
      <w:numFmt w:val="decimal"/>
      <w:lvlText w:val="2.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>
    <w:nsid w:val="4E073764"/>
    <w:multiLevelType w:val="hybridMultilevel"/>
    <w:tmpl w:val="8C96FBDC"/>
    <w:lvl w:ilvl="0" w:tplc="0DE44A12">
      <w:start w:val="1"/>
      <w:numFmt w:val="decimal"/>
      <w:lvlText w:val="1.%1."/>
      <w:lvlJc w:val="left"/>
      <w:pPr>
        <w:ind w:left="1620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>
    <w:nsid w:val="52777576"/>
    <w:multiLevelType w:val="hybridMultilevel"/>
    <w:tmpl w:val="A824DD3C"/>
    <w:lvl w:ilvl="0" w:tplc="7D825E68">
      <w:start w:val="1"/>
      <w:numFmt w:val="decimal"/>
      <w:lvlText w:val="2.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>
    <w:nsid w:val="54AA3EA9"/>
    <w:multiLevelType w:val="hybridMultilevel"/>
    <w:tmpl w:val="33F6E766"/>
    <w:lvl w:ilvl="0" w:tplc="EDEACFF8">
      <w:start w:val="1"/>
      <w:numFmt w:val="decimal"/>
      <w:lvlText w:val="1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5A582E18"/>
    <w:multiLevelType w:val="hybridMultilevel"/>
    <w:tmpl w:val="106E908E"/>
    <w:lvl w:ilvl="0" w:tplc="DD2C76B0">
      <w:start w:val="7"/>
      <w:numFmt w:val="decimal"/>
      <w:lvlText w:val="1.%1."/>
      <w:lvlJc w:val="left"/>
      <w:pPr>
        <w:ind w:left="178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B357A3"/>
    <w:multiLevelType w:val="hybridMultilevel"/>
    <w:tmpl w:val="047A3F26"/>
    <w:lvl w:ilvl="0" w:tplc="EDEACFF8">
      <w:start w:val="1"/>
      <w:numFmt w:val="decimal"/>
      <w:lvlText w:val="1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5DD86619"/>
    <w:multiLevelType w:val="hybridMultilevel"/>
    <w:tmpl w:val="2F4AAB88"/>
    <w:lvl w:ilvl="0" w:tplc="EDEACFF8">
      <w:start w:val="1"/>
      <w:numFmt w:val="decimal"/>
      <w:lvlText w:val="1.%1."/>
      <w:lvlJc w:val="left"/>
      <w:pPr>
        <w:ind w:left="213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8">
    <w:nsid w:val="601C60D9"/>
    <w:multiLevelType w:val="hybridMultilevel"/>
    <w:tmpl w:val="506A5BF8"/>
    <w:lvl w:ilvl="0" w:tplc="EDEACFF8">
      <w:start w:val="1"/>
      <w:numFmt w:val="decimal"/>
      <w:lvlText w:val="1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606A0933"/>
    <w:multiLevelType w:val="hybridMultilevel"/>
    <w:tmpl w:val="CD74844C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>
    <w:nsid w:val="635F0CF5"/>
    <w:multiLevelType w:val="hybridMultilevel"/>
    <w:tmpl w:val="877AB4B0"/>
    <w:lvl w:ilvl="0" w:tplc="0DE44A12">
      <w:start w:val="1"/>
      <w:numFmt w:val="decimal"/>
      <w:lvlText w:val="1.%1."/>
      <w:lvlJc w:val="left"/>
      <w:pPr>
        <w:ind w:left="1429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651C3A26"/>
    <w:multiLevelType w:val="hybridMultilevel"/>
    <w:tmpl w:val="A3F0BF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70A0861"/>
    <w:multiLevelType w:val="hybridMultilevel"/>
    <w:tmpl w:val="217A9400"/>
    <w:lvl w:ilvl="0" w:tplc="EDEACFF8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DF74DB1"/>
    <w:multiLevelType w:val="hybridMultilevel"/>
    <w:tmpl w:val="9AF8AC4A"/>
    <w:lvl w:ilvl="0" w:tplc="EDEACFF8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FF4A18"/>
    <w:multiLevelType w:val="hybridMultilevel"/>
    <w:tmpl w:val="5A0A8A2A"/>
    <w:lvl w:ilvl="0" w:tplc="E81AF160">
      <w:start w:val="1"/>
      <w:numFmt w:val="russianLower"/>
      <w:lvlText w:val="%1)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10"/>
  </w:num>
  <w:num w:numId="2">
    <w:abstractNumId w:val="29"/>
  </w:num>
  <w:num w:numId="3">
    <w:abstractNumId w:val="9"/>
  </w:num>
  <w:num w:numId="4">
    <w:abstractNumId w:val="31"/>
  </w:num>
  <w:num w:numId="5">
    <w:abstractNumId w:val="12"/>
  </w:num>
  <w:num w:numId="6">
    <w:abstractNumId w:val="2"/>
  </w:num>
  <w:num w:numId="7">
    <w:abstractNumId w:val="8"/>
  </w:num>
  <w:num w:numId="8">
    <w:abstractNumId w:val="16"/>
  </w:num>
  <w:num w:numId="9">
    <w:abstractNumId w:val="14"/>
  </w:num>
  <w:num w:numId="10">
    <w:abstractNumId w:val="11"/>
  </w:num>
  <w:num w:numId="11">
    <w:abstractNumId w:val="25"/>
  </w:num>
  <w:num w:numId="12">
    <w:abstractNumId w:val="6"/>
  </w:num>
  <w:num w:numId="13">
    <w:abstractNumId w:val="0"/>
  </w:num>
  <w:num w:numId="14">
    <w:abstractNumId w:val="27"/>
  </w:num>
  <w:num w:numId="15">
    <w:abstractNumId w:val="19"/>
  </w:num>
  <w:num w:numId="16">
    <w:abstractNumId w:val="28"/>
  </w:num>
  <w:num w:numId="17">
    <w:abstractNumId w:val="24"/>
  </w:num>
  <w:num w:numId="18">
    <w:abstractNumId w:val="26"/>
  </w:num>
  <w:num w:numId="19">
    <w:abstractNumId w:val="32"/>
  </w:num>
  <w:num w:numId="20">
    <w:abstractNumId w:val="20"/>
  </w:num>
  <w:num w:numId="21">
    <w:abstractNumId w:val="3"/>
  </w:num>
  <w:num w:numId="22">
    <w:abstractNumId w:val="1"/>
  </w:num>
  <w:num w:numId="23">
    <w:abstractNumId w:val="5"/>
  </w:num>
  <w:num w:numId="24">
    <w:abstractNumId w:val="23"/>
  </w:num>
  <w:num w:numId="25">
    <w:abstractNumId w:val="21"/>
  </w:num>
  <w:num w:numId="26">
    <w:abstractNumId w:val="15"/>
  </w:num>
  <w:num w:numId="27">
    <w:abstractNumId w:val="18"/>
  </w:num>
  <w:num w:numId="28">
    <w:abstractNumId w:val="33"/>
  </w:num>
  <w:num w:numId="29">
    <w:abstractNumId w:val="22"/>
  </w:num>
  <w:num w:numId="30">
    <w:abstractNumId w:val="13"/>
  </w:num>
  <w:num w:numId="31">
    <w:abstractNumId w:val="30"/>
  </w:num>
  <w:num w:numId="32">
    <w:abstractNumId w:val="7"/>
  </w:num>
  <w:num w:numId="33">
    <w:abstractNumId w:val="4"/>
  </w:num>
  <w:num w:numId="34">
    <w:abstractNumId w:val="34"/>
  </w:num>
  <w:num w:numId="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7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mirrorMargin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63A20"/>
    <w:rsid w:val="000010E6"/>
    <w:rsid w:val="00001E02"/>
    <w:rsid w:val="000024E3"/>
    <w:rsid w:val="00005F09"/>
    <w:rsid w:val="000068C8"/>
    <w:rsid w:val="00006CAA"/>
    <w:rsid w:val="00007689"/>
    <w:rsid w:val="00007893"/>
    <w:rsid w:val="00010CB8"/>
    <w:rsid w:val="00012000"/>
    <w:rsid w:val="00012A0A"/>
    <w:rsid w:val="00013095"/>
    <w:rsid w:val="0001507A"/>
    <w:rsid w:val="00015228"/>
    <w:rsid w:val="00015B2F"/>
    <w:rsid w:val="00017BB4"/>
    <w:rsid w:val="00020017"/>
    <w:rsid w:val="000200C9"/>
    <w:rsid w:val="00020479"/>
    <w:rsid w:val="00020727"/>
    <w:rsid w:val="0002134D"/>
    <w:rsid w:val="000226AE"/>
    <w:rsid w:val="0002342B"/>
    <w:rsid w:val="00023A59"/>
    <w:rsid w:val="00023D9D"/>
    <w:rsid w:val="00026A3A"/>
    <w:rsid w:val="00026CE7"/>
    <w:rsid w:val="00027D32"/>
    <w:rsid w:val="00030394"/>
    <w:rsid w:val="00030D0E"/>
    <w:rsid w:val="00030E95"/>
    <w:rsid w:val="00031463"/>
    <w:rsid w:val="000315F3"/>
    <w:rsid w:val="000329D3"/>
    <w:rsid w:val="00032EAE"/>
    <w:rsid w:val="00033E8B"/>
    <w:rsid w:val="00034A2E"/>
    <w:rsid w:val="00034C85"/>
    <w:rsid w:val="00035200"/>
    <w:rsid w:val="00035DC7"/>
    <w:rsid w:val="00036502"/>
    <w:rsid w:val="000368F3"/>
    <w:rsid w:val="000378A8"/>
    <w:rsid w:val="00040BB0"/>
    <w:rsid w:val="00041998"/>
    <w:rsid w:val="000428C6"/>
    <w:rsid w:val="0004322E"/>
    <w:rsid w:val="00043308"/>
    <w:rsid w:val="00044495"/>
    <w:rsid w:val="00044D5C"/>
    <w:rsid w:val="00045321"/>
    <w:rsid w:val="000455C5"/>
    <w:rsid w:val="00045B31"/>
    <w:rsid w:val="00045EE9"/>
    <w:rsid w:val="000464C4"/>
    <w:rsid w:val="000471BA"/>
    <w:rsid w:val="00047526"/>
    <w:rsid w:val="00050284"/>
    <w:rsid w:val="000513E3"/>
    <w:rsid w:val="000520CE"/>
    <w:rsid w:val="00054AB1"/>
    <w:rsid w:val="000550D6"/>
    <w:rsid w:val="00055480"/>
    <w:rsid w:val="00055673"/>
    <w:rsid w:val="00055DC3"/>
    <w:rsid w:val="00055E08"/>
    <w:rsid w:val="00056E4B"/>
    <w:rsid w:val="00056F95"/>
    <w:rsid w:val="000573AC"/>
    <w:rsid w:val="0005792B"/>
    <w:rsid w:val="000603DC"/>
    <w:rsid w:val="00060C01"/>
    <w:rsid w:val="00060E35"/>
    <w:rsid w:val="00061F19"/>
    <w:rsid w:val="00062280"/>
    <w:rsid w:val="00062C10"/>
    <w:rsid w:val="00063A2C"/>
    <w:rsid w:val="00064BF7"/>
    <w:rsid w:val="0006575F"/>
    <w:rsid w:val="00065AF6"/>
    <w:rsid w:val="00065FE5"/>
    <w:rsid w:val="000663EF"/>
    <w:rsid w:val="00066D7F"/>
    <w:rsid w:val="00067005"/>
    <w:rsid w:val="00067C4B"/>
    <w:rsid w:val="00070A67"/>
    <w:rsid w:val="00070B2C"/>
    <w:rsid w:val="00071325"/>
    <w:rsid w:val="0007135C"/>
    <w:rsid w:val="00071DDE"/>
    <w:rsid w:val="00072194"/>
    <w:rsid w:val="00072314"/>
    <w:rsid w:val="000725EC"/>
    <w:rsid w:val="00072905"/>
    <w:rsid w:val="00072C52"/>
    <w:rsid w:val="00072DAA"/>
    <w:rsid w:val="000736B1"/>
    <w:rsid w:val="000737DF"/>
    <w:rsid w:val="00074180"/>
    <w:rsid w:val="00074626"/>
    <w:rsid w:val="00076574"/>
    <w:rsid w:val="00077113"/>
    <w:rsid w:val="0007747D"/>
    <w:rsid w:val="000777DB"/>
    <w:rsid w:val="00077C6F"/>
    <w:rsid w:val="0008026A"/>
    <w:rsid w:val="0008050F"/>
    <w:rsid w:val="00080996"/>
    <w:rsid w:val="00081110"/>
    <w:rsid w:val="00081438"/>
    <w:rsid w:val="00082DC3"/>
    <w:rsid w:val="000834E4"/>
    <w:rsid w:val="000834F8"/>
    <w:rsid w:val="00085142"/>
    <w:rsid w:val="000865DA"/>
    <w:rsid w:val="000866FA"/>
    <w:rsid w:val="00086FA9"/>
    <w:rsid w:val="00087062"/>
    <w:rsid w:val="00090116"/>
    <w:rsid w:val="0009061D"/>
    <w:rsid w:val="000908AE"/>
    <w:rsid w:val="000914EF"/>
    <w:rsid w:val="00091E28"/>
    <w:rsid w:val="00092011"/>
    <w:rsid w:val="000929B4"/>
    <w:rsid w:val="00092EC9"/>
    <w:rsid w:val="000930C3"/>
    <w:rsid w:val="00094780"/>
    <w:rsid w:val="00095E51"/>
    <w:rsid w:val="00096A29"/>
    <w:rsid w:val="00096D10"/>
    <w:rsid w:val="000A105A"/>
    <w:rsid w:val="000A13EC"/>
    <w:rsid w:val="000A191E"/>
    <w:rsid w:val="000A1A7D"/>
    <w:rsid w:val="000A28A0"/>
    <w:rsid w:val="000A2C7C"/>
    <w:rsid w:val="000A2DDB"/>
    <w:rsid w:val="000A3545"/>
    <w:rsid w:val="000A3F7C"/>
    <w:rsid w:val="000A4BEE"/>
    <w:rsid w:val="000A5587"/>
    <w:rsid w:val="000A5D00"/>
    <w:rsid w:val="000A7D6D"/>
    <w:rsid w:val="000B03C0"/>
    <w:rsid w:val="000B1C25"/>
    <w:rsid w:val="000B2FEF"/>
    <w:rsid w:val="000B30CF"/>
    <w:rsid w:val="000B390D"/>
    <w:rsid w:val="000B3ABE"/>
    <w:rsid w:val="000B5030"/>
    <w:rsid w:val="000B5F85"/>
    <w:rsid w:val="000C02FF"/>
    <w:rsid w:val="000C041B"/>
    <w:rsid w:val="000C04FE"/>
    <w:rsid w:val="000C0FCD"/>
    <w:rsid w:val="000C10CB"/>
    <w:rsid w:val="000C1B97"/>
    <w:rsid w:val="000C2DD5"/>
    <w:rsid w:val="000C3CD7"/>
    <w:rsid w:val="000C3E28"/>
    <w:rsid w:val="000C4354"/>
    <w:rsid w:val="000C4862"/>
    <w:rsid w:val="000C4CF3"/>
    <w:rsid w:val="000C608F"/>
    <w:rsid w:val="000C6399"/>
    <w:rsid w:val="000C6B02"/>
    <w:rsid w:val="000C713D"/>
    <w:rsid w:val="000D0EF4"/>
    <w:rsid w:val="000D128E"/>
    <w:rsid w:val="000D17F6"/>
    <w:rsid w:val="000D1B8B"/>
    <w:rsid w:val="000D1ECD"/>
    <w:rsid w:val="000D2A15"/>
    <w:rsid w:val="000D2AD4"/>
    <w:rsid w:val="000D2E3D"/>
    <w:rsid w:val="000D3076"/>
    <w:rsid w:val="000D4CFA"/>
    <w:rsid w:val="000D63BD"/>
    <w:rsid w:val="000D707B"/>
    <w:rsid w:val="000D71F4"/>
    <w:rsid w:val="000E2002"/>
    <w:rsid w:val="000E25B5"/>
    <w:rsid w:val="000E2811"/>
    <w:rsid w:val="000E2FD9"/>
    <w:rsid w:val="000E32A7"/>
    <w:rsid w:val="000E37A0"/>
    <w:rsid w:val="000E3B58"/>
    <w:rsid w:val="000E4596"/>
    <w:rsid w:val="000E4E6E"/>
    <w:rsid w:val="000E6A95"/>
    <w:rsid w:val="000E7878"/>
    <w:rsid w:val="000F031C"/>
    <w:rsid w:val="000F044C"/>
    <w:rsid w:val="000F0E93"/>
    <w:rsid w:val="000F1BB9"/>
    <w:rsid w:val="000F1DE0"/>
    <w:rsid w:val="000F2231"/>
    <w:rsid w:val="000F2AAB"/>
    <w:rsid w:val="000F322F"/>
    <w:rsid w:val="000F3358"/>
    <w:rsid w:val="000F375B"/>
    <w:rsid w:val="000F3DD2"/>
    <w:rsid w:val="000F40B3"/>
    <w:rsid w:val="000F4553"/>
    <w:rsid w:val="000F4B47"/>
    <w:rsid w:val="000F519D"/>
    <w:rsid w:val="000F523D"/>
    <w:rsid w:val="000F6AC2"/>
    <w:rsid w:val="001000F4"/>
    <w:rsid w:val="00102033"/>
    <w:rsid w:val="001024BA"/>
    <w:rsid w:val="00102995"/>
    <w:rsid w:val="001039D5"/>
    <w:rsid w:val="00104844"/>
    <w:rsid w:val="00106581"/>
    <w:rsid w:val="0010659E"/>
    <w:rsid w:val="00106B02"/>
    <w:rsid w:val="00110EE8"/>
    <w:rsid w:val="001111D4"/>
    <w:rsid w:val="00111ACF"/>
    <w:rsid w:val="00111D61"/>
    <w:rsid w:val="00112A5B"/>
    <w:rsid w:val="00112CED"/>
    <w:rsid w:val="001130E9"/>
    <w:rsid w:val="0011312D"/>
    <w:rsid w:val="001133B9"/>
    <w:rsid w:val="00114697"/>
    <w:rsid w:val="00115093"/>
    <w:rsid w:val="00115510"/>
    <w:rsid w:val="001162AC"/>
    <w:rsid w:val="00117B2A"/>
    <w:rsid w:val="00117EE7"/>
    <w:rsid w:val="00117F80"/>
    <w:rsid w:val="0012168B"/>
    <w:rsid w:val="00122561"/>
    <w:rsid w:val="00122E3C"/>
    <w:rsid w:val="00124609"/>
    <w:rsid w:val="00127032"/>
    <w:rsid w:val="0013000A"/>
    <w:rsid w:val="001307CA"/>
    <w:rsid w:val="00131580"/>
    <w:rsid w:val="00131747"/>
    <w:rsid w:val="00131D60"/>
    <w:rsid w:val="00132129"/>
    <w:rsid w:val="001337E5"/>
    <w:rsid w:val="00134909"/>
    <w:rsid w:val="00135412"/>
    <w:rsid w:val="00135E37"/>
    <w:rsid w:val="00135EDD"/>
    <w:rsid w:val="0013615A"/>
    <w:rsid w:val="001367FF"/>
    <w:rsid w:val="00137AF4"/>
    <w:rsid w:val="00140079"/>
    <w:rsid w:val="001414DD"/>
    <w:rsid w:val="00141538"/>
    <w:rsid w:val="001418E4"/>
    <w:rsid w:val="00143049"/>
    <w:rsid w:val="001448FA"/>
    <w:rsid w:val="00144F5E"/>
    <w:rsid w:val="00145155"/>
    <w:rsid w:val="001468B9"/>
    <w:rsid w:val="0014724C"/>
    <w:rsid w:val="00147F59"/>
    <w:rsid w:val="00150CB5"/>
    <w:rsid w:val="00150F07"/>
    <w:rsid w:val="00153325"/>
    <w:rsid w:val="00154323"/>
    <w:rsid w:val="001548DA"/>
    <w:rsid w:val="001557D5"/>
    <w:rsid w:val="001566FF"/>
    <w:rsid w:val="001572BC"/>
    <w:rsid w:val="00157512"/>
    <w:rsid w:val="0015770E"/>
    <w:rsid w:val="00160694"/>
    <w:rsid w:val="0016156F"/>
    <w:rsid w:val="00161BA6"/>
    <w:rsid w:val="00165C90"/>
    <w:rsid w:val="00165E64"/>
    <w:rsid w:val="00167ADA"/>
    <w:rsid w:val="00170AA5"/>
    <w:rsid w:val="0017204D"/>
    <w:rsid w:val="00173A99"/>
    <w:rsid w:val="00174ABF"/>
    <w:rsid w:val="00175ACF"/>
    <w:rsid w:val="00175B53"/>
    <w:rsid w:val="001761FA"/>
    <w:rsid w:val="00176550"/>
    <w:rsid w:val="001768A4"/>
    <w:rsid w:val="00177765"/>
    <w:rsid w:val="00177A48"/>
    <w:rsid w:val="00177D5E"/>
    <w:rsid w:val="0018301F"/>
    <w:rsid w:val="0018354F"/>
    <w:rsid w:val="001835DF"/>
    <w:rsid w:val="00183676"/>
    <w:rsid w:val="001836EB"/>
    <w:rsid w:val="00184E7C"/>
    <w:rsid w:val="00186065"/>
    <w:rsid w:val="0018686D"/>
    <w:rsid w:val="00186FC3"/>
    <w:rsid w:val="0019270A"/>
    <w:rsid w:val="001933A2"/>
    <w:rsid w:val="00193E59"/>
    <w:rsid w:val="00193FD6"/>
    <w:rsid w:val="00194301"/>
    <w:rsid w:val="00195FE4"/>
    <w:rsid w:val="001A0329"/>
    <w:rsid w:val="001A06B6"/>
    <w:rsid w:val="001A12E1"/>
    <w:rsid w:val="001A158A"/>
    <w:rsid w:val="001A2419"/>
    <w:rsid w:val="001A2657"/>
    <w:rsid w:val="001A2B66"/>
    <w:rsid w:val="001A2FB1"/>
    <w:rsid w:val="001A415C"/>
    <w:rsid w:val="001A50B7"/>
    <w:rsid w:val="001A5476"/>
    <w:rsid w:val="001A6B86"/>
    <w:rsid w:val="001A6BE3"/>
    <w:rsid w:val="001A71D6"/>
    <w:rsid w:val="001A793E"/>
    <w:rsid w:val="001B0560"/>
    <w:rsid w:val="001B0636"/>
    <w:rsid w:val="001B1A3D"/>
    <w:rsid w:val="001B2484"/>
    <w:rsid w:val="001B284C"/>
    <w:rsid w:val="001B2A53"/>
    <w:rsid w:val="001B3999"/>
    <w:rsid w:val="001B39AC"/>
    <w:rsid w:val="001B39B5"/>
    <w:rsid w:val="001B3E3E"/>
    <w:rsid w:val="001B42A8"/>
    <w:rsid w:val="001B5085"/>
    <w:rsid w:val="001B5E41"/>
    <w:rsid w:val="001B67F1"/>
    <w:rsid w:val="001B6D73"/>
    <w:rsid w:val="001B79E2"/>
    <w:rsid w:val="001B7FAF"/>
    <w:rsid w:val="001C0835"/>
    <w:rsid w:val="001C2797"/>
    <w:rsid w:val="001C27EC"/>
    <w:rsid w:val="001C2F52"/>
    <w:rsid w:val="001C30E6"/>
    <w:rsid w:val="001C3A35"/>
    <w:rsid w:val="001C42EA"/>
    <w:rsid w:val="001C525D"/>
    <w:rsid w:val="001C5625"/>
    <w:rsid w:val="001C5868"/>
    <w:rsid w:val="001D08EB"/>
    <w:rsid w:val="001D0A09"/>
    <w:rsid w:val="001D0FA4"/>
    <w:rsid w:val="001D13C2"/>
    <w:rsid w:val="001D1D2F"/>
    <w:rsid w:val="001D21C4"/>
    <w:rsid w:val="001D22DF"/>
    <w:rsid w:val="001D2520"/>
    <w:rsid w:val="001D302A"/>
    <w:rsid w:val="001D3288"/>
    <w:rsid w:val="001D3C5B"/>
    <w:rsid w:val="001D4174"/>
    <w:rsid w:val="001D4AAD"/>
    <w:rsid w:val="001D6838"/>
    <w:rsid w:val="001D6F1C"/>
    <w:rsid w:val="001E039F"/>
    <w:rsid w:val="001E064B"/>
    <w:rsid w:val="001E0C40"/>
    <w:rsid w:val="001E298E"/>
    <w:rsid w:val="001E2AF3"/>
    <w:rsid w:val="001E2FD5"/>
    <w:rsid w:val="001E3353"/>
    <w:rsid w:val="001E39DB"/>
    <w:rsid w:val="001E42ED"/>
    <w:rsid w:val="001E5396"/>
    <w:rsid w:val="001E6584"/>
    <w:rsid w:val="001E68CD"/>
    <w:rsid w:val="001F0BB2"/>
    <w:rsid w:val="001F1646"/>
    <w:rsid w:val="001F1D6C"/>
    <w:rsid w:val="001F279E"/>
    <w:rsid w:val="001F328F"/>
    <w:rsid w:val="001F32D2"/>
    <w:rsid w:val="001F3FC8"/>
    <w:rsid w:val="001F4E18"/>
    <w:rsid w:val="001F4FD0"/>
    <w:rsid w:val="001F50E2"/>
    <w:rsid w:val="001F575F"/>
    <w:rsid w:val="001F6B3D"/>
    <w:rsid w:val="001F77A5"/>
    <w:rsid w:val="002002AD"/>
    <w:rsid w:val="002009D2"/>
    <w:rsid w:val="00200F80"/>
    <w:rsid w:val="00201293"/>
    <w:rsid w:val="00201348"/>
    <w:rsid w:val="0020146D"/>
    <w:rsid w:val="00201CA9"/>
    <w:rsid w:val="00204316"/>
    <w:rsid w:val="002046AF"/>
    <w:rsid w:val="002056A9"/>
    <w:rsid w:val="00205A00"/>
    <w:rsid w:val="00206591"/>
    <w:rsid w:val="002069DA"/>
    <w:rsid w:val="002076F8"/>
    <w:rsid w:val="00210D40"/>
    <w:rsid w:val="00211C94"/>
    <w:rsid w:val="00213A5B"/>
    <w:rsid w:val="00213D18"/>
    <w:rsid w:val="00213DCC"/>
    <w:rsid w:val="00213E06"/>
    <w:rsid w:val="0021401E"/>
    <w:rsid w:val="0021496B"/>
    <w:rsid w:val="002165F3"/>
    <w:rsid w:val="0022061A"/>
    <w:rsid w:val="00220674"/>
    <w:rsid w:val="00221059"/>
    <w:rsid w:val="00221094"/>
    <w:rsid w:val="002233CF"/>
    <w:rsid w:val="00223999"/>
    <w:rsid w:val="00223D22"/>
    <w:rsid w:val="00225643"/>
    <w:rsid w:val="00225819"/>
    <w:rsid w:val="002266F7"/>
    <w:rsid w:val="0022741E"/>
    <w:rsid w:val="00227D4C"/>
    <w:rsid w:val="00230FA2"/>
    <w:rsid w:val="00232C36"/>
    <w:rsid w:val="0023452D"/>
    <w:rsid w:val="00236ED1"/>
    <w:rsid w:val="00237778"/>
    <w:rsid w:val="002407E2"/>
    <w:rsid w:val="00240E16"/>
    <w:rsid w:val="002421EC"/>
    <w:rsid w:val="002427BF"/>
    <w:rsid w:val="00242F42"/>
    <w:rsid w:val="002431EA"/>
    <w:rsid w:val="00243403"/>
    <w:rsid w:val="002440AA"/>
    <w:rsid w:val="002444F1"/>
    <w:rsid w:val="00245D6A"/>
    <w:rsid w:val="00245F40"/>
    <w:rsid w:val="00245F74"/>
    <w:rsid w:val="002463AC"/>
    <w:rsid w:val="00246DA0"/>
    <w:rsid w:val="002475E2"/>
    <w:rsid w:val="002478D1"/>
    <w:rsid w:val="00250ACE"/>
    <w:rsid w:val="00253998"/>
    <w:rsid w:val="00254EFF"/>
    <w:rsid w:val="00255130"/>
    <w:rsid w:val="00255EF3"/>
    <w:rsid w:val="00256876"/>
    <w:rsid w:val="0025698D"/>
    <w:rsid w:val="00256BC8"/>
    <w:rsid w:val="00257269"/>
    <w:rsid w:val="0026044B"/>
    <w:rsid w:val="0026158D"/>
    <w:rsid w:val="00261828"/>
    <w:rsid w:val="00261B69"/>
    <w:rsid w:val="00262118"/>
    <w:rsid w:val="00262A30"/>
    <w:rsid w:val="002636F0"/>
    <w:rsid w:val="00263762"/>
    <w:rsid w:val="00263B06"/>
    <w:rsid w:val="00263D94"/>
    <w:rsid w:val="002647C8"/>
    <w:rsid w:val="002651C2"/>
    <w:rsid w:val="002654B8"/>
    <w:rsid w:val="00265805"/>
    <w:rsid w:val="0026583C"/>
    <w:rsid w:val="002717E1"/>
    <w:rsid w:val="00272747"/>
    <w:rsid w:val="00273118"/>
    <w:rsid w:val="00273528"/>
    <w:rsid w:val="00273973"/>
    <w:rsid w:val="0027410F"/>
    <w:rsid w:val="00274426"/>
    <w:rsid w:val="00275EF3"/>
    <w:rsid w:val="00276EB6"/>
    <w:rsid w:val="002775EE"/>
    <w:rsid w:val="00280A2E"/>
    <w:rsid w:val="002813FC"/>
    <w:rsid w:val="002814A2"/>
    <w:rsid w:val="002817C7"/>
    <w:rsid w:val="00282314"/>
    <w:rsid w:val="0028239B"/>
    <w:rsid w:val="00282F3E"/>
    <w:rsid w:val="002854F6"/>
    <w:rsid w:val="002879AB"/>
    <w:rsid w:val="002937B1"/>
    <w:rsid w:val="0029428F"/>
    <w:rsid w:val="00294624"/>
    <w:rsid w:val="00295DA5"/>
    <w:rsid w:val="00295E50"/>
    <w:rsid w:val="00296167"/>
    <w:rsid w:val="00296226"/>
    <w:rsid w:val="00296A1F"/>
    <w:rsid w:val="00296B59"/>
    <w:rsid w:val="0029717C"/>
    <w:rsid w:val="002977E6"/>
    <w:rsid w:val="00297A0E"/>
    <w:rsid w:val="00297B41"/>
    <w:rsid w:val="002A2728"/>
    <w:rsid w:val="002A2C2A"/>
    <w:rsid w:val="002A386F"/>
    <w:rsid w:val="002A439B"/>
    <w:rsid w:val="002A53D5"/>
    <w:rsid w:val="002A5984"/>
    <w:rsid w:val="002A6F58"/>
    <w:rsid w:val="002A7191"/>
    <w:rsid w:val="002A7354"/>
    <w:rsid w:val="002A7427"/>
    <w:rsid w:val="002B0320"/>
    <w:rsid w:val="002B1225"/>
    <w:rsid w:val="002B21AC"/>
    <w:rsid w:val="002B28BF"/>
    <w:rsid w:val="002B5B0F"/>
    <w:rsid w:val="002B6814"/>
    <w:rsid w:val="002B6AD7"/>
    <w:rsid w:val="002B6D42"/>
    <w:rsid w:val="002B6D55"/>
    <w:rsid w:val="002B7B77"/>
    <w:rsid w:val="002C02B0"/>
    <w:rsid w:val="002C0BDD"/>
    <w:rsid w:val="002C0BEE"/>
    <w:rsid w:val="002C0DC6"/>
    <w:rsid w:val="002C0ED0"/>
    <w:rsid w:val="002C2038"/>
    <w:rsid w:val="002C223C"/>
    <w:rsid w:val="002C26D8"/>
    <w:rsid w:val="002C2CA2"/>
    <w:rsid w:val="002C30FC"/>
    <w:rsid w:val="002C3521"/>
    <w:rsid w:val="002C3994"/>
    <w:rsid w:val="002C3AD8"/>
    <w:rsid w:val="002C43CB"/>
    <w:rsid w:val="002C5B95"/>
    <w:rsid w:val="002C5BCF"/>
    <w:rsid w:val="002C6A2F"/>
    <w:rsid w:val="002C6BEA"/>
    <w:rsid w:val="002C6C64"/>
    <w:rsid w:val="002C6CC5"/>
    <w:rsid w:val="002C725E"/>
    <w:rsid w:val="002C7BCD"/>
    <w:rsid w:val="002D3C4B"/>
    <w:rsid w:val="002D4266"/>
    <w:rsid w:val="002D45E6"/>
    <w:rsid w:val="002D486A"/>
    <w:rsid w:val="002D51E1"/>
    <w:rsid w:val="002D574F"/>
    <w:rsid w:val="002D64EB"/>
    <w:rsid w:val="002D67CB"/>
    <w:rsid w:val="002D695B"/>
    <w:rsid w:val="002D7F85"/>
    <w:rsid w:val="002E0630"/>
    <w:rsid w:val="002E4825"/>
    <w:rsid w:val="002E5891"/>
    <w:rsid w:val="002E5CE3"/>
    <w:rsid w:val="002E5D50"/>
    <w:rsid w:val="002E5F25"/>
    <w:rsid w:val="002E66A8"/>
    <w:rsid w:val="002E6BFA"/>
    <w:rsid w:val="002E7315"/>
    <w:rsid w:val="002F1C33"/>
    <w:rsid w:val="002F479A"/>
    <w:rsid w:val="002F560E"/>
    <w:rsid w:val="002F6689"/>
    <w:rsid w:val="003009EC"/>
    <w:rsid w:val="003014F0"/>
    <w:rsid w:val="00301D94"/>
    <w:rsid w:val="003023FD"/>
    <w:rsid w:val="00303867"/>
    <w:rsid w:val="00304614"/>
    <w:rsid w:val="003060C6"/>
    <w:rsid w:val="00306BC6"/>
    <w:rsid w:val="00306FFD"/>
    <w:rsid w:val="00307196"/>
    <w:rsid w:val="003078EF"/>
    <w:rsid w:val="00307BFE"/>
    <w:rsid w:val="00307C7C"/>
    <w:rsid w:val="0031035B"/>
    <w:rsid w:val="003105F2"/>
    <w:rsid w:val="0031101E"/>
    <w:rsid w:val="00311453"/>
    <w:rsid w:val="003119E3"/>
    <w:rsid w:val="00312AED"/>
    <w:rsid w:val="0031320D"/>
    <w:rsid w:val="003133AD"/>
    <w:rsid w:val="003133D2"/>
    <w:rsid w:val="00313B6C"/>
    <w:rsid w:val="00313E66"/>
    <w:rsid w:val="0031438F"/>
    <w:rsid w:val="0031660C"/>
    <w:rsid w:val="0031669B"/>
    <w:rsid w:val="00316FA2"/>
    <w:rsid w:val="00317D7A"/>
    <w:rsid w:val="00320660"/>
    <w:rsid w:val="00320F0B"/>
    <w:rsid w:val="00321B23"/>
    <w:rsid w:val="003238B5"/>
    <w:rsid w:val="003245B1"/>
    <w:rsid w:val="0032612D"/>
    <w:rsid w:val="003261D1"/>
    <w:rsid w:val="003311FE"/>
    <w:rsid w:val="0033155F"/>
    <w:rsid w:val="0033156C"/>
    <w:rsid w:val="00332235"/>
    <w:rsid w:val="0033269C"/>
    <w:rsid w:val="003335E3"/>
    <w:rsid w:val="0033363D"/>
    <w:rsid w:val="00333AF9"/>
    <w:rsid w:val="00333D45"/>
    <w:rsid w:val="00335FB0"/>
    <w:rsid w:val="0033742F"/>
    <w:rsid w:val="00337ABC"/>
    <w:rsid w:val="00337D41"/>
    <w:rsid w:val="00341124"/>
    <w:rsid w:val="00342ED0"/>
    <w:rsid w:val="0034330D"/>
    <w:rsid w:val="00343414"/>
    <w:rsid w:val="0034349E"/>
    <w:rsid w:val="00343B15"/>
    <w:rsid w:val="0034437F"/>
    <w:rsid w:val="00344420"/>
    <w:rsid w:val="00344C2A"/>
    <w:rsid w:val="003461DB"/>
    <w:rsid w:val="00346DE4"/>
    <w:rsid w:val="003476BE"/>
    <w:rsid w:val="00350002"/>
    <w:rsid w:val="00350BC1"/>
    <w:rsid w:val="00352515"/>
    <w:rsid w:val="003533A7"/>
    <w:rsid w:val="003538DA"/>
    <w:rsid w:val="003551D7"/>
    <w:rsid w:val="003561BC"/>
    <w:rsid w:val="00356C5E"/>
    <w:rsid w:val="00357786"/>
    <w:rsid w:val="00357FB1"/>
    <w:rsid w:val="00360D99"/>
    <w:rsid w:val="00363727"/>
    <w:rsid w:val="0036399F"/>
    <w:rsid w:val="00363F33"/>
    <w:rsid w:val="00364773"/>
    <w:rsid w:val="00366262"/>
    <w:rsid w:val="0036647A"/>
    <w:rsid w:val="00366C63"/>
    <w:rsid w:val="00366DDC"/>
    <w:rsid w:val="00366F9E"/>
    <w:rsid w:val="00367037"/>
    <w:rsid w:val="00367245"/>
    <w:rsid w:val="00367643"/>
    <w:rsid w:val="0036788A"/>
    <w:rsid w:val="00371659"/>
    <w:rsid w:val="00371ADA"/>
    <w:rsid w:val="00372647"/>
    <w:rsid w:val="0037351A"/>
    <w:rsid w:val="00373A95"/>
    <w:rsid w:val="00374534"/>
    <w:rsid w:val="00377B79"/>
    <w:rsid w:val="00382DED"/>
    <w:rsid w:val="00384F4D"/>
    <w:rsid w:val="003858E2"/>
    <w:rsid w:val="00387031"/>
    <w:rsid w:val="003877B1"/>
    <w:rsid w:val="003879C4"/>
    <w:rsid w:val="00390839"/>
    <w:rsid w:val="00391E29"/>
    <w:rsid w:val="00392AAA"/>
    <w:rsid w:val="00393297"/>
    <w:rsid w:val="00393716"/>
    <w:rsid w:val="00393B12"/>
    <w:rsid w:val="00393BFC"/>
    <w:rsid w:val="00393C89"/>
    <w:rsid w:val="003955EC"/>
    <w:rsid w:val="00395B4F"/>
    <w:rsid w:val="0039660D"/>
    <w:rsid w:val="0039695F"/>
    <w:rsid w:val="0039783A"/>
    <w:rsid w:val="003A034C"/>
    <w:rsid w:val="003A05EF"/>
    <w:rsid w:val="003A0D8F"/>
    <w:rsid w:val="003A10D9"/>
    <w:rsid w:val="003A1D1B"/>
    <w:rsid w:val="003A1DF8"/>
    <w:rsid w:val="003A3585"/>
    <w:rsid w:val="003A47DC"/>
    <w:rsid w:val="003A53A1"/>
    <w:rsid w:val="003A5CD5"/>
    <w:rsid w:val="003A6E91"/>
    <w:rsid w:val="003A71B1"/>
    <w:rsid w:val="003A72AB"/>
    <w:rsid w:val="003A734C"/>
    <w:rsid w:val="003B137D"/>
    <w:rsid w:val="003B181C"/>
    <w:rsid w:val="003B2172"/>
    <w:rsid w:val="003B6D04"/>
    <w:rsid w:val="003B717E"/>
    <w:rsid w:val="003C0BF3"/>
    <w:rsid w:val="003C147D"/>
    <w:rsid w:val="003C21BD"/>
    <w:rsid w:val="003C23C3"/>
    <w:rsid w:val="003C2983"/>
    <w:rsid w:val="003C358E"/>
    <w:rsid w:val="003C4057"/>
    <w:rsid w:val="003C66D5"/>
    <w:rsid w:val="003D0315"/>
    <w:rsid w:val="003D0A33"/>
    <w:rsid w:val="003D15BD"/>
    <w:rsid w:val="003D24FC"/>
    <w:rsid w:val="003D29C8"/>
    <w:rsid w:val="003D42A9"/>
    <w:rsid w:val="003D5968"/>
    <w:rsid w:val="003D6029"/>
    <w:rsid w:val="003D61E7"/>
    <w:rsid w:val="003D68A7"/>
    <w:rsid w:val="003E03B7"/>
    <w:rsid w:val="003E0B8E"/>
    <w:rsid w:val="003E1323"/>
    <w:rsid w:val="003E231D"/>
    <w:rsid w:val="003E3E6A"/>
    <w:rsid w:val="003E4061"/>
    <w:rsid w:val="003E43CD"/>
    <w:rsid w:val="003E4EDB"/>
    <w:rsid w:val="003E6CCE"/>
    <w:rsid w:val="003E6CD1"/>
    <w:rsid w:val="003E745D"/>
    <w:rsid w:val="003F05E9"/>
    <w:rsid w:val="003F11CA"/>
    <w:rsid w:val="003F1608"/>
    <w:rsid w:val="003F1B06"/>
    <w:rsid w:val="003F30E1"/>
    <w:rsid w:val="003F48CB"/>
    <w:rsid w:val="00400817"/>
    <w:rsid w:val="004012A2"/>
    <w:rsid w:val="004018A1"/>
    <w:rsid w:val="004019CF"/>
    <w:rsid w:val="00402D44"/>
    <w:rsid w:val="00403405"/>
    <w:rsid w:val="00403C64"/>
    <w:rsid w:val="00403F13"/>
    <w:rsid w:val="00406624"/>
    <w:rsid w:val="00406A02"/>
    <w:rsid w:val="00407257"/>
    <w:rsid w:val="00411178"/>
    <w:rsid w:val="004115B4"/>
    <w:rsid w:val="00411844"/>
    <w:rsid w:val="00412F13"/>
    <w:rsid w:val="0041355F"/>
    <w:rsid w:val="00413AC2"/>
    <w:rsid w:val="00413E49"/>
    <w:rsid w:val="004172D5"/>
    <w:rsid w:val="0042169C"/>
    <w:rsid w:val="00421898"/>
    <w:rsid w:val="004224F1"/>
    <w:rsid w:val="004234FD"/>
    <w:rsid w:val="00423832"/>
    <w:rsid w:val="00423B99"/>
    <w:rsid w:val="00423D22"/>
    <w:rsid w:val="00424856"/>
    <w:rsid w:val="00424F63"/>
    <w:rsid w:val="004251C1"/>
    <w:rsid w:val="00425A5D"/>
    <w:rsid w:val="00426DA3"/>
    <w:rsid w:val="0043077D"/>
    <w:rsid w:val="0043266A"/>
    <w:rsid w:val="0043298E"/>
    <w:rsid w:val="00432B3A"/>
    <w:rsid w:val="00433666"/>
    <w:rsid w:val="004338F7"/>
    <w:rsid w:val="00433E47"/>
    <w:rsid w:val="004340A8"/>
    <w:rsid w:val="004344F2"/>
    <w:rsid w:val="0043454C"/>
    <w:rsid w:val="004360A9"/>
    <w:rsid w:val="00436694"/>
    <w:rsid w:val="004368BB"/>
    <w:rsid w:val="00436F3D"/>
    <w:rsid w:val="004371DC"/>
    <w:rsid w:val="0043797E"/>
    <w:rsid w:val="00440D29"/>
    <w:rsid w:val="00442215"/>
    <w:rsid w:val="0044246A"/>
    <w:rsid w:val="00444132"/>
    <w:rsid w:val="00444B90"/>
    <w:rsid w:val="004450AE"/>
    <w:rsid w:val="00445473"/>
    <w:rsid w:val="004459B3"/>
    <w:rsid w:val="00445F8C"/>
    <w:rsid w:val="00446A21"/>
    <w:rsid w:val="00447048"/>
    <w:rsid w:val="004523FF"/>
    <w:rsid w:val="00452741"/>
    <w:rsid w:val="00452A9A"/>
    <w:rsid w:val="00452D57"/>
    <w:rsid w:val="00452D5A"/>
    <w:rsid w:val="00453572"/>
    <w:rsid w:val="004536EA"/>
    <w:rsid w:val="00453B49"/>
    <w:rsid w:val="00456077"/>
    <w:rsid w:val="00456F72"/>
    <w:rsid w:val="00456FD7"/>
    <w:rsid w:val="00460434"/>
    <w:rsid w:val="0046152D"/>
    <w:rsid w:val="00462651"/>
    <w:rsid w:val="00464779"/>
    <w:rsid w:val="00465302"/>
    <w:rsid w:val="00465AEF"/>
    <w:rsid w:val="00466281"/>
    <w:rsid w:val="00466A4E"/>
    <w:rsid w:val="00466AD1"/>
    <w:rsid w:val="00466B09"/>
    <w:rsid w:val="0046748E"/>
    <w:rsid w:val="004674B7"/>
    <w:rsid w:val="004674E6"/>
    <w:rsid w:val="0047090E"/>
    <w:rsid w:val="00470E11"/>
    <w:rsid w:val="0047171F"/>
    <w:rsid w:val="00471D16"/>
    <w:rsid w:val="00471DC0"/>
    <w:rsid w:val="00471F86"/>
    <w:rsid w:val="00472336"/>
    <w:rsid w:val="004733FE"/>
    <w:rsid w:val="0047418B"/>
    <w:rsid w:val="0047665F"/>
    <w:rsid w:val="00476F6B"/>
    <w:rsid w:val="00477182"/>
    <w:rsid w:val="004774DD"/>
    <w:rsid w:val="00477A9F"/>
    <w:rsid w:val="00477B5C"/>
    <w:rsid w:val="00481A93"/>
    <w:rsid w:val="004827F7"/>
    <w:rsid w:val="00482960"/>
    <w:rsid w:val="00483075"/>
    <w:rsid w:val="0048327A"/>
    <w:rsid w:val="00483795"/>
    <w:rsid w:val="00483B51"/>
    <w:rsid w:val="0048425E"/>
    <w:rsid w:val="00486DE9"/>
    <w:rsid w:val="00491488"/>
    <w:rsid w:val="00494803"/>
    <w:rsid w:val="00494C21"/>
    <w:rsid w:val="00495BEF"/>
    <w:rsid w:val="00496A6F"/>
    <w:rsid w:val="00496DCE"/>
    <w:rsid w:val="00497F01"/>
    <w:rsid w:val="004A1D5C"/>
    <w:rsid w:val="004A2034"/>
    <w:rsid w:val="004A37D5"/>
    <w:rsid w:val="004A3AA8"/>
    <w:rsid w:val="004A4085"/>
    <w:rsid w:val="004A45EA"/>
    <w:rsid w:val="004A4753"/>
    <w:rsid w:val="004A4A58"/>
    <w:rsid w:val="004A517B"/>
    <w:rsid w:val="004A5221"/>
    <w:rsid w:val="004A5BE8"/>
    <w:rsid w:val="004A5C62"/>
    <w:rsid w:val="004A66EB"/>
    <w:rsid w:val="004A682F"/>
    <w:rsid w:val="004A7410"/>
    <w:rsid w:val="004A75F8"/>
    <w:rsid w:val="004A79FE"/>
    <w:rsid w:val="004A7F4C"/>
    <w:rsid w:val="004B025F"/>
    <w:rsid w:val="004B31A6"/>
    <w:rsid w:val="004B38F4"/>
    <w:rsid w:val="004B41CC"/>
    <w:rsid w:val="004B44F3"/>
    <w:rsid w:val="004B4517"/>
    <w:rsid w:val="004B4729"/>
    <w:rsid w:val="004B5890"/>
    <w:rsid w:val="004B5D24"/>
    <w:rsid w:val="004B6D10"/>
    <w:rsid w:val="004C0E10"/>
    <w:rsid w:val="004C106D"/>
    <w:rsid w:val="004C1265"/>
    <w:rsid w:val="004C1F4D"/>
    <w:rsid w:val="004C2DEE"/>
    <w:rsid w:val="004C3DDE"/>
    <w:rsid w:val="004C442B"/>
    <w:rsid w:val="004C4EC9"/>
    <w:rsid w:val="004C5189"/>
    <w:rsid w:val="004C53C8"/>
    <w:rsid w:val="004C635B"/>
    <w:rsid w:val="004C6C17"/>
    <w:rsid w:val="004C7B4A"/>
    <w:rsid w:val="004D00AC"/>
    <w:rsid w:val="004D1274"/>
    <w:rsid w:val="004D1B0D"/>
    <w:rsid w:val="004D3181"/>
    <w:rsid w:val="004D3B1E"/>
    <w:rsid w:val="004D4251"/>
    <w:rsid w:val="004D449F"/>
    <w:rsid w:val="004D4A76"/>
    <w:rsid w:val="004D4B75"/>
    <w:rsid w:val="004D543B"/>
    <w:rsid w:val="004D5DCD"/>
    <w:rsid w:val="004D6519"/>
    <w:rsid w:val="004D664D"/>
    <w:rsid w:val="004D69C0"/>
    <w:rsid w:val="004D7C82"/>
    <w:rsid w:val="004D7F6F"/>
    <w:rsid w:val="004E02E9"/>
    <w:rsid w:val="004E0D03"/>
    <w:rsid w:val="004E0D09"/>
    <w:rsid w:val="004E192E"/>
    <w:rsid w:val="004E1C08"/>
    <w:rsid w:val="004E1EAB"/>
    <w:rsid w:val="004E2E30"/>
    <w:rsid w:val="004E41CE"/>
    <w:rsid w:val="004E4626"/>
    <w:rsid w:val="004E59B3"/>
    <w:rsid w:val="004E77F9"/>
    <w:rsid w:val="004F0680"/>
    <w:rsid w:val="004F339A"/>
    <w:rsid w:val="004F37A6"/>
    <w:rsid w:val="004F3CB5"/>
    <w:rsid w:val="004F565B"/>
    <w:rsid w:val="004F5C3A"/>
    <w:rsid w:val="004F6141"/>
    <w:rsid w:val="004F6A87"/>
    <w:rsid w:val="004F7338"/>
    <w:rsid w:val="004F7780"/>
    <w:rsid w:val="004F7804"/>
    <w:rsid w:val="0050005E"/>
    <w:rsid w:val="00500549"/>
    <w:rsid w:val="005008D3"/>
    <w:rsid w:val="00500D04"/>
    <w:rsid w:val="00500E3F"/>
    <w:rsid w:val="00502EBE"/>
    <w:rsid w:val="00503FE4"/>
    <w:rsid w:val="0050431C"/>
    <w:rsid w:val="00506B8A"/>
    <w:rsid w:val="00506FBF"/>
    <w:rsid w:val="005073D0"/>
    <w:rsid w:val="0051142E"/>
    <w:rsid w:val="0051201E"/>
    <w:rsid w:val="005124A1"/>
    <w:rsid w:val="00512D7F"/>
    <w:rsid w:val="005144DF"/>
    <w:rsid w:val="00514907"/>
    <w:rsid w:val="0051524A"/>
    <w:rsid w:val="00515B8D"/>
    <w:rsid w:val="00516904"/>
    <w:rsid w:val="005171DF"/>
    <w:rsid w:val="00517408"/>
    <w:rsid w:val="005175E1"/>
    <w:rsid w:val="005204C2"/>
    <w:rsid w:val="00520817"/>
    <w:rsid w:val="0052133F"/>
    <w:rsid w:val="00521EB2"/>
    <w:rsid w:val="00522487"/>
    <w:rsid w:val="005241C0"/>
    <w:rsid w:val="00524269"/>
    <w:rsid w:val="005249B7"/>
    <w:rsid w:val="005264FF"/>
    <w:rsid w:val="00526DDE"/>
    <w:rsid w:val="00526F7A"/>
    <w:rsid w:val="00527F8E"/>
    <w:rsid w:val="00530533"/>
    <w:rsid w:val="005307FD"/>
    <w:rsid w:val="00532BF9"/>
    <w:rsid w:val="00532CB4"/>
    <w:rsid w:val="00532D49"/>
    <w:rsid w:val="00532F31"/>
    <w:rsid w:val="005334A6"/>
    <w:rsid w:val="0053365D"/>
    <w:rsid w:val="00533F5A"/>
    <w:rsid w:val="00534A7E"/>
    <w:rsid w:val="005363DF"/>
    <w:rsid w:val="005377B6"/>
    <w:rsid w:val="0054040E"/>
    <w:rsid w:val="0054129A"/>
    <w:rsid w:val="00541524"/>
    <w:rsid w:val="00542D7C"/>
    <w:rsid w:val="0054477B"/>
    <w:rsid w:val="00545B1F"/>
    <w:rsid w:val="00545F54"/>
    <w:rsid w:val="005466DE"/>
    <w:rsid w:val="00546FA4"/>
    <w:rsid w:val="00547472"/>
    <w:rsid w:val="005506FE"/>
    <w:rsid w:val="005507EA"/>
    <w:rsid w:val="00550B5C"/>
    <w:rsid w:val="005515CF"/>
    <w:rsid w:val="00551A81"/>
    <w:rsid w:val="00551E65"/>
    <w:rsid w:val="005535EE"/>
    <w:rsid w:val="00553993"/>
    <w:rsid w:val="00554D07"/>
    <w:rsid w:val="0055503F"/>
    <w:rsid w:val="00556BC8"/>
    <w:rsid w:val="00557701"/>
    <w:rsid w:val="00557775"/>
    <w:rsid w:val="005601EF"/>
    <w:rsid w:val="005605C4"/>
    <w:rsid w:val="00560BDA"/>
    <w:rsid w:val="0056140B"/>
    <w:rsid w:val="005624C0"/>
    <w:rsid w:val="005624F8"/>
    <w:rsid w:val="005624FC"/>
    <w:rsid w:val="005634F8"/>
    <w:rsid w:val="0056524B"/>
    <w:rsid w:val="00566456"/>
    <w:rsid w:val="0056791C"/>
    <w:rsid w:val="005706BD"/>
    <w:rsid w:val="0057080E"/>
    <w:rsid w:val="00570A77"/>
    <w:rsid w:val="0057215F"/>
    <w:rsid w:val="00572890"/>
    <w:rsid w:val="00573F29"/>
    <w:rsid w:val="00574C32"/>
    <w:rsid w:val="00574D66"/>
    <w:rsid w:val="00576367"/>
    <w:rsid w:val="00576784"/>
    <w:rsid w:val="00577658"/>
    <w:rsid w:val="005776B2"/>
    <w:rsid w:val="0058261B"/>
    <w:rsid w:val="00582E46"/>
    <w:rsid w:val="0058337B"/>
    <w:rsid w:val="00583B0C"/>
    <w:rsid w:val="00584041"/>
    <w:rsid w:val="005842AE"/>
    <w:rsid w:val="00585FB1"/>
    <w:rsid w:val="00586188"/>
    <w:rsid w:val="00586748"/>
    <w:rsid w:val="00590137"/>
    <w:rsid w:val="00590EE2"/>
    <w:rsid w:val="00591368"/>
    <w:rsid w:val="00591696"/>
    <w:rsid w:val="00591E3C"/>
    <w:rsid w:val="00592A72"/>
    <w:rsid w:val="00594C9A"/>
    <w:rsid w:val="0059517B"/>
    <w:rsid w:val="00595ACE"/>
    <w:rsid w:val="00595DBA"/>
    <w:rsid w:val="005965B5"/>
    <w:rsid w:val="00597805"/>
    <w:rsid w:val="005A0A09"/>
    <w:rsid w:val="005A1467"/>
    <w:rsid w:val="005A1E0A"/>
    <w:rsid w:val="005A253C"/>
    <w:rsid w:val="005A2576"/>
    <w:rsid w:val="005A2EB7"/>
    <w:rsid w:val="005A3227"/>
    <w:rsid w:val="005A41D2"/>
    <w:rsid w:val="005A48C5"/>
    <w:rsid w:val="005A7056"/>
    <w:rsid w:val="005B1B60"/>
    <w:rsid w:val="005B2436"/>
    <w:rsid w:val="005B37A5"/>
    <w:rsid w:val="005B43E7"/>
    <w:rsid w:val="005B4582"/>
    <w:rsid w:val="005B57F9"/>
    <w:rsid w:val="005B6BA7"/>
    <w:rsid w:val="005C0417"/>
    <w:rsid w:val="005C0BA7"/>
    <w:rsid w:val="005C2B01"/>
    <w:rsid w:val="005C395A"/>
    <w:rsid w:val="005C3B9C"/>
    <w:rsid w:val="005C46DB"/>
    <w:rsid w:val="005C53DD"/>
    <w:rsid w:val="005C54D6"/>
    <w:rsid w:val="005C5A38"/>
    <w:rsid w:val="005C5B72"/>
    <w:rsid w:val="005C7A6B"/>
    <w:rsid w:val="005D06A9"/>
    <w:rsid w:val="005D13A7"/>
    <w:rsid w:val="005D1442"/>
    <w:rsid w:val="005D1FAD"/>
    <w:rsid w:val="005D2FB2"/>
    <w:rsid w:val="005D4126"/>
    <w:rsid w:val="005D41B3"/>
    <w:rsid w:val="005D61FE"/>
    <w:rsid w:val="005D664B"/>
    <w:rsid w:val="005D6972"/>
    <w:rsid w:val="005D6C27"/>
    <w:rsid w:val="005D7E5F"/>
    <w:rsid w:val="005E011A"/>
    <w:rsid w:val="005E0A72"/>
    <w:rsid w:val="005E0EB1"/>
    <w:rsid w:val="005E0FCC"/>
    <w:rsid w:val="005E0FED"/>
    <w:rsid w:val="005E1174"/>
    <w:rsid w:val="005E2785"/>
    <w:rsid w:val="005E2ABE"/>
    <w:rsid w:val="005E2C1F"/>
    <w:rsid w:val="005E3240"/>
    <w:rsid w:val="005E33AA"/>
    <w:rsid w:val="005E48B2"/>
    <w:rsid w:val="005E5111"/>
    <w:rsid w:val="005E57AD"/>
    <w:rsid w:val="005E7A66"/>
    <w:rsid w:val="005F0A1E"/>
    <w:rsid w:val="005F140D"/>
    <w:rsid w:val="005F1BC9"/>
    <w:rsid w:val="005F209D"/>
    <w:rsid w:val="005F2A7B"/>
    <w:rsid w:val="005F435C"/>
    <w:rsid w:val="005F4566"/>
    <w:rsid w:val="005F4DD5"/>
    <w:rsid w:val="005F5514"/>
    <w:rsid w:val="005F6F89"/>
    <w:rsid w:val="005F7546"/>
    <w:rsid w:val="005F75E6"/>
    <w:rsid w:val="00600FCD"/>
    <w:rsid w:val="00601318"/>
    <w:rsid w:val="00601BCC"/>
    <w:rsid w:val="00604E0F"/>
    <w:rsid w:val="006066B3"/>
    <w:rsid w:val="0060700A"/>
    <w:rsid w:val="0061065D"/>
    <w:rsid w:val="00610771"/>
    <w:rsid w:val="00611161"/>
    <w:rsid w:val="00611799"/>
    <w:rsid w:val="00612262"/>
    <w:rsid w:val="006126D9"/>
    <w:rsid w:val="00613799"/>
    <w:rsid w:val="00614578"/>
    <w:rsid w:val="00614BB6"/>
    <w:rsid w:val="00615038"/>
    <w:rsid w:val="006179C2"/>
    <w:rsid w:val="0062069F"/>
    <w:rsid w:val="00621DB2"/>
    <w:rsid w:val="00622D8A"/>
    <w:rsid w:val="00623918"/>
    <w:rsid w:val="00624619"/>
    <w:rsid w:val="00624A0C"/>
    <w:rsid w:val="00626DDA"/>
    <w:rsid w:val="00626EEC"/>
    <w:rsid w:val="00627590"/>
    <w:rsid w:val="00627A7E"/>
    <w:rsid w:val="0063062C"/>
    <w:rsid w:val="006308AB"/>
    <w:rsid w:val="00630FFD"/>
    <w:rsid w:val="00631002"/>
    <w:rsid w:val="00631064"/>
    <w:rsid w:val="006313CA"/>
    <w:rsid w:val="00631730"/>
    <w:rsid w:val="00633DD3"/>
    <w:rsid w:val="006348EE"/>
    <w:rsid w:val="00634B01"/>
    <w:rsid w:val="00634DBA"/>
    <w:rsid w:val="00634F14"/>
    <w:rsid w:val="0063558A"/>
    <w:rsid w:val="006358F2"/>
    <w:rsid w:val="00636C83"/>
    <w:rsid w:val="00637F5D"/>
    <w:rsid w:val="00640514"/>
    <w:rsid w:val="00640D2D"/>
    <w:rsid w:val="00640E7F"/>
    <w:rsid w:val="00642282"/>
    <w:rsid w:val="006423C1"/>
    <w:rsid w:val="006429D3"/>
    <w:rsid w:val="00643ABB"/>
    <w:rsid w:val="00643EBC"/>
    <w:rsid w:val="0064414B"/>
    <w:rsid w:val="0064491D"/>
    <w:rsid w:val="00645AD1"/>
    <w:rsid w:val="00645C54"/>
    <w:rsid w:val="0064718A"/>
    <w:rsid w:val="0064769D"/>
    <w:rsid w:val="00647AB6"/>
    <w:rsid w:val="00650AB4"/>
    <w:rsid w:val="00650B7A"/>
    <w:rsid w:val="0065275D"/>
    <w:rsid w:val="00652C48"/>
    <w:rsid w:val="00654393"/>
    <w:rsid w:val="006548DA"/>
    <w:rsid w:val="00654A53"/>
    <w:rsid w:val="0065661A"/>
    <w:rsid w:val="00656646"/>
    <w:rsid w:val="00656836"/>
    <w:rsid w:val="00657A92"/>
    <w:rsid w:val="00657B9C"/>
    <w:rsid w:val="00657BDC"/>
    <w:rsid w:val="006610E5"/>
    <w:rsid w:val="00661577"/>
    <w:rsid w:val="006628F1"/>
    <w:rsid w:val="00662DE2"/>
    <w:rsid w:val="00664269"/>
    <w:rsid w:val="006642DC"/>
    <w:rsid w:val="006642E1"/>
    <w:rsid w:val="00665B33"/>
    <w:rsid w:val="00665D72"/>
    <w:rsid w:val="0066618F"/>
    <w:rsid w:val="00666BBD"/>
    <w:rsid w:val="0066752A"/>
    <w:rsid w:val="00667720"/>
    <w:rsid w:val="006708B6"/>
    <w:rsid w:val="00670955"/>
    <w:rsid w:val="00673FA6"/>
    <w:rsid w:val="00674136"/>
    <w:rsid w:val="0067731F"/>
    <w:rsid w:val="006802EB"/>
    <w:rsid w:val="0068031F"/>
    <w:rsid w:val="00681ADB"/>
    <w:rsid w:val="00681DB6"/>
    <w:rsid w:val="00681F99"/>
    <w:rsid w:val="00682899"/>
    <w:rsid w:val="00683DF8"/>
    <w:rsid w:val="00684177"/>
    <w:rsid w:val="00684C36"/>
    <w:rsid w:val="00685A5A"/>
    <w:rsid w:val="006860C1"/>
    <w:rsid w:val="006863F3"/>
    <w:rsid w:val="00687213"/>
    <w:rsid w:val="006872A7"/>
    <w:rsid w:val="00687656"/>
    <w:rsid w:val="00687FA1"/>
    <w:rsid w:val="006917D7"/>
    <w:rsid w:val="0069275E"/>
    <w:rsid w:val="00692DAF"/>
    <w:rsid w:val="006934B5"/>
    <w:rsid w:val="00693C96"/>
    <w:rsid w:val="00694206"/>
    <w:rsid w:val="00694C4D"/>
    <w:rsid w:val="006971E9"/>
    <w:rsid w:val="006A18C8"/>
    <w:rsid w:val="006A1B28"/>
    <w:rsid w:val="006A2AA9"/>
    <w:rsid w:val="006A2DBE"/>
    <w:rsid w:val="006A2DFA"/>
    <w:rsid w:val="006A2E94"/>
    <w:rsid w:val="006A3332"/>
    <w:rsid w:val="006A341A"/>
    <w:rsid w:val="006A4543"/>
    <w:rsid w:val="006A4C7C"/>
    <w:rsid w:val="006A55C5"/>
    <w:rsid w:val="006A5FF4"/>
    <w:rsid w:val="006A6213"/>
    <w:rsid w:val="006A62CD"/>
    <w:rsid w:val="006A7846"/>
    <w:rsid w:val="006A7A50"/>
    <w:rsid w:val="006B0F2A"/>
    <w:rsid w:val="006B146F"/>
    <w:rsid w:val="006B1B7E"/>
    <w:rsid w:val="006B476C"/>
    <w:rsid w:val="006B48F4"/>
    <w:rsid w:val="006B591E"/>
    <w:rsid w:val="006B6569"/>
    <w:rsid w:val="006B66CE"/>
    <w:rsid w:val="006B6994"/>
    <w:rsid w:val="006B7D9C"/>
    <w:rsid w:val="006C0438"/>
    <w:rsid w:val="006C0B2E"/>
    <w:rsid w:val="006C240C"/>
    <w:rsid w:val="006C2B0D"/>
    <w:rsid w:val="006C321D"/>
    <w:rsid w:val="006C374D"/>
    <w:rsid w:val="006C3E06"/>
    <w:rsid w:val="006C5672"/>
    <w:rsid w:val="006D0BEA"/>
    <w:rsid w:val="006D219C"/>
    <w:rsid w:val="006D2A28"/>
    <w:rsid w:val="006D2BEF"/>
    <w:rsid w:val="006D34BA"/>
    <w:rsid w:val="006D53B3"/>
    <w:rsid w:val="006D6BD3"/>
    <w:rsid w:val="006E02FC"/>
    <w:rsid w:val="006E06EE"/>
    <w:rsid w:val="006E0886"/>
    <w:rsid w:val="006E33BF"/>
    <w:rsid w:val="006E3D90"/>
    <w:rsid w:val="006E3DEB"/>
    <w:rsid w:val="006E46AF"/>
    <w:rsid w:val="006E4B1C"/>
    <w:rsid w:val="006E63B1"/>
    <w:rsid w:val="006E7427"/>
    <w:rsid w:val="006E7759"/>
    <w:rsid w:val="006E7808"/>
    <w:rsid w:val="006F0551"/>
    <w:rsid w:val="006F09BB"/>
    <w:rsid w:val="006F26AF"/>
    <w:rsid w:val="006F31FA"/>
    <w:rsid w:val="006F361C"/>
    <w:rsid w:val="006F5819"/>
    <w:rsid w:val="006F5E2A"/>
    <w:rsid w:val="006F7103"/>
    <w:rsid w:val="006F7A85"/>
    <w:rsid w:val="006F7BD6"/>
    <w:rsid w:val="00700A23"/>
    <w:rsid w:val="00701825"/>
    <w:rsid w:val="007026A5"/>
    <w:rsid w:val="00702DE4"/>
    <w:rsid w:val="007033AC"/>
    <w:rsid w:val="00705288"/>
    <w:rsid w:val="0070576D"/>
    <w:rsid w:val="00705E61"/>
    <w:rsid w:val="00706312"/>
    <w:rsid w:val="00707604"/>
    <w:rsid w:val="00707E37"/>
    <w:rsid w:val="00707E5F"/>
    <w:rsid w:val="00711BE5"/>
    <w:rsid w:val="0071246F"/>
    <w:rsid w:val="00712983"/>
    <w:rsid w:val="007132D5"/>
    <w:rsid w:val="0071393F"/>
    <w:rsid w:val="007141E2"/>
    <w:rsid w:val="00714731"/>
    <w:rsid w:val="00714A7A"/>
    <w:rsid w:val="007151AC"/>
    <w:rsid w:val="007163DD"/>
    <w:rsid w:val="00716427"/>
    <w:rsid w:val="00717086"/>
    <w:rsid w:val="00717AF5"/>
    <w:rsid w:val="0072059F"/>
    <w:rsid w:val="0072156F"/>
    <w:rsid w:val="007219D8"/>
    <w:rsid w:val="00722CEF"/>
    <w:rsid w:val="0072352C"/>
    <w:rsid w:val="007236C0"/>
    <w:rsid w:val="00724B92"/>
    <w:rsid w:val="00724D88"/>
    <w:rsid w:val="007268CC"/>
    <w:rsid w:val="007273A5"/>
    <w:rsid w:val="00727F31"/>
    <w:rsid w:val="007304DA"/>
    <w:rsid w:val="00731A3A"/>
    <w:rsid w:val="007337CC"/>
    <w:rsid w:val="00733F8D"/>
    <w:rsid w:val="007369F0"/>
    <w:rsid w:val="00736C8B"/>
    <w:rsid w:val="0073740D"/>
    <w:rsid w:val="0074001B"/>
    <w:rsid w:val="00740896"/>
    <w:rsid w:val="007417C0"/>
    <w:rsid w:val="007418C9"/>
    <w:rsid w:val="00741AE6"/>
    <w:rsid w:val="00744F22"/>
    <w:rsid w:val="00746621"/>
    <w:rsid w:val="00746E8D"/>
    <w:rsid w:val="00747EBD"/>
    <w:rsid w:val="007509F4"/>
    <w:rsid w:val="007514ED"/>
    <w:rsid w:val="0075183D"/>
    <w:rsid w:val="00752713"/>
    <w:rsid w:val="007528BE"/>
    <w:rsid w:val="007548EA"/>
    <w:rsid w:val="00754940"/>
    <w:rsid w:val="00754BC6"/>
    <w:rsid w:val="00756DC3"/>
    <w:rsid w:val="00757FEF"/>
    <w:rsid w:val="007600E3"/>
    <w:rsid w:val="00760329"/>
    <w:rsid w:val="007617A5"/>
    <w:rsid w:val="007618BD"/>
    <w:rsid w:val="00761D31"/>
    <w:rsid w:val="00761F3B"/>
    <w:rsid w:val="0076223C"/>
    <w:rsid w:val="00762544"/>
    <w:rsid w:val="00762E0C"/>
    <w:rsid w:val="00763CCD"/>
    <w:rsid w:val="00764D06"/>
    <w:rsid w:val="00764D3A"/>
    <w:rsid w:val="00764E25"/>
    <w:rsid w:val="00766378"/>
    <w:rsid w:val="00766397"/>
    <w:rsid w:val="0076718F"/>
    <w:rsid w:val="00767F0E"/>
    <w:rsid w:val="00771835"/>
    <w:rsid w:val="007725E1"/>
    <w:rsid w:val="00773A19"/>
    <w:rsid w:val="00773C79"/>
    <w:rsid w:val="00773E15"/>
    <w:rsid w:val="00773F8F"/>
    <w:rsid w:val="00774224"/>
    <w:rsid w:val="00774B0E"/>
    <w:rsid w:val="00774BEF"/>
    <w:rsid w:val="00775F66"/>
    <w:rsid w:val="00776D3C"/>
    <w:rsid w:val="00776FB6"/>
    <w:rsid w:val="007800DC"/>
    <w:rsid w:val="00780968"/>
    <w:rsid w:val="00781F94"/>
    <w:rsid w:val="00782954"/>
    <w:rsid w:val="00783FE1"/>
    <w:rsid w:val="00784022"/>
    <w:rsid w:val="00784869"/>
    <w:rsid w:val="0078611F"/>
    <w:rsid w:val="007861C8"/>
    <w:rsid w:val="007916BA"/>
    <w:rsid w:val="00791EC0"/>
    <w:rsid w:val="00792454"/>
    <w:rsid w:val="00792784"/>
    <w:rsid w:val="00792CD9"/>
    <w:rsid w:val="00793FD9"/>
    <w:rsid w:val="00794842"/>
    <w:rsid w:val="00795FCA"/>
    <w:rsid w:val="00796738"/>
    <w:rsid w:val="00797F40"/>
    <w:rsid w:val="007A2F95"/>
    <w:rsid w:val="007A30F8"/>
    <w:rsid w:val="007A49A5"/>
    <w:rsid w:val="007A4C96"/>
    <w:rsid w:val="007B01B3"/>
    <w:rsid w:val="007B15DA"/>
    <w:rsid w:val="007B3CA2"/>
    <w:rsid w:val="007B3D78"/>
    <w:rsid w:val="007B3FE3"/>
    <w:rsid w:val="007B4AE7"/>
    <w:rsid w:val="007B5609"/>
    <w:rsid w:val="007B5D49"/>
    <w:rsid w:val="007B63A0"/>
    <w:rsid w:val="007B7171"/>
    <w:rsid w:val="007B7936"/>
    <w:rsid w:val="007C05BC"/>
    <w:rsid w:val="007C27CE"/>
    <w:rsid w:val="007C2A39"/>
    <w:rsid w:val="007C323D"/>
    <w:rsid w:val="007C3433"/>
    <w:rsid w:val="007C63E9"/>
    <w:rsid w:val="007C6BA0"/>
    <w:rsid w:val="007C723A"/>
    <w:rsid w:val="007C72AD"/>
    <w:rsid w:val="007C7316"/>
    <w:rsid w:val="007C7A7A"/>
    <w:rsid w:val="007C7D85"/>
    <w:rsid w:val="007D0196"/>
    <w:rsid w:val="007D0A0E"/>
    <w:rsid w:val="007D102A"/>
    <w:rsid w:val="007D291A"/>
    <w:rsid w:val="007D3503"/>
    <w:rsid w:val="007D3AD7"/>
    <w:rsid w:val="007D4154"/>
    <w:rsid w:val="007D4DA2"/>
    <w:rsid w:val="007D51A2"/>
    <w:rsid w:val="007D5842"/>
    <w:rsid w:val="007E0011"/>
    <w:rsid w:val="007E0308"/>
    <w:rsid w:val="007E04F7"/>
    <w:rsid w:val="007E05ED"/>
    <w:rsid w:val="007E0939"/>
    <w:rsid w:val="007E0BEB"/>
    <w:rsid w:val="007E1222"/>
    <w:rsid w:val="007E1284"/>
    <w:rsid w:val="007E1EB3"/>
    <w:rsid w:val="007E26C1"/>
    <w:rsid w:val="007E2EDB"/>
    <w:rsid w:val="007E381A"/>
    <w:rsid w:val="007E3A46"/>
    <w:rsid w:val="007E4341"/>
    <w:rsid w:val="007E52C6"/>
    <w:rsid w:val="007E7437"/>
    <w:rsid w:val="007F0E83"/>
    <w:rsid w:val="007F0EB2"/>
    <w:rsid w:val="007F0F47"/>
    <w:rsid w:val="007F1B20"/>
    <w:rsid w:val="007F2840"/>
    <w:rsid w:val="007F318E"/>
    <w:rsid w:val="007F3638"/>
    <w:rsid w:val="007F3993"/>
    <w:rsid w:val="007F493E"/>
    <w:rsid w:val="007F4C7C"/>
    <w:rsid w:val="007F56DF"/>
    <w:rsid w:val="007F6526"/>
    <w:rsid w:val="007F6A1E"/>
    <w:rsid w:val="007F7583"/>
    <w:rsid w:val="0080002D"/>
    <w:rsid w:val="0080062E"/>
    <w:rsid w:val="008027FA"/>
    <w:rsid w:val="0080362D"/>
    <w:rsid w:val="00803BD5"/>
    <w:rsid w:val="0080437C"/>
    <w:rsid w:val="008053A3"/>
    <w:rsid w:val="00805B0F"/>
    <w:rsid w:val="00806832"/>
    <w:rsid w:val="008116F0"/>
    <w:rsid w:val="00812081"/>
    <w:rsid w:val="008135EE"/>
    <w:rsid w:val="00813A8A"/>
    <w:rsid w:val="00815308"/>
    <w:rsid w:val="008155A4"/>
    <w:rsid w:val="008168C4"/>
    <w:rsid w:val="00817443"/>
    <w:rsid w:val="00817ED3"/>
    <w:rsid w:val="008200F7"/>
    <w:rsid w:val="008220B8"/>
    <w:rsid w:val="008225C5"/>
    <w:rsid w:val="008226AE"/>
    <w:rsid w:val="00822745"/>
    <w:rsid w:val="00822D68"/>
    <w:rsid w:val="00823082"/>
    <w:rsid w:val="00823A15"/>
    <w:rsid w:val="008259D1"/>
    <w:rsid w:val="00825C4D"/>
    <w:rsid w:val="00827306"/>
    <w:rsid w:val="00832910"/>
    <w:rsid w:val="00833159"/>
    <w:rsid w:val="00833721"/>
    <w:rsid w:val="00833D07"/>
    <w:rsid w:val="008354C4"/>
    <w:rsid w:val="008364A0"/>
    <w:rsid w:val="00836A4A"/>
    <w:rsid w:val="0083715F"/>
    <w:rsid w:val="008372D6"/>
    <w:rsid w:val="00837A70"/>
    <w:rsid w:val="00840481"/>
    <w:rsid w:val="00841534"/>
    <w:rsid w:val="008424BF"/>
    <w:rsid w:val="00843C24"/>
    <w:rsid w:val="00843ED1"/>
    <w:rsid w:val="0084528B"/>
    <w:rsid w:val="008457CF"/>
    <w:rsid w:val="008463D8"/>
    <w:rsid w:val="008469C9"/>
    <w:rsid w:val="008501C5"/>
    <w:rsid w:val="0085188A"/>
    <w:rsid w:val="00851A96"/>
    <w:rsid w:val="008520D4"/>
    <w:rsid w:val="00852826"/>
    <w:rsid w:val="00852D8B"/>
    <w:rsid w:val="00853E2C"/>
    <w:rsid w:val="008549B4"/>
    <w:rsid w:val="0085503E"/>
    <w:rsid w:val="008558CF"/>
    <w:rsid w:val="0085644D"/>
    <w:rsid w:val="008566C2"/>
    <w:rsid w:val="00856FA1"/>
    <w:rsid w:val="0085711D"/>
    <w:rsid w:val="008574A8"/>
    <w:rsid w:val="008605DD"/>
    <w:rsid w:val="008608E8"/>
    <w:rsid w:val="00860B5B"/>
    <w:rsid w:val="00861F1B"/>
    <w:rsid w:val="0086236E"/>
    <w:rsid w:val="00862A65"/>
    <w:rsid w:val="0086362C"/>
    <w:rsid w:val="0086537A"/>
    <w:rsid w:val="008656D8"/>
    <w:rsid w:val="00865EAD"/>
    <w:rsid w:val="008662BA"/>
    <w:rsid w:val="00866CFE"/>
    <w:rsid w:val="00867404"/>
    <w:rsid w:val="00867602"/>
    <w:rsid w:val="00867B9C"/>
    <w:rsid w:val="00870AC0"/>
    <w:rsid w:val="00870F6B"/>
    <w:rsid w:val="00871F2D"/>
    <w:rsid w:val="00871F8D"/>
    <w:rsid w:val="00872077"/>
    <w:rsid w:val="00872B8D"/>
    <w:rsid w:val="00872E33"/>
    <w:rsid w:val="00872F03"/>
    <w:rsid w:val="00874816"/>
    <w:rsid w:val="008748B3"/>
    <w:rsid w:val="00874988"/>
    <w:rsid w:val="00874A57"/>
    <w:rsid w:val="00875E18"/>
    <w:rsid w:val="00876026"/>
    <w:rsid w:val="00876667"/>
    <w:rsid w:val="00876CEB"/>
    <w:rsid w:val="00877445"/>
    <w:rsid w:val="008777B8"/>
    <w:rsid w:val="00877CC6"/>
    <w:rsid w:val="00880368"/>
    <w:rsid w:val="008806A3"/>
    <w:rsid w:val="00880D88"/>
    <w:rsid w:val="0088132A"/>
    <w:rsid w:val="00883E1C"/>
    <w:rsid w:val="00884455"/>
    <w:rsid w:val="00885CED"/>
    <w:rsid w:val="008872D9"/>
    <w:rsid w:val="008873AE"/>
    <w:rsid w:val="00887649"/>
    <w:rsid w:val="008906CC"/>
    <w:rsid w:val="008907ED"/>
    <w:rsid w:val="008913CE"/>
    <w:rsid w:val="00892183"/>
    <w:rsid w:val="00892673"/>
    <w:rsid w:val="00893BFB"/>
    <w:rsid w:val="008946BC"/>
    <w:rsid w:val="00896801"/>
    <w:rsid w:val="00897CCE"/>
    <w:rsid w:val="008A046D"/>
    <w:rsid w:val="008A05FA"/>
    <w:rsid w:val="008A06A4"/>
    <w:rsid w:val="008A1F2F"/>
    <w:rsid w:val="008A26E7"/>
    <w:rsid w:val="008A32B0"/>
    <w:rsid w:val="008A443B"/>
    <w:rsid w:val="008A596F"/>
    <w:rsid w:val="008A5BDD"/>
    <w:rsid w:val="008A659F"/>
    <w:rsid w:val="008A7424"/>
    <w:rsid w:val="008A76AA"/>
    <w:rsid w:val="008A7CAD"/>
    <w:rsid w:val="008B1F19"/>
    <w:rsid w:val="008B3466"/>
    <w:rsid w:val="008B45A5"/>
    <w:rsid w:val="008B4B55"/>
    <w:rsid w:val="008B5E9C"/>
    <w:rsid w:val="008B5F3F"/>
    <w:rsid w:val="008B68C9"/>
    <w:rsid w:val="008C0545"/>
    <w:rsid w:val="008C0855"/>
    <w:rsid w:val="008C138B"/>
    <w:rsid w:val="008C2704"/>
    <w:rsid w:val="008C3BDF"/>
    <w:rsid w:val="008C3C2C"/>
    <w:rsid w:val="008C3F96"/>
    <w:rsid w:val="008C42AA"/>
    <w:rsid w:val="008C47D6"/>
    <w:rsid w:val="008C4BDC"/>
    <w:rsid w:val="008C5EA5"/>
    <w:rsid w:val="008C61B3"/>
    <w:rsid w:val="008C6FD9"/>
    <w:rsid w:val="008D0AA1"/>
    <w:rsid w:val="008D1504"/>
    <w:rsid w:val="008D3280"/>
    <w:rsid w:val="008D3351"/>
    <w:rsid w:val="008D3747"/>
    <w:rsid w:val="008D3DF5"/>
    <w:rsid w:val="008D4456"/>
    <w:rsid w:val="008D44AA"/>
    <w:rsid w:val="008D4E2F"/>
    <w:rsid w:val="008D597F"/>
    <w:rsid w:val="008D631A"/>
    <w:rsid w:val="008D7396"/>
    <w:rsid w:val="008D7BB1"/>
    <w:rsid w:val="008E03CE"/>
    <w:rsid w:val="008E08BC"/>
    <w:rsid w:val="008E096D"/>
    <w:rsid w:val="008E0FC9"/>
    <w:rsid w:val="008E1645"/>
    <w:rsid w:val="008E1778"/>
    <w:rsid w:val="008E182A"/>
    <w:rsid w:val="008E349A"/>
    <w:rsid w:val="008E34EB"/>
    <w:rsid w:val="008E435B"/>
    <w:rsid w:val="008E5DB2"/>
    <w:rsid w:val="008E7B1F"/>
    <w:rsid w:val="008E7B55"/>
    <w:rsid w:val="008E7CF5"/>
    <w:rsid w:val="008F06C9"/>
    <w:rsid w:val="008F0E95"/>
    <w:rsid w:val="008F0FB3"/>
    <w:rsid w:val="008F15AA"/>
    <w:rsid w:val="008F2DA6"/>
    <w:rsid w:val="008F3F20"/>
    <w:rsid w:val="008F44C6"/>
    <w:rsid w:val="008F4F0A"/>
    <w:rsid w:val="008F518F"/>
    <w:rsid w:val="008F67CB"/>
    <w:rsid w:val="008F69C7"/>
    <w:rsid w:val="008F7AA2"/>
    <w:rsid w:val="008F7B40"/>
    <w:rsid w:val="008F7B53"/>
    <w:rsid w:val="009003F3"/>
    <w:rsid w:val="0090052B"/>
    <w:rsid w:val="00900D8A"/>
    <w:rsid w:val="00901955"/>
    <w:rsid w:val="00901FF7"/>
    <w:rsid w:val="00902F90"/>
    <w:rsid w:val="009035B0"/>
    <w:rsid w:val="009037CA"/>
    <w:rsid w:val="00903C5F"/>
    <w:rsid w:val="00903DC5"/>
    <w:rsid w:val="0090785E"/>
    <w:rsid w:val="00907A23"/>
    <w:rsid w:val="00907C39"/>
    <w:rsid w:val="00907EBA"/>
    <w:rsid w:val="00911440"/>
    <w:rsid w:val="00913CE7"/>
    <w:rsid w:val="00914432"/>
    <w:rsid w:val="009144DF"/>
    <w:rsid w:val="0091460C"/>
    <w:rsid w:val="0091510C"/>
    <w:rsid w:val="00915399"/>
    <w:rsid w:val="00915A84"/>
    <w:rsid w:val="00915DA0"/>
    <w:rsid w:val="00916F0A"/>
    <w:rsid w:val="009171E9"/>
    <w:rsid w:val="00917577"/>
    <w:rsid w:val="00917734"/>
    <w:rsid w:val="0092001D"/>
    <w:rsid w:val="00920177"/>
    <w:rsid w:val="0092095B"/>
    <w:rsid w:val="00921554"/>
    <w:rsid w:val="00921BBB"/>
    <w:rsid w:val="00923155"/>
    <w:rsid w:val="009241BD"/>
    <w:rsid w:val="00926CA2"/>
    <w:rsid w:val="00926CAD"/>
    <w:rsid w:val="00926DBF"/>
    <w:rsid w:val="009272C3"/>
    <w:rsid w:val="0092748C"/>
    <w:rsid w:val="009303A0"/>
    <w:rsid w:val="00930669"/>
    <w:rsid w:val="00932D96"/>
    <w:rsid w:val="009330F2"/>
    <w:rsid w:val="009343BB"/>
    <w:rsid w:val="00934859"/>
    <w:rsid w:val="009348CD"/>
    <w:rsid w:val="00934D52"/>
    <w:rsid w:val="009351CF"/>
    <w:rsid w:val="00935CC7"/>
    <w:rsid w:val="00935F26"/>
    <w:rsid w:val="009368DF"/>
    <w:rsid w:val="00936DD0"/>
    <w:rsid w:val="00937DB9"/>
    <w:rsid w:val="00941B59"/>
    <w:rsid w:val="00943D49"/>
    <w:rsid w:val="00943FC6"/>
    <w:rsid w:val="00944465"/>
    <w:rsid w:val="00944F06"/>
    <w:rsid w:val="0094686F"/>
    <w:rsid w:val="00947797"/>
    <w:rsid w:val="009500ED"/>
    <w:rsid w:val="0095096F"/>
    <w:rsid w:val="00950E4D"/>
    <w:rsid w:val="0095188E"/>
    <w:rsid w:val="00952640"/>
    <w:rsid w:val="00952988"/>
    <w:rsid w:val="00952C7D"/>
    <w:rsid w:val="00954395"/>
    <w:rsid w:val="00954484"/>
    <w:rsid w:val="00955EAA"/>
    <w:rsid w:val="00956531"/>
    <w:rsid w:val="009568E7"/>
    <w:rsid w:val="0095702D"/>
    <w:rsid w:val="0095722A"/>
    <w:rsid w:val="00957EFC"/>
    <w:rsid w:val="009600D1"/>
    <w:rsid w:val="009600DE"/>
    <w:rsid w:val="00961542"/>
    <w:rsid w:val="009615B4"/>
    <w:rsid w:val="009618AB"/>
    <w:rsid w:val="009636F5"/>
    <w:rsid w:val="0096385E"/>
    <w:rsid w:val="00964157"/>
    <w:rsid w:val="00966229"/>
    <w:rsid w:val="00966A03"/>
    <w:rsid w:val="00967391"/>
    <w:rsid w:val="009706A6"/>
    <w:rsid w:val="00970A19"/>
    <w:rsid w:val="00970A7A"/>
    <w:rsid w:val="00970AAA"/>
    <w:rsid w:val="00970BA2"/>
    <w:rsid w:val="0097518F"/>
    <w:rsid w:val="00975AF0"/>
    <w:rsid w:val="0097678D"/>
    <w:rsid w:val="00980F02"/>
    <w:rsid w:val="00982A3E"/>
    <w:rsid w:val="009831D4"/>
    <w:rsid w:val="009832C9"/>
    <w:rsid w:val="0098337C"/>
    <w:rsid w:val="009840E1"/>
    <w:rsid w:val="00984813"/>
    <w:rsid w:val="0098490B"/>
    <w:rsid w:val="00986567"/>
    <w:rsid w:val="009873DC"/>
    <w:rsid w:val="00987A90"/>
    <w:rsid w:val="0099110F"/>
    <w:rsid w:val="00991512"/>
    <w:rsid w:val="00991CB3"/>
    <w:rsid w:val="00994206"/>
    <w:rsid w:val="009957F3"/>
    <w:rsid w:val="00995BFC"/>
    <w:rsid w:val="009968DD"/>
    <w:rsid w:val="00996DB5"/>
    <w:rsid w:val="00996E06"/>
    <w:rsid w:val="00997264"/>
    <w:rsid w:val="0099773D"/>
    <w:rsid w:val="009A0187"/>
    <w:rsid w:val="009A06B8"/>
    <w:rsid w:val="009A2090"/>
    <w:rsid w:val="009A2260"/>
    <w:rsid w:val="009A35DC"/>
    <w:rsid w:val="009A4C06"/>
    <w:rsid w:val="009A56D7"/>
    <w:rsid w:val="009A6018"/>
    <w:rsid w:val="009A6A6A"/>
    <w:rsid w:val="009A7918"/>
    <w:rsid w:val="009A7B07"/>
    <w:rsid w:val="009B0409"/>
    <w:rsid w:val="009B1DED"/>
    <w:rsid w:val="009B2FE6"/>
    <w:rsid w:val="009B44D6"/>
    <w:rsid w:val="009B4DCA"/>
    <w:rsid w:val="009B6341"/>
    <w:rsid w:val="009B6DF3"/>
    <w:rsid w:val="009B7304"/>
    <w:rsid w:val="009B7CFA"/>
    <w:rsid w:val="009B7F4F"/>
    <w:rsid w:val="009C0F10"/>
    <w:rsid w:val="009C20D5"/>
    <w:rsid w:val="009C2326"/>
    <w:rsid w:val="009C3A00"/>
    <w:rsid w:val="009C4F54"/>
    <w:rsid w:val="009C5438"/>
    <w:rsid w:val="009C5857"/>
    <w:rsid w:val="009C5962"/>
    <w:rsid w:val="009C717C"/>
    <w:rsid w:val="009C79D6"/>
    <w:rsid w:val="009D0357"/>
    <w:rsid w:val="009D03EC"/>
    <w:rsid w:val="009D0872"/>
    <w:rsid w:val="009D0B45"/>
    <w:rsid w:val="009D11AF"/>
    <w:rsid w:val="009D1A5F"/>
    <w:rsid w:val="009D2294"/>
    <w:rsid w:val="009D28CC"/>
    <w:rsid w:val="009D3CEB"/>
    <w:rsid w:val="009D4244"/>
    <w:rsid w:val="009D4364"/>
    <w:rsid w:val="009D46A4"/>
    <w:rsid w:val="009D54BC"/>
    <w:rsid w:val="009D5650"/>
    <w:rsid w:val="009D5F2E"/>
    <w:rsid w:val="009D6AAA"/>
    <w:rsid w:val="009D70E2"/>
    <w:rsid w:val="009E04CA"/>
    <w:rsid w:val="009E13F8"/>
    <w:rsid w:val="009E4B1F"/>
    <w:rsid w:val="009E7100"/>
    <w:rsid w:val="009F240C"/>
    <w:rsid w:val="009F46DF"/>
    <w:rsid w:val="009F4792"/>
    <w:rsid w:val="009F4AC9"/>
    <w:rsid w:val="009F565B"/>
    <w:rsid w:val="009F56D8"/>
    <w:rsid w:val="009F59E1"/>
    <w:rsid w:val="009F5B5F"/>
    <w:rsid w:val="009F5D17"/>
    <w:rsid w:val="009F5EDB"/>
    <w:rsid w:val="009F629C"/>
    <w:rsid w:val="009F6606"/>
    <w:rsid w:val="009F6E6B"/>
    <w:rsid w:val="009F7260"/>
    <w:rsid w:val="009F7D55"/>
    <w:rsid w:val="009F7DDE"/>
    <w:rsid w:val="00A00008"/>
    <w:rsid w:val="00A00627"/>
    <w:rsid w:val="00A00BE6"/>
    <w:rsid w:val="00A0135A"/>
    <w:rsid w:val="00A0193A"/>
    <w:rsid w:val="00A02DED"/>
    <w:rsid w:val="00A02ED0"/>
    <w:rsid w:val="00A041D8"/>
    <w:rsid w:val="00A0476E"/>
    <w:rsid w:val="00A050DB"/>
    <w:rsid w:val="00A05729"/>
    <w:rsid w:val="00A0652A"/>
    <w:rsid w:val="00A06B62"/>
    <w:rsid w:val="00A0707C"/>
    <w:rsid w:val="00A0792B"/>
    <w:rsid w:val="00A10B91"/>
    <w:rsid w:val="00A11566"/>
    <w:rsid w:val="00A12288"/>
    <w:rsid w:val="00A12E0D"/>
    <w:rsid w:val="00A144F9"/>
    <w:rsid w:val="00A14593"/>
    <w:rsid w:val="00A149FC"/>
    <w:rsid w:val="00A15FCE"/>
    <w:rsid w:val="00A1630B"/>
    <w:rsid w:val="00A1700A"/>
    <w:rsid w:val="00A17114"/>
    <w:rsid w:val="00A1714B"/>
    <w:rsid w:val="00A2202C"/>
    <w:rsid w:val="00A229E0"/>
    <w:rsid w:val="00A22DFF"/>
    <w:rsid w:val="00A2325F"/>
    <w:rsid w:val="00A23662"/>
    <w:rsid w:val="00A24AB2"/>
    <w:rsid w:val="00A24FAF"/>
    <w:rsid w:val="00A25F0D"/>
    <w:rsid w:val="00A2604A"/>
    <w:rsid w:val="00A26B0A"/>
    <w:rsid w:val="00A26CC5"/>
    <w:rsid w:val="00A30393"/>
    <w:rsid w:val="00A30525"/>
    <w:rsid w:val="00A305AD"/>
    <w:rsid w:val="00A305D2"/>
    <w:rsid w:val="00A30FCA"/>
    <w:rsid w:val="00A31A38"/>
    <w:rsid w:val="00A31C98"/>
    <w:rsid w:val="00A3213F"/>
    <w:rsid w:val="00A328DF"/>
    <w:rsid w:val="00A32968"/>
    <w:rsid w:val="00A3423D"/>
    <w:rsid w:val="00A34CD2"/>
    <w:rsid w:val="00A356B6"/>
    <w:rsid w:val="00A358D6"/>
    <w:rsid w:val="00A35DA7"/>
    <w:rsid w:val="00A361D4"/>
    <w:rsid w:val="00A37718"/>
    <w:rsid w:val="00A37869"/>
    <w:rsid w:val="00A4036C"/>
    <w:rsid w:val="00A403DB"/>
    <w:rsid w:val="00A4061B"/>
    <w:rsid w:val="00A408F2"/>
    <w:rsid w:val="00A40CCB"/>
    <w:rsid w:val="00A410CC"/>
    <w:rsid w:val="00A42818"/>
    <w:rsid w:val="00A43D81"/>
    <w:rsid w:val="00A44046"/>
    <w:rsid w:val="00A4557A"/>
    <w:rsid w:val="00A4578F"/>
    <w:rsid w:val="00A46243"/>
    <w:rsid w:val="00A4685C"/>
    <w:rsid w:val="00A469EB"/>
    <w:rsid w:val="00A46F0D"/>
    <w:rsid w:val="00A46F50"/>
    <w:rsid w:val="00A509CA"/>
    <w:rsid w:val="00A51595"/>
    <w:rsid w:val="00A518A4"/>
    <w:rsid w:val="00A520C0"/>
    <w:rsid w:val="00A527C9"/>
    <w:rsid w:val="00A53359"/>
    <w:rsid w:val="00A53A90"/>
    <w:rsid w:val="00A54025"/>
    <w:rsid w:val="00A54B5A"/>
    <w:rsid w:val="00A5538A"/>
    <w:rsid w:val="00A55536"/>
    <w:rsid w:val="00A562B4"/>
    <w:rsid w:val="00A56C0D"/>
    <w:rsid w:val="00A57AFF"/>
    <w:rsid w:val="00A57FE9"/>
    <w:rsid w:val="00A60B5C"/>
    <w:rsid w:val="00A60BDE"/>
    <w:rsid w:val="00A60E2F"/>
    <w:rsid w:val="00A60E69"/>
    <w:rsid w:val="00A6122B"/>
    <w:rsid w:val="00A62311"/>
    <w:rsid w:val="00A62E44"/>
    <w:rsid w:val="00A63302"/>
    <w:rsid w:val="00A63368"/>
    <w:rsid w:val="00A646EF"/>
    <w:rsid w:val="00A65A41"/>
    <w:rsid w:val="00A662A4"/>
    <w:rsid w:val="00A668F8"/>
    <w:rsid w:val="00A66FF9"/>
    <w:rsid w:val="00A67484"/>
    <w:rsid w:val="00A678A6"/>
    <w:rsid w:val="00A67E49"/>
    <w:rsid w:val="00A712B8"/>
    <w:rsid w:val="00A72436"/>
    <w:rsid w:val="00A72959"/>
    <w:rsid w:val="00A72DB3"/>
    <w:rsid w:val="00A73343"/>
    <w:rsid w:val="00A7573A"/>
    <w:rsid w:val="00A764A0"/>
    <w:rsid w:val="00A76EFF"/>
    <w:rsid w:val="00A77318"/>
    <w:rsid w:val="00A77647"/>
    <w:rsid w:val="00A77D55"/>
    <w:rsid w:val="00A802C8"/>
    <w:rsid w:val="00A808BA"/>
    <w:rsid w:val="00A80999"/>
    <w:rsid w:val="00A82142"/>
    <w:rsid w:val="00A82193"/>
    <w:rsid w:val="00A828CC"/>
    <w:rsid w:val="00A8356A"/>
    <w:rsid w:val="00A857B0"/>
    <w:rsid w:val="00A863FD"/>
    <w:rsid w:val="00A86CB5"/>
    <w:rsid w:val="00A90511"/>
    <w:rsid w:val="00A908DA"/>
    <w:rsid w:val="00A9137E"/>
    <w:rsid w:val="00A914BB"/>
    <w:rsid w:val="00A91AED"/>
    <w:rsid w:val="00A91BA5"/>
    <w:rsid w:val="00A9203F"/>
    <w:rsid w:val="00A92B63"/>
    <w:rsid w:val="00A946F5"/>
    <w:rsid w:val="00A94D05"/>
    <w:rsid w:val="00A95811"/>
    <w:rsid w:val="00A960EF"/>
    <w:rsid w:val="00A9712B"/>
    <w:rsid w:val="00A97FF2"/>
    <w:rsid w:val="00AA014C"/>
    <w:rsid w:val="00AA0495"/>
    <w:rsid w:val="00AA1728"/>
    <w:rsid w:val="00AA1A00"/>
    <w:rsid w:val="00AA2300"/>
    <w:rsid w:val="00AA28FF"/>
    <w:rsid w:val="00AA2C83"/>
    <w:rsid w:val="00AA2E49"/>
    <w:rsid w:val="00AA3164"/>
    <w:rsid w:val="00AA4290"/>
    <w:rsid w:val="00AA53EF"/>
    <w:rsid w:val="00AA6528"/>
    <w:rsid w:val="00AA7320"/>
    <w:rsid w:val="00AB0F29"/>
    <w:rsid w:val="00AB2F23"/>
    <w:rsid w:val="00AB33D3"/>
    <w:rsid w:val="00AB3995"/>
    <w:rsid w:val="00AB3D16"/>
    <w:rsid w:val="00AB3E1B"/>
    <w:rsid w:val="00AB4E66"/>
    <w:rsid w:val="00AB56F6"/>
    <w:rsid w:val="00AB574D"/>
    <w:rsid w:val="00AB697C"/>
    <w:rsid w:val="00AC028A"/>
    <w:rsid w:val="00AC07F1"/>
    <w:rsid w:val="00AC1AFE"/>
    <w:rsid w:val="00AC2DA0"/>
    <w:rsid w:val="00AC2FAE"/>
    <w:rsid w:val="00AC5CD6"/>
    <w:rsid w:val="00AC618E"/>
    <w:rsid w:val="00AD018E"/>
    <w:rsid w:val="00AD0F10"/>
    <w:rsid w:val="00AD1099"/>
    <w:rsid w:val="00AD1B09"/>
    <w:rsid w:val="00AD1D66"/>
    <w:rsid w:val="00AD2108"/>
    <w:rsid w:val="00AD2B6F"/>
    <w:rsid w:val="00AD3244"/>
    <w:rsid w:val="00AD3B96"/>
    <w:rsid w:val="00AD4393"/>
    <w:rsid w:val="00AD4403"/>
    <w:rsid w:val="00AD4413"/>
    <w:rsid w:val="00AD4889"/>
    <w:rsid w:val="00AD49F4"/>
    <w:rsid w:val="00AD5470"/>
    <w:rsid w:val="00AD5B5E"/>
    <w:rsid w:val="00AD5BBC"/>
    <w:rsid w:val="00AD7074"/>
    <w:rsid w:val="00AD72D9"/>
    <w:rsid w:val="00AD7D0A"/>
    <w:rsid w:val="00AE058E"/>
    <w:rsid w:val="00AE06BE"/>
    <w:rsid w:val="00AE07D6"/>
    <w:rsid w:val="00AE0E9A"/>
    <w:rsid w:val="00AE1782"/>
    <w:rsid w:val="00AE237A"/>
    <w:rsid w:val="00AE2816"/>
    <w:rsid w:val="00AE36DD"/>
    <w:rsid w:val="00AE5E8B"/>
    <w:rsid w:val="00AE6ACA"/>
    <w:rsid w:val="00AE6EE4"/>
    <w:rsid w:val="00AE7B01"/>
    <w:rsid w:val="00AF0B1A"/>
    <w:rsid w:val="00AF13AC"/>
    <w:rsid w:val="00AF201A"/>
    <w:rsid w:val="00AF2B89"/>
    <w:rsid w:val="00AF2BF8"/>
    <w:rsid w:val="00AF3079"/>
    <w:rsid w:val="00AF39A0"/>
    <w:rsid w:val="00AF3B3F"/>
    <w:rsid w:val="00AF3D35"/>
    <w:rsid w:val="00AF4903"/>
    <w:rsid w:val="00AF4FEE"/>
    <w:rsid w:val="00AF6A59"/>
    <w:rsid w:val="00AF73BD"/>
    <w:rsid w:val="00AF76E8"/>
    <w:rsid w:val="00B02BF8"/>
    <w:rsid w:val="00B02FF8"/>
    <w:rsid w:val="00B03300"/>
    <w:rsid w:val="00B03602"/>
    <w:rsid w:val="00B03F7D"/>
    <w:rsid w:val="00B0573C"/>
    <w:rsid w:val="00B058B8"/>
    <w:rsid w:val="00B05A0E"/>
    <w:rsid w:val="00B05B44"/>
    <w:rsid w:val="00B05E4C"/>
    <w:rsid w:val="00B076BE"/>
    <w:rsid w:val="00B1082B"/>
    <w:rsid w:val="00B1145B"/>
    <w:rsid w:val="00B12856"/>
    <w:rsid w:val="00B1441B"/>
    <w:rsid w:val="00B14A79"/>
    <w:rsid w:val="00B15C57"/>
    <w:rsid w:val="00B16F4C"/>
    <w:rsid w:val="00B170F4"/>
    <w:rsid w:val="00B20C5C"/>
    <w:rsid w:val="00B22C1E"/>
    <w:rsid w:val="00B23C51"/>
    <w:rsid w:val="00B25754"/>
    <w:rsid w:val="00B2606E"/>
    <w:rsid w:val="00B2630E"/>
    <w:rsid w:val="00B309A0"/>
    <w:rsid w:val="00B32636"/>
    <w:rsid w:val="00B32D3D"/>
    <w:rsid w:val="00B32F56"/>
    <w:rsid w:val="00B336B2"/>
    <w:rsid w:val="00B348D8"/>
    <w:rsid w:val="00B35676"/>
    <w:rsid w:val="00B3584A"/>
    <w:rsid w:val="00B3586B"/>
    <w:rsid w:val="00B374B2"/>
    <w:rsid w:val="00B3775C"/>
    <w:rsid w:val="00B41E4D"/>
    <w:rsid w:val="00B43D1C"/>
    <w:rsid w:val="00B4487E"/>
    <w:rsid w:val="00B450A7"/>
    <w:rsid w:val="00B468FB"/>
    <w:rsid w:val="00B47B91"/>
    <w:rsid w:val="00B47F07"/>
    <w:rsid w:val="00B51486"/>
    <w:rsid w:val="00B51CCF"/>
    <w:rsid w:val="00B52373"/>
    <w:rsid w:val="00B523DF"/>
    <w:rsid w:val="00B526E9"/>
    <w:rsid w:val="00B531F4"/>
    <w:rsid w:val="00B53A1A"/>
    <w:rsid w:val="00B53A9E"/>
    <w:rsid w:val="00B5569A"/>
    <w:rsid w:val="00B56951"/>
    <w:rsid w:val="00B56985"/>
    <w:rsid w:val="00B57153"/>
    <w:rsid w:val="00B57557"/>
    <w:rsid w:val="00B57C28"/>
    <w:rsid w:val="00B60304"/>
    <w:rsid w:val="00B60B5A"/>
    <w:rsid w:val="00B6168B"/>
    <w:rsid w:val="00B62411"/>
    <w:rsid w:val="00B62D3A"/>
    <w:rsid w:val="00B63562"/>
    <w:rsid w:val="00B646E8"/>
    <w:rsid w:val="00B647D2"/>
    <w:rsid w:val="00B64B13"/>
    <w:rsid w:val="00B65C35"/>
    <w:rsid w:val="00B66118"/>
    <w:rsid w:val="00B67851"/>
    <w:rsid w:val="00B678ED"/>
    <w:rsid w:val="00B7072D"/>
    <w:rsid w:val="00B70BBD"/>
    <w:rsid w:val="00B70F30"/>
    <w:rsid w:val="00B716A9"/>
    <w:rsid w:val="00B7273A"/>
    <w:rsid w:val="00B72DAB"/>
    <w:rsid w:val="00B7370C"/>
    <w:rsid w:val="00B73846"/>
    <w:rsid w:val="00B746DD"/>
    <w:rsid w:val="00B747EC"/>
    <w:rsid w:val="00B7488C"/>
    <w:rsid w:val="00B75004"/>
    <w:rsid w:val="00B750D9"/>
    <w:rsid w:val="00B753F7"/>
    <w:rsid w:val="00B76562"/>
    <w:rsid w:val="00B76881"/>
    <w:rsid w:val="00B76A92"/>
    <w:rsid w:val="00B77444"/>
    <w:rsid w:val="00B7754B"/>
    <w:rsid w:val="00B77ECD"/>
    <w:rsid w:val="00B800AB"/>
    <w:rsid w:val="00B8089E"/>
    <w:rsid w:val="00B80F0D"/>
    <w:rsid w:val="00B81328"/>
    <w:rsid w:val="00B81841"/>
    <w:rsid w:val="00B818C8"/>
    <w:rsid w:val="00B84000"/>
    <w:rsid w:val="00B86840"/>
    <w:rsid w:val="00B900D0"/>
    <w:rsid w:val="00B90A2B"/>
    <w:rsid w:val="00B90BB8"/>
    <w:rsid w:val="00B91658"/>
    <w:rsid w:val="00B91E49"/>
    <w:rsid w:val="00B9257E"/>
    <w:rsid w:val="00B92963"/>
    <w:rsid w:val="00B92EB4"/>
    <w:rsid w:val="00B93A00"/>
    <w:rsid w:val="00B93FFD"/>
    <w:rsid w:val="00B9507A"/>
    <w:rsid w:val="00B95797"/>
    <w:rsid w:val="00B95A10"/>
    <w:rsid w:val="00B96302"/>
    <w:rsid w:val="00B96843"/>
    <w:rsid w:val="00BA05CA"/>
    <w:rsid w:val="00BA0DC9"/>
    <w:rsid w:val="00BA0E35"/>
    <w:rsid w:val="00BA13FA"/>
    <w:rsid w:val="00BA1C0E"/>
    <w:rsid w:val="00BA2C9E"/>
    <w:rsid w:val="00BA4439"/>
    <w:rsid w:val="00BA4B70"/>
    <w:rsid w:val="00BA524B"/>
    <w:rsid w:val="00BB12FB"/>
    <w:rsid w:val="00BB2598"/>
    <w:rsid w:val="00BB3A3C"/>
    <w:rsid w:val="00BB3C55"/>
    <w:rsid w:val="00BB4D4E"/>
    <w:rsid w:val="00BB6C54"/>
    <w:rsid w:val="00BB7DE2"/>
    <w:rsid w:val="00BC0267"/>
    <w:rsid w:val="00BC04D0"/>
    <w:rsid w:val="00BC12A2"/>
    <w:rsid w:val="00BC1890"/>
    <w:rsid w:val="00BC1C99"/>
    <w:rsid w:val="00BC24DB"/>
    <w:rsid w:val="00BC29A4"/>
    <w:rsid w:val="00BC2E47"/>
    <w:rsid w:val="00BC4A08"/>
    <w:rsid w:val="00BC4A17"/>
    <w:rsid w:val="00BC53A7"/>
    <w:rsid w:val="00BC57A0"/>
    <w:rsid w:val="00BC7F36"/>
    <w:rsid w:val="00BD0195"/>
    <w:rsid w:val="00BD0769"/>
    <w:rsid w:val="00BD2168"/>
    <w:rsid w:val="00BD2518"/>
    <w:rsid w:val="00BD454D"/>
    <w:rsid w:val="00BD5E92"/>
    <w:rsid w:val="00BD66E8"/>
    <w:rsid w:val="00BD6ACD"/>
    <w:rsid w:val="00BD6F58"/>
    <w:rsid w:val="00BD79EC"/>
    <w:rsid w:val="00BE127E"/>
    <w:rsid w:val="00BE1DB6"/>
    <w:rsid w:val="00BE265F"/>
    <w:rsid w:val="00BE283A"/>
    <w:rsid w:val="00BE2D8E"/>
    <w:rsid w:val="00BE4351"/>
    <w:rsid w:val="00BE4CA1"/>
    <w:rsid w:val="00BE531B"/>
    <w:rsid w:val="00BE5488"/>
    <w:rsid w:val="00BF16B5"/>
    <w:rsid w:val="00BF18B3"/>
    <w:rsid w:val="00BF2411"/>
    <w:rsid w:val="00BF2A0C"/>
    <w:rsid w:val="00BF2DA5"/>
    <w:rsid w:val="00BF3E96"/>
    <w:rsid w:val="00BF4076"/>
    <w:rsid w:val="00BF48FD"/>
    <w:rsid w:val="00BF5334"/>
    <w:rsid w:val="00BF74B5"/>
    <w:rsid w:val="00BF77FF"/>
    <w:rsid w:val="00C00D2B"/>
    <w:rsid w:val="00C013D1"/>
    <w:rsid w:val="00C02669"/>
    <w:rsid w:val="00C0274B"/>
    <w:rsid w:val="00C03E01"/>
    <w:rsid w:val="00C044A6"/>
    <w:rsid w:val="00C0475A"/>
    <w:rsid w:val="00C05891"/>
    <w:rsid w:val="00C05E6B"/>
    <w:rsid w:val="00C063C9"/>
    <w:rsid w:val="00C10C8B"/>
    <w:rsid w:val="00C12485"/>
    <w:rsid w:val="00C13EDF"/>
    <w:rsid w:val="00C13FA6"/>
    <w:rsid w:val="00C1422B"/>
    <w:rsid w:val="00C14913"/>
    <w:rsid w:val="00C15CA7"/>
    <w:rsid w:val="00C16193"/>
    <w:rsid w:val="00C1791D"/>
    <w:rsid w:val="00C17A9B"/>
    <w:rsid w:val="00C17D26"/>
    <w:rsid w:val="00C17FE0"/>
    <w:rsid w:val="00C2043E"/>
    <w:rsid w:val="00C20D13"/>
    <w:rsid w:val="00C22D9F"/>
    <w:rsid w:val="00C2363F"/>
    <w:rsid w:val="00C23E8D"/>
    <w:rsid w:val="00C25B2B"/>
    <w:rsid w:val="00C264F0"/>
    <w:rsid w:val="00C26FFF"/>
    <w:rsid w:val="00C27683"/>
    <w:rsid w:val="00C30A6C"/>
    <w:rsid w:val="00C30AC0"/>
    <w:rsid w:val="00C30AD9"/>
    <w:rsid w:val="00C31136"/>
    <w:rsid w:val="00C32C05"/>
    <w:rsid w:val="00C34A2B"/>
    <w:rsid w:val="00C355A0"/>
    <w:rsid w:val="00C3587D"/>
    <w:rsid w:val="00C36112"/>
    <w:rsid w:val="00C36E34"/>
    <w:rsid w:val="00C37596"/>
    <w:rsid w:val="00C40921"/>
    <w:rsid w:val="00C41AC8"/>
    <w:rsid w:val="00C41BF5"/>
    <w:rsid w:val="00C43AD3"/>
    <w:rsid w:val="00C4463F"/>
    <w:rsid w:val="00C450FF"/>
    <w:rsid w:val="00C45584"/>
    <w:rsid w:val="00C457B7"/>
    <w:rsid w:val="00C52E43"/>
    <w:rsid w:val="00C5317B"/>
    <w:rsid w:val="00C53CD2"/>
    <w:rsid w:val="00C540DC"/>
    <w:rsid w:val="00C54C10"/>
    <w:rsid w:val="00C54DAE"/>
    <w:rsid w:val="00C55D6A"/>
    <w:rsid w:val="00C560DD"/>
    <w:rsid w:val="00C56A70"/>
    <w:rsid w:val="00C57531"/>
    <w:rsid w:val="00C61240"/>
    <w:rsid w:val="00C6202A"/>
    <w:rsid w:val="00C62ED6"/>
    <w:rsid w:val="00C63A26"/>
    <w:rsid w:val="00C64823"/>
    <w:rsid w:val="00C649D4"/>
    <w:rsid w:val="00C64C71"/>
    <w:rsid w:val="00C65321"/>
    <w:rsid w:val="00C653B4"/>
    <w:rsid w:val="00C658D2"/>
    <w:rsid w:val="00C65B80"/>
    <w:rsid w:val="00C65FC6"/>
    <w:rsid w:val="00C666EC"/>
    <w:rsid w:val="00C67650"/>
    <w:rsid w:val="00C6779F"/>
    <w:rsid w:val="00C700ED"/>
    <w:rsid w:val="00C70B0E"/>
    <w:rsid w:val="00C7264C"/>
    <w:rsid w:val="00C73A53"/>
    <w:rsid w:val="00C762CB"/>
    <w:rsid w:val="00C765FE"/>
    <w:rsid w:val="00C77E25"/>
    <w:rsid w:val="00C80FC5"/>
    <w:rsid w:val="00C82D1A"/>
    <w:rsid w:val="00C82EBB"/>
    <w:rsid w:val="00C834D7"/>
    <w:rsid w:val="00C84638"/>
    <w:rsid w:val="00C87609"/>
    <w:rsid w:val="00C90950"/>
    <w:rsid w:val="00C911A2"/>
    <w:rsid w:val="00C9170B"/>
    <w:rsid w:val="00C94C59"/>
    <w:rsid w:val="00C9531F"/>
    <w:rsid w:val="00C96292"/>
    <w:rsid w:val="00C964BB"/>
    <w:rsid w:val="00CA1046"/>
    <w:rsid w:val="00CA11B7"/>
    <w:rsid w:val="00CA16E8"/>
    <w:rsid w:val="00CA1D09"/>
    <w:rsid w:val="00CA1E05"/>
    <w:rsid w:val="00CA27C2"/>
    <w:rsid w:val="00CA2F68"/>
    <w:rsid w:val="00CA452E"/>
    <w:rsid w:val="00CA4D7C"/>
    <w:rsid w:val="00CA5343"/>
    <w:rsid w:val="00CA61DF"/>
    <w:rsid w:val="00CA6F63"/>
    <w:rsid w:val="00CA7895"/>
    <w:rsid w:val="00CA7F15"/>
    <w:rsid w:val="00CB07D8"/>
    <w:rsid w:val="00CB0C5F"/>
    <w:rsid w:val="00CB0F28"/>
    <w:rsid w:val="00CB10EB"/>
    <w:rsid w:val="00CB1A34"/>
    <w:rsid w:val="00CB3BFC"/>
    <w:rsid w:val="00CB3D8A"/>
    <w:rsid w:val="00CB56ED"/>
    <w:rsid w:val="00CB6419"/>
    <w:rsid w:val="00CB642E"/>
    <w:rsid w:val="00CC02BB"/>
    <w:rsid w:val="00CC0386"/>
    <w:rsid w:val="00CC0E06"/>
    <w:rsid w:val="00CC13AD"/>
    <w:rsid w:val="00CC1E80"/>
    <w:rsid w:val="00CC21C7"/>
    <w:rsid w:val="00CC247D"/>
    <w:rsid w:val="00CC2636"/>
    <w:rsid w:val="00CC2E65"/>
    <w:rsid w:val="00CC2EF7"/>
    <w:rsid w:val="00CC3C49"/>
    <w:rsid w:val="00CC3D86"/>
    <w:rsid w:val="00CC4163"/>
    <w:rsid w:val="00CC5C00"/>
    <w:rsid w:val="00CC639D"/>
    <w:rsid w:val="00CC6781"/>
    <w:rsid w:val="00CC7445"/>
    <w:rsid w:val="00CD0D9F"/>
    <w:rsid w:val="00CD11AF"/>
    <w:rsid w:val="00CD1C48"/>
    <w:rsid w:val="00CD211A"/>
    <w:rsid w:val="00CD26F7"/>
    <w:rsid w:val="00CD39E5"/>
    <w:rsid w:val="00CD3D54"/>
    <w:rsid w:val="00CD4287"/>
    <w:rsid w:val="00CD4C57"/>
    <w:rsid w:val="00CD542D"/>
    <w:rsid w:val="00CD55F4"/>
    <w:rsid w:val="00CD605E"/>
    <w:rsid w:val="00CD61CD"/>
    <w:rsid w:val="00CD7280"/>
    <w:rsid w:val="00CD73A9"/>
    <w:rsid w:val="00CD7862"/>
    <w:rsid w:val="00CE007B"/>
    <w:rsid w:val="00CE13B4"/>
    <w:rsid w:val="00CE179E"/>
    <w:rsid w:val="00CE3A7F"/>
    <w:rsid w:val="00CE3D0E"/>
    <w:rsid w:val="00CE3DD1"/>
    <w:rsid w:val="00CE45DC"/>
    <w:rsid w:val="00CE5214"/>
    <w:rsid w:val="00CE5C83"/>
    <w:rsid w:val="00CE5F62"/>
    <w:rsid w:val="00CE632A"/>
    <w:rsid w:val="00CE7452"/>
    <w:rsid w:val="00CE7F44"/>
    <w:rsid w:val="00CF279B"/>
    <w:rsid w:val="00CF31A2"/>
    <w:rsid w:val="00CF35F7"/>
    <w:rsid w:val="00CF4529"/>
    <w:rsid w:val="00CF45BB"/>
    <w:rsid w:val="00CF4A58"/>
    <w:rsid w:val="00D00893"/>
    <w:rsid w:val="00D02AAA"/>
    <w:rsid w:val="00D030D4"/>
    <w:rsid w:val="00D03E4C"/>
    <w:rsid w:val="00D045E4"/>
    <w:rsid w:val="00D05E63"/>
    <w:rsid w:val="00D05F6A"/>
    <w:rsid w:val="00D06383"/>
    <w:rsid w:val="00D07120"/>
    <w:rsid w:val="00D103F5"/>
    <w:rsid w:val="00D10DA3"/>
    <w:rsid w:val="00D112A1"/>
    <w:rsid w:val="00D173AC"/>
    <w:rsid w:val="00D1767A"/>
    <w:rsid w:val="00D21D1E"/>
    <w:rsid w:val="00D227F6"/>
    <w:rsid w:val="00D24156"/>
    <w:rsid w:val="00D2576A"/>
    <w:rsid w:val="00D25AD3"/>
    <w:rsid w:val="00D26A34"/>
    <w:rsid w:val="00D26EB4"/>
    <w:rsid w:val="00D276BD"/>
    <w:rsid w:val="00D27C72"/>
    <w:rsid w:val="00D27F4C"/>
    <w:rsid w:val="00D30962"/>
    <w:rsid w:val="00D30D08"/>
    <w:rsid w:val="00D3118C"/>
    <w:rsid w:val="00D31C85"/>
    <w:rsid w:val="00D32F5C"/>
    <w:rsid w:val="00D33DE4"/>
    <w:rsid w:val="00D34730"/>
    <w:rsid w:val="00D347FC"/>
    <w:rsid w:val="00D35EF0"/>
    <w:rsid w:val="00D3734B"/>
    <w:rsid w:val="00D377F1"/>
    <w:rsid w:val="00D37A4B"/>
    <w:rsid w:val="00D406A9"/>
    <w:rsid w:val="00D4121E"/>
    <w:rsid w:val="00D412DE"/>
    <w:rsid w:val="00D41518"/>
    <w:rsid w:val="00D42497"/>
    <w:rsid w:val="00D42658"/>
    <w:rsid w:val="00D4341E"/>
    <w:rsid w:val="00D435C4"/>
    <w:rsid w:val="00D43776"/>
    <w:rsid w:val="00D43848"/>
    <w:rsid w:val="00D43B38"/>
    <w:rsid w:val="00D45AAD"/>
    <w:rsid w:val="00D471FA"/>
    <w:rsid w:val="00D502E8"/>
    <w:rsid w:val="00D50A01"/>
    <w:rsid w:val="00D51BDD"/>
    <w:rsid w:val="00D522F6"/>
    <w:rsid w:val="00D5313D"/>
    <w:rsid w:val="00D533BE"/>
    <w:rsid w:val="00D5370D"/>
    <w:rsid w:val="00D5376F"/>
    <w:rsid w:val="00D54194"/>
    <w:rsid w:val="00D542E4"/>
    <w:rsid w:val="00D55644"/>
    <w:rsid w:val="00D556CA"/>
    <w:rsid w:val="00D559B9"/>
    <w:rsid w:val="00D5694E"/>
    <w:rsid w:val="00D571B9"/>
    <w:rsid w:val="00D6011B"/>
    <w:rsid w:val="00D603BB"/>
    <w:rsid w:val="00D60E1F"/>
    <w:rsid w:val="00D61B58"/>
    <w:rsid w:val="00D61FAF"/>
    <w:rsid w:val="00D63174"/>
    <w:rsid w:val="00D63A20"/>
    <w:rsid w:val="00D63EB0"/>
    <w:rsid w:val="00D642B2"/>
    <w:rsid w:val="00D65F75"/>
    <w:rsid w:val="00D67386"/>
    <w:rsid w:val="00D676D7"/>
    <w:rsid w:val="00D678C1"/>
    <w:rsid w:val="00D70FE4"/>
    <w:rsid w:val="00D71B96"/>
    <w:rsid w:val="00D73EB4"/>
    <w:rsid w:val="00D747FF"/>
    <w:rsid w:val="00D75072"/>
    <w:rsid w:val="00D754F2"/>
    <w:rsid w:val="00D76343"/>
    <w:rsid w:val="00D769AE"/>
    <w:rsid w:val="00D76CD3"/>
    <w:rsid w:val="00D77185"/>
    <w:rsid w:val="00D771E7"/>
    <w:rsid w:val="00D776BD"/>
    <w:rsid w:val="00D80289"/>
    <w:rsid w:val="00D817AD"/>
    <w:rsid w:val="00D81D41"/>
    <w:rsid w:val="00D83C2F"/>
    <w:rsid w:val="00D8437C"/>
    <w:rsid w:val="00D84FAC"/>
    <w:rsid w:val="00D87D00"/>
    <w:rsid w:val="00D901B6"/>
    <w:rsid w:val="00D9068A"/>
    <w:rsid w:val="00D91604"/>
    <w:rsid w:val="00D92675"/>
    <w:rsid w:val="00D93851"/>
    <w:rsid w:val="00D93A6A"/>
    <w:rsid w:val="00D9427A"/>
    <w:rsid w:val="00D94BB5"/>
    <w:rsid w:val="00D94C5D"/>
    <w:rsid w:val="00D97412"/>
    <w:rsid w:val="00DA16D9"/>
    <w:rsid w:val="00DA2230"/>
    <w:rsid w:val="00DA2770"/>
    <w:rsid w:val="00DA319B"/>
    <w:rsid w:val="00DA495D"/>
    <w:rsid w:val="00DA4CF8"/>
    <w:rsid w:val="00DA5140"/>
    <w:rsid w:val="00DA5CC9"/>
    <w:rsid w:val="00DA5CE0"/>
    <w:rsid w:val="00DA683D"/>
    <w:rsid w:val="00DA68DC"/>
    <w:rsid w:val="00DA6FB2"/>
    <w:rsid w:val="00DA7455"/>
    <w:rsid w:val="00DA7C56"/>
    <w:rsid w:val="00DB091A"/>
    <w:rsid w:val="00DB249B"/>
    <w:rsid w:val="00DB2916"/>
    <w:rsid w:val="00DB3626"/>
    <w:rsid w:val="00DB42AA"/>
    <w:rsid w:val="00DB4554"/>
    <w:rsid w:val="00DB4B7D"/>
    <w:rsid w:val="00DB5962"/>
    <w:rsid w:val="00DB626A"/>
    <w:rsid w:val="00DB7805"/>
    <w:rsid w:val="00DC0028"/>
    <w:rsid w:val="00DC0EC4"/>
    <w:rsid w:val="00DC1C19"/>
    <w:rsid w:val="00DC1D2E"/>
    <w:rsid w:val="00DC2941"/>
    <w:rsid w:val="00DC45B4"/>
    <w:rsid w:val="00DC48D8"/>
    <w:rsid w:val="00DC4C81"/>
    <w:rsid w:val="00DC5982"/>
    <w:rsid w:val="00DC5D83"/>
    <w:rsid w:val="00DC786B"/>
    <w:rsid w:val="00DD3049"/>
    <w:rsid w:val="00DD64B5"/>
    <w:rsid w:val="00DE0A06"/>
    <w:rsid w:val="00DE219E"/>
    <w:rsid w:val="00DE3987"/>
    <w:rsid w:val="00DE4245"/>
    <w:rsid w:val="00DE4494"/>
    <w:rsid w:val="00DE56BF"/>
    <w:rsid w:val="00DE6B10"/>
    <w:rsid w:val="00DE719D"/>
    <w:rsid w:val="00DE79C0"/>
    <w:rsid w:val="00DF057D"/>
    <w:rsid w:val="00DF08AE"/>
    <w:rsid w:val="00DF1F06"/>
    <w:rsid w:val="00DF35E6"/>
    <w:rsid w:val="00DF588F"/>
    <w:rsid w:val="00DF5DEE"/>
    <w:rsid w:val="00DF6F0F"/>
    <w:rsid w:val="00DF7943"/>
    <w:rsid w:val="00E00A6A"/>
    <w:rsid w:val="00E00C24"/>
    <w:rsid w:val="00E016CF"/>
    <w:rsid w:val="00E01D08"/>
    <w:rsid w:val="00E02EE4"/>
    <w:rsid w:val="00E02F7E"/>
    <w:rsid w:val="00E03791"/>
    <w:rsid w:val="00E03918"/>
    <w:rsid w:val="00E03C26"/>
    <w:rsid w:val="00E03E42"/>
    <w:rsid w:val="00E04321"/>
    <w:rsid w:val="00E05B1B"/>
    <w:rsid w:val="00E073E0"/>
    <w:rsid w:val="00E07BD8"/>
    <w:rsid w:val="00E10298"/>
    <w:rsid w:val="00E105EB"/>
    <w:rsid w:val="00E110E0"/>
    <w:rsid w:val="00E11445"/>
    <w:rsid w:val="00E1169A"/>
    <w:rsid w:val="00E11E08"/>
    <w:rsid w:val="00E12A3A"/>
    <w:rsid w:val="00E12B6F"/>
    <w:rsid w:val="00E12F1F"/>
    <w:rsid w:val="00E13E46"/>
    <w:rsid w:val="00E146DA"/>
    <w:rsid w:val="00E15633"/>
    <w:rsid w:val="00E17BCF"/>
    <w:rsid w:val="00E17DBF"/>
    <w:rsid w:val="00E20860"/>
    <w:rsid w:val="00E20AF6"/>
    <w:rsid w:val="00E2169E"/>
    <w:rsid w:val="00E21B08"/>
    <w:rsid w:val="00E22197"/>
    <w:rsid w:val="00E22860"/>
    <w:rsid w:val="00E252DA"/>
    <w:rsid w:val="00E2717E"/>
    <w:rsid w:val="00E27D49"/>
    <w:rsid w:val="00E30282"/>
    <w:rsid w:val="00E30B01"/>
    <w:rsid w:val="00E316F4"/>
    <w:rsid w:val="00E31A1B"/>
    <w:rsid w:val="00E32DCE"/>
    <w:rsid w:val="00E34199"/>
    <w:rsid w:val="00E355AA"/>
    <w:rsid w:val="00E36C34"/>
    <w:rsid w:val="00E400D7"/>
    <w:rsid w:val="00E40EC4"/>
    <w:rsid w:val="00E418C4"/>
    <w:rsid w:val="00E425B2"/>
    <w:rsid w:val="00E42C3F"/>
    <w:rsid w:val="00E437C2"/>
    <w:rsid w:val="00E44451"/>
    <w:rsid w:val="00E454DE"/>
    <w:rsid w:val="00E470E2"/>
    <w:rsid w:val="00E47343"/>
    <w:rsid w:val="00E47AFE"/>
    <w:rsid w:val="00E500FA"/>
    <w:rsid w:val="00E50D73"/>
    <w:rsid w:val="00E523DD"/>
    <w:rsid w:val="00E52A18"/>
    <w:rsid w:val="00E54302"/>
    <w:rsid w:val="00E54AE6"/>
    <w:rsid w:val="00E555D4"/>
    <w:rsid w:val="00E55CD2"/>
    <w:rsid w:val="00E55CE4"/>
    <w:rsid w:val="00E60C3A"/>
    <w:rsid w:val="00E6226B"/>
    <w:rsid w:val="00E6347A"/>
    <w:rsid w:val="00E646D0"/>
    <w:rsid w:val="00E64A4B"/>
    <w:rsid w:val="00E650DF"/>
    <w:rsid w:val="00E656F9"/>
    <w:rsid w:val="00E66510"/>
    <w:rsid w:val="00E665F2"/>
    <w:rsid w:val="00E66956"/>
    <w:rsid w:val="00E66C53"/>
    <w:rsid w:val="00E67370"/>
    <w:rsid w:val="00E675B3"/>
    <w:rsid w:val="00E7045A"/>
    <w:rsid w:val="00E70F57"/>
    <w:rsid w:val="00E717CD"/>
    <w:rsid w:val="00E71D32"/>
    <w:rsid w:val="00E72447"/>
    <w:rsid w:val="00E73ADC"/>
    <w:rsid w:val="00E73DAD"/>
    <w:rsid w:val="00E7433A"/>
    <w:rsid w:val="00E745DA"/>
    <w:rsid w:val="00E76613"/>
    <w:rsid w:val="00E76A21"/>
    <w:rsid w:val="00E76DA2"/>
    <w:rsid w:val="00E778CB"/>
    <w:rsid w:val="00E77D6B"/>
    <w:rsid w:val="00E77FDD"/>
    <w:rsid w:val="00E80798"/>
    <w:rsid w:val="00E80C61"/>
    <w:rsid w:val="00E814B7"/>
    <w:rsid w:val="00E8186F"/>
    <w:rsid w:val="00E81BCF"/>
    <w:rsid w:val="00E82F55"/>
    <w:rsid w:val="00E83128"/>
    <w:rsid w:val="00E83389"/>
    <w:rsid w:val="00E835D9"/>
    <w:rsid w:val="00E84A9C"/>
    <w:rsid w:val="00E869C7"/>
    <w:rsid w:val="00E87B75"/>
    <w:rsid w:val="00E9227D"/>
    <w:rsid w:val="00E950DF"/>
    <w:rsid w:val="00E95189"/>
    <w:rsid w:val="00E951B1"/>
    <w:rsid w:val="00E9570E"/>
    <w:rsid w:val="00E96CB8"/>
    <w:rsid w:val="00E97123"/>
    <w:rsid w:val="00E9717A"/>
    <w:rsid w:val="00E97980"/>
    <w:rsid w:val="00E97A02"/>
    <w:rsid w:val="00E97E3D"/>
    <w:rsid w:val="00EA07FB"/>
    <w:rsid w:val="00EA0A46"/>
    <w:rsid w:val="00EA0C3D"/>
    <w:rsid w:val="00EA0D11"/>
    <w:rsid w:val="00EA13FF"/>
    <w:rsid w:val="00EA1673"/>
    <w:rsid w:val="00EA1C80"/>
    <w:rsid w:val="00EA2131"/>
    <w:rsid w:val="00EA246C"/>
    <w:rsid w:val="00EA2C15"/>
    <w:rsid w:val="00EA46E9"/>
    <w:rsid w:val="00EA5436"/>
    <w:rsid w:val="00EA54A2"/>
    <w:rsid w:val="00EA57D2"/>
    <w:rsid w:val="00EA5B88"/>
    <w:rsid w:val="00EB0392"/>
    <w:rsid w:val="00EB0763"/>
    <w:rsid w:val="00EB0FB3"/>
    <w:rsid w:val="00EB3144"/>
    <w:rsid w:val="00EB35F3"/>
    <w:rsid w:val="00EB35FC"/>
    <w:rsid w:val="00EB401F"/>
    <w:rsid w:val="00EB6D85"/>
    <w:rsid w:val="00EB6DED"/>
    <w:rsid w:val="00EB797D"/>
    <w:rsid w:val="00EB7ABA"/>
    <w:rsid w:val="00EB7F16"/>
    <w:rsid w:val="00EC02F9"/>
    <w:rsid w:val="00EC0419"/>
    <w:rsid w:val="00EC09E3"/>
    <w:rsid w:val="00EC0C3B"/>
    <w:rsid w:val="00EC1844"/>
    <w:rsid w:val="00EC33DA"/>
    <w:rsid w:val="00EC62E4"/>
    <w:rsid w:val="00EC6B1A"/>
    <w:rsid w:val="00EC6D83"/>
    <w:rsid w:val="00EC707F"/>
    <w:rsid w:val="00EC73D9"/>
    <w:rsid w:val="00EC7DC7"/>
    <w:rsid w:val="00ED0350"/>
    <w:rsid w:val="00ED0607"/>
    <w:rsid w:val="00ED075A"/>
    <w:rsid w:val="00ED0D31"/>
    <w:rsid w:val="00ED1C3A"/>
    <w:rsid w:val="00ED1FC8"/>
    <w:rsid w:val="00ED2F74"/>
    <w:rsid w:val="00ED2FE3"/>
    <w:rsid w:val="00ED3BF9"/>
    <w:rsid w:val="00ED3E60"/>
    <w:rsid w:val="00ED4190"/>
    <w:rsid w:val="00ED6F48"/>
    <w:rsid w:val="00ED6F6A"/>
    <w:rsid w:val="00EE0BB5"/>
    <w:rsid w:val="00EE119D"/>
    <w:rsid w:val="00EE1B9D"/>
    <w:rsid w:val="00EE2280"/>
    <w:rsid w:val="00EE3383"/>
    <w:rsid w:val="00EE38EF"/>
    <w:rsid w:val="00EE3FDB"/>
    <w:rsid w:val="00EE41D2"/>
    <w:rsid w:val="00EE4213"/>
    <w:rsid w:val="00EE4580"/>
    <w:rsid w:val="00EE475E"/>
    <w:rsid w:val="00EE52E1"/>
    <w:rsid w:val="00EE55D4"/>
    <w:rsid w:val="00EE5EDC"/>
    <w:rsid w:val="00EE648F"/>
    <w:rsid w:val="00EE6950"/>
    <w:rsid w:val="00EE71B7"/>
    <w:rsid w:val="00EF0D09"/>
    <w:rsid w:val="00EF18BE"/>
    <w:rsid w:val="00EF278E"/>
    <w:rsid w:val="00EF27D1"/>
    <w:rsid w:val="00EF3A61"/>
    <w:rsid w:val="00EF4C05"/>
    <w:rsid w:val="00EF534A"/>
    <w:rsid w:val="00EF6682"/>
    <w:rsid w:val="00F0011E"/>
    <w:rsid w:val="00F00250"/>
    <w:rsid w:val="00F00449"/>
    <w:rsid w:val="00F02F60"/>
    <w:rsid w:val="00F0423A"/>
    <w:rsid w:val="00F0443E"/>
    <w:rsid w:val="00F04452"/>
    <w:rsid w:val="00F050E3"/>
    <w:rsid w:val="00F0591E"/>
    <w:rsid w:val="00F076B8"/>
    <w:rsid w:val="00F1081A"/>
    <w:rsid w:val="00F143A8"/>
    <w:rsid w:val="00F14926"/>
    <w:rsid w:val="00F15452"/>
    <w:rsid w:val="00F15598"/>
    <w:rsid w:val="00F16A99"/>
    <w:rsid w:val="00F16D19"/>
    <w:rsid w:val="00F1723A"/>
    <w:rsid w:val="00F178EF"/>
    <w:rsid w:val="00F20109"/>
    <w:rsid w:val="00F20866"/>
    <w:rsid w:val="00F20A42"/>
    <w:rsid w:val="00F20E64"/>
    <w:rsid w:val="00F24239"/>
    <w:rsid w:val="00F2439B"/>
    <w:rsid w:val="00F26AE1"/>
    <w:rsid w:val="00F27FB9"/>
    <w:rsid w:val="00F27FCA"/>
    <w:rsid w:val="00F304B4"/>
    <w:rsid w:val="00F319B4"/>
    <w:rsid w:val="00F31B21"/>
    <w:rsid w:val="00F33706"/>
    <w:rsid w:val="00F33898"/>
    <w:rsid w:val="00F344BC"/>
    <w:rsid w:val="00F34B85"/>
    <w:rsid w:val="00F35703"/>
    <w:rsid w:val="00F36527"/>
    <w:rsid w:val="00F366B9"/>
    <w:rsid w:val="00F36D3B"/>
    <w:rsid w:val="00F37960"/>
    <w:rsid w:val="00F37B2B"/>
    <w:rsid w:val="00F409AD"/>
    <w:rsid w:val="00F40BE5"/>
    <w:rsid w:val="00F41280"/>
    <w:rsid w:val="00F41B7B"/>
    <w:rsid w:val="00F41FD5"/>
    <w:rsid w:val="00F4233F"/>
    <w:rsid w:val="00F43704"/>
    <w:rsid w:val="00F4373A"/>
    <w:rsid w:val="00F43834"/>
    <w:rsid w:val="00F4467D"/>
    <w:rsid w:val="00F4530A"/>
    <w:rsid w:val="00F45884"/>
    <w:rsid w:val="00F46AA9"/>
    <w:rsid w:val="00F47398"/>
    <w:rsid w:val="00F47578"/>
    <w:rsid w:val="00F50DF1"/>
    <w:rsid w:val="00F51A0B"/>
    <w:rsid w:val="00F52187"/>
    <w:rsid w:val="00F52728"/>
    <w:rsid w:val="00F52FC3"/>
    <w:rsid w:val="00F534A2"/>
    <w:rsid w:val="00F534E8"/>
    <w:rsid w:val="00F5504F"/>
    <w:rsid w:val="00F55E2B"/>
    <w:rsid w:val="00F56BE1"/>
    <w:rsid w:val="00F56CEB"/>
    <w:rsid w:val="00F57038"/>
    <w:rsid w:val="00F574F6"/>
    <w:rsid w:val="00F578EC"/>
    <w:rsid w:val="00F60AF4"/>
    <w:rsid w:val="00F6160A"/>
    <w:rsid w:val="00F61FC6"/>
    <w:rsid w:val="00F62695"/>
    <w:rsid w:val="00F627A7"/>
    <w:rsid w:val="00F63F32"/>
    <w:rsid w:val="00F65709"/>
    <w:rsid w:val="00F65CBA"/>
    <w:rsid w:val="00F668A8"/>
    <w:rsid w:val="00F66D56"/>
    <w:rsid w:val="00F67075"/>
    <w:rsid w:val="00F67869"/>
    <w:rsid w:val="00F67BF7"/>
    <w:rsid w:val="00F70E72"/>
    <w:rsid w:val="00F7495B"/>
    <w:rsid w:val="00F74F2B"/>
    <w:rsid w:val="00F7566D"/>
    <w:rsid w:val="00F757C0"/>
    <w:rsid w:val="00F75843"/>
    <w:rsid w:val="00F75AAE"/>
    <w:rsid w:val="00F765DF"/>
    <w:rsid w:val="00F8054B"/>
    <w:rsid w:val="00F80A1A"/>
    <w:rsid w:val="00F8177A"/>
    <w:rsid w:val="00F81D70"/>
    <w:rsid w:val="00F82165"/>
    <w:rsid w:val="00F82A21"/>
    <w:rsid w:val="00F83255"/>
    <w:rsid w:val="00F83F7B"/>
    <w:rsid w:val="00F84B03"/>
    <w:rsid w:val="00F85398"/>
    <w:rsid w:val="00F86425"/>
    <w:rsid w:val="00F865E2"/>
    <w:rsid w:val="00F86733"/>
    <w:rsid w:val="00F8776D"/>
    <w:rsid w:val="00F90129"/>
    <w:rsid w:val="00F919E2"/>
    <w:rsid w:val="00F91B14"/>
    <w:rsid w:val="00F9318C"/>
    <w:rsid w:val="00F93F9F"/>
    <w:rsid w:val="00F9434D"/>
    <w:rsid w:val="00F947F0"/>
    <w:rsid w:val="00F9686C"/>
    <w:rsid w:val="00F96B24"/>
    <w:rsid w:val="00F974BD"/>
    <w:rsid w:val="00F9787F"/>
    <w:rsid w:val="00F97B5A"/>
    <w:rsid w:val="00F97E02"/>
    <w:rsid w:val="00FA0327"/>
    <w:rsid w:val="00FA06AE"/>
    <w:rsid w:val="00FA23C1"/>
    <w:rsid w:val="00FA4041"/>
    <w:rsid w:val="00FA6157"/>
    <w:rsid w:val="00FA66BC"/>
    <w:rsid w:val="00FA67B3"/>
    <w:rsid w:val="00FB202F"/>
    <w:rsid w:val="00FB2B68"/>
    <w:rsid w:val="00FB4222"/>
    <w:rsid w:val="00FB5063"/>
    <w:rsid w:val="00FB523C"/>
    <w:rsid w:val="00FB7008"/>
    <w:rsid w:val="00FB7A2C"/>
    <w:rsid w:val="00FB7CA1"/>
    <w:rsid w:val="00FC052A"/>
    <w:rsid w:val="00FC055E"/>
    <w:rsid w:val="00FC181F"/>
    <w:rsid w:val="00FC1990"/>
    <w:rsid w:val="00FC32A7"/>
    <w:rsid w:val="00FC36A3"/>
    <w:rsid w:val="00FC392F"/>
    <w:rsid w:val="00FC42E4"/>
    <w:rsid w:val="00FC5104"/>
    <w:rsid w:val="00FC68C1"/>
    <w:rsid w:val="00FC749D"/>
    <w:rsid w:val="00FC7730"/>
    <w:rsid w:val="00FC7EB5"/>
    <w:rsid w:val="00FD0181"/>
    <w:rsid w:val="00FD027D"/>
    <w:rsid w:val="00FD0B23"/>
    <w:rsid w:val="00FD1652"/>
    <w:rsid w:val="00FD1F0F"/>
    <w:rsid w:val="00FD290D"/>
    <w:rsid w:val="00FD3149"/>
    <w:rsid w:val="00FD3893"/>
    <w:rsid w:val="00FD4C29"/>
    <w:rsid w:val="00FD6221"/>
    <w:rsid w:val="00FD64B8"/>
    <w:rsid w:val="00FD73A1"/>
    <w:rsid w:val="00FD73DD"/>
    <w:rsid w:val="00FD7B36"/>
    <w:rsid w:val="00FD7D6D"/>
    <w:rsid w:val="00FE0898"/>
    <w:rsid w:val="00FE0D1F"/>
    <w:rsid w:val="00FE0FAE"/>
    <w:rsid w:val="00FE24A7"/>
    <w:rsid w:val="00FE28CD"/>
    <w:rsid w:val="00FE2D33"/>
    <w:rsid w:val="00FE36A7"/>
    <w:rsid w:val="00FE3F69"/>
    <w:rsid w:val="00FE4AC5"/>
    <w:rsid w:val="00FE52F4"/>
    <w:rsid w:val="00FE5D4B"/>
    <w:rsid w:val="00FE7F0A"/>
    <w:rsid w:val="00FF3C36"/>
    <w:rsid w:val="00FF3D5C"/>
    <w:rsid w:val="00FF480F"/>
    <w:rsid w:val="00FF4917"/>
    <w:rsid w:val="00FF519F"/>
    <w:rsid w:val="00FF5C58"/>
    <w:rsid w:val="00FF6C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B681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rsid w:val="000F40B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0"/>
    <w:link w:val="20"/>
    <w:uiPriority w:val="9"/>
    <w:qFormat/>
    <w:rsid w:val="00A562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unhideWhenUsed/>
    <w:rsid w:val="00432B3A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5">
    <w:name w:val="Нижний колонтитул Знак"/>
    <w:link w:val="a4"/>
    <w:uiPriority w:val="99"/>
    <w:rsid w:val="00432B3A"/>
    <w:rPr>
      <w:rFonts w:ascii="Calibri" w:eastAsia="Calibri" w:hAnsi="Calibri" w:cs="Times New Roman"/>
    </w:rPr>
  </w:style>
  <w:style w:type="paragraph" w:styleId="a6">
    <w:name w:val="Balloon Text"/>
    <w:basedOn w:val="a0"/>
    <w:link w:val="a7"/>
    <w:uiPriority w:val="99"/>
    <w:semiHidden/>
    <w:unhideWhenUsed/>
    <w:rsid w:val="00A02DE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A02DED"/>
    <w:rPr>
      <w:rFonts w:ascii="Tahoma" w:hAnsi="Tahoma" w:cs="Tahoma"/>
      <w:sz w:val="16"/>
      <w:szCs w:val="16"/>
      <w:lang w:eastAsia="en-US"/>
    </w:rPr>
  </w:style>
  <w:style w:type="paragraph" w:styleId="a8">
    <w:name w:val="header"/>
    <w:basedOn w:val="a0"/>
    <w:link w:val="a9"/>
    <w:uiPriority w:val="99"/>
    <w:unhideWhenUsed/>
    <w:rsid w:val="00647AB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647AB6"/>
    <w:rPr>
      <w:sz w:val="22"/>
      <w:szCs w:val="22"/>
      <w:lang w:eastAsia="en-US"/>
    </w:rPr>
  </w:style>
  <w:style w:type="paragraph" w:styleId="aa">
    <w:name w:val="List Paragraph"/>
    <w:basedOn w:val="a0"/>
    <w:uiPriority w:val="34"/>
    <w:qFormat/>
    <w:rsid w:val="00AB2F23"/>
    <w:pPr>
      <w:ind w:left="708"/>
    </w:pPr>
  </w:style>
  <w:style w:type="table" w:styleId="ab">
    <w:name w:val="Table Grid"/>
    <w:basedOn w:val="a2"/>
    <w:uiPriority w:val="59"/>
    <w:rsid w:val="006709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Гипертекстовая ссылка"/>
    <w:uiPriority w:val="99"/>
    <w:rsid w:val="000C3CD7"/>
    <w:rPr>
      <w:rFonts w:cs="Times New Roman"/>
      <w:color w:val="106BBE"/>
    </w:rPr>
  </w:style>
  <w:style w:type="character" w:styleId="ad">
    <w:name w:val="Hyperlink"/>
    <w:uiPriority w:val="99"/>
    <w:unhideWhenUsed/>
    <w:rsid w:val="00B72DAB"/>
    <w:rPr>
      <w:color w:val="0000FF"/>
      <w:u w:val="single"/>
    </w:rPr>
  </w:style>
  <w:style w:type="paragraph" w:styleId="ae">
    <w:name w:val="Body Text"/>
    <w:basedOn w:val="a0"/>
    <w:link w:val="af"/>
    <w:rsid w:val="00A2325F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">
    <w:name w:val="Основной текст Знак"/>
    <w:link w:val="ae"/>
    <w:rsid w:val="00A2325F"/>
    <w:rPr>
      <w:rFonts w:ascii="Times New Roman" w:eastAsia="Times New Roman" w:hAnsi="Times New Roman"/>
      <w:sz w:val="24"/>
      <w:lang w:eastAsia="ar-SA"/>
    </w:rPr>
  </w:style>
  <w:style w:type="character" w:customStyle="1" w:styleId="20">
    <w:name w:val="Заголовок 2 Знак"/>
    <w:basedOn w:val="a1"/>
    <w:link w:val="2"/>
    <w:uiPriority w:val="9"/>
    <w:rsid w:val="00A562B4"/>
    <w:rPr>
      <w:rFonts w:ascii="Times New Roman" w:eastAsia="Times New Roman" w:hAnsi="Times New Roman"/>
      <w:b/>
      <w:bCs/>
      <w:sz w:val="36"/>
      <w:szCs w:val="36"/>
    </w:rPr>
  </w:style>
  <w:style w:type="paragraph" w:customStyle="1" w:styleId="formattext">
    <w:name w:val="formattext"/>
    <w:basedOn w:val="a0"/>
    <w:rsid w:val="00A562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0F40B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af0">
    <w:name w:val="Основной текст_"/>
    <w:basedOn w:val="a1"/>
    <w:link w:val="11"/>
    <w:rsid w:val="00A229E0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0"/>
    <w:link w:val="af0"/>
    <w:rsid w:val="00A229E0"/>
    <w:pPr>
      <w:widowControl w:val="0"/>
      <w:shd w:val="clear" w:color="auto" w:fill="FFFFFF"/>
      <w:spacing w:before="60" w:after="420" w:line="0" w:lineRule="atLeast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headertext">
    <w:name w:val="headertext"/>
    <w:basedOn w:val="a0"/>
    <w:rsid w:val="00A229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">
    <w:name w:val="List Bullet"/>
    <w:basedOn w:val="a0"/>
    <w:uiPriority w:val="99"/>
    <w:unhideWhenUsed/>
    <w:rsid w:val="00DF35E6"/>
    <w:pPr>
      <w:numPr>
        <w:numId w:val="13"/>
      </w:numPr>
      <w:contextualSpacing/>
    </w:pPr>
  </w:style>
  <w:style w:type="paragraph" w:customStyle="1" w:styleId="s1">
    <w:name w:val="s_1"/>
    <w:basedOn w:val="a0"/>
    <w:rsid w:val="002009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4">
    <w:name w:val="Основной текст4"/>
    <w:basedOn w:val="a0"/>
    <w:rsid w:val="00041998"/>
    <w:pPr>
      <w:widowControl w:val="0"/>
      <w:shd w:val="clear" w:color="auto" w:fill="FFFFFF"/>
      <w:spacing w:after="0" w:line="278" w:lineRule="exact"/>
    </w:pPr>
    <w:rPr>
      <w:rFonts w:ascii="Times New Roman" w:eastAsia="Times New Roman" w:hAnsi="Times New Roman"/>
      <w:color w:val="000000"/>
      <w:sz w:val="25"/>
      <w:szCs w:val="25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7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06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0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40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9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7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02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2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0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8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6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71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0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2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89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ivo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ivo.garant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vo.garant.ru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ivo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vo.garant.ru/" TargetMode="External"/><Relationship Id="rId14" Type="http://schemas.openxmlformats.org/officeDocument/2006/relationships/hyperlink" Target="http://ivo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A72C8D-EB3C-4B8C-B097-4313B6864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9536</TotalTime>
  <Pages>7</Pages>
  <Words>2419</Words>
  <Characters>13791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zZz</cp:lastModifiedBy>
  <cp:revision>9</cp:revision>
  <cp:lastPrinted>2022-04-08T05:00:00Z</cp:lastPrinted>
  <dcterms:created xsi:type="dcterms:W3CDTF">2021-05-18T00:35:00Z</dcterms:created>
  <dcterms:modified xsi:type="dcterms:W3CDTF">2022-04-08T05:00:00Z</dcterms:modified>
</cp:coreProperties>
</file>