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570"/>
        <w:tblW w:w="0" w:type="auto"/>
        <w:tblLayout w:type="fixed"/>
        <w:tblLook w:val="0000" w:firstRow="0" w:lastRow="0" w:firstColumn="0" w:lastColumn="0" w:noHBand="0" w:noVBand="0"/>
      </w:tblPr>
      <w:tblGrid>
        <w:gridCol w:w="9147"/>
      </w:tblGrid>
      <w:tr w:rsidR="00D05C8E" w:rsidRPr="00D05C8E" w:rsidTr="000740E8">
        <w:trPr>
          <w:cantSplit/>
          <w:trHeight w:val="2151"/>
        </w:trPr>
        <w:tc>
          <w:tcPr>
            <w:tcW w:w="9147" w:type="dxa"/>
          </w:tcPr>
          <w:p w:rsidR="00D05C8E" w:rsidRPr="00D05C8E" w:rsidRDefault="00D05C8E" w:rsidP="00D05C8E">
            <w:pPr>
              <w:spacing w:after="0" w:line="240" w:lineRule="auto"/>
              <w:ind w:firstLine="567"/>
              <w:jc w:val="center"/>
              <w:rPr>
                <w:rFonts w:ascii="Times New Roman" w:eastAsia="Times New Roman" w:hAnsi="Times New Roman" w:cs="Times New Roman"/>
                <w:b/>
                <w:sz w:val="24"/>
                <w:szCs w:val="24"/>
                <w:lang w:eastAsia="ru-RU"/>
              </w:rPr>
            </w:pPr>
            <w:r w:rsidRPr="00D05C8E">
              <w:rPr>
                <w:rFonts w:ascii="Times New Roman" w:eastAsia="Times New Roman" w:hAnsi="Times New Roman" w:cs="Times New Roman"/>
                <w:b/>
                <w:noProof/>
                <w:sz w:val="24"/>
                <w:szCs w:val="24"/>
                <w:lang w:eastAsia="ru-RU"/>
              </w:rPr>
              <w:drawing>
                <wp:inline distT="0" distB="0" distL="0" distR="0">
                  <wp:extent cx="704850" cy="962025"/>
                  <wp:effectExtent l="0" t="0" r="0" b="9525"/>
                  <wp:docPr id="1" name="Рисунок 1" descr="Герб ДГО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ГО 20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62025"/>
                          </a:xfrm>
                          <a:prstGeom prst="rect">
                            <a:avLst/>
                          </a:prstGeom>
                          <a:noFill/>
                          <a:ln>
                            <a:noFill/>
                          </a:ln>
                        </pic:spPr>
                      </pic:pic>
                    </a:graphicData>
                  </a:graphic>
                </wp:inline>
              </w:drawing>
            </w:r>
          </w:p>
          <w:p w:rsidR="00D05C8E" w:rsidRPr="00D05C8E" w:rsidRDefault="00D05C8E" w:rsidP="00D05C8E">
            <w:pPr>
              <w:spacing w:after="0" w:line="240" w:lineRule="auto"/>
              <w:ind w:firstLine="567"/>
              <w:jc w:val="center"/>
              <w:rPr>
                <w:rFonts w:ascii="Times New Roman" w:eastAsia="Times New Roman" w:hAnsi="Times New Roman" w:cs="Times New Roman"/>
                <w:b/>
                <w:sz w:val="24"/>
                <w:szCs w:val="24"/>
                <w:lang w:eastAsia="ru-RU"/>
              </w:rPr>
            </w:pPr>
            <w:r w:rsidRPr="00D05C8E">
              <w:rPr>
                <w:rFonts w:ascii="Times New Roman" w:eastAsia="Times New Roman" w:hAnsi="Times New Roman" w:cs="Times New Roman"/>
                <w:b/>
                <w:sz w:val="24"/>
                <w:szCs w:val="24"/>
                <w:lang w:eastAsia="ru-RU"/>
              </w:rPr>
              <w:t>КОНТРОЛЬНО-СЧЁТНАЯ ПАЛАТА</w:t>
            </w:r>
          </w:p>
          <w:p w:rsidR="00D05C8E" w:rsidRPr="00D05C8E" w:rsidRDefault="00D05C8E" w:rsidP="00D05C8E">
            <w:pPr>
              <w:spacing w:after="0" w:line="240" w:lineRule="auto"/>
              <w:ind w:firstLine="567"/>
              <w:jc w:val="center"/>
              <w:rPr>
                <w:rFonts w:ascii="Times New Roman" w:eastAsia="Times New Roman" w:hAnsi="Times New Roman" w:cs="Times New Roman"/>
                <w:b/>
                <w:sz w:val="24"/>
                <w:szCs w:val="24"/>
                <w:lang w:eastAsia="ru-RU"/>
              </w:rPr>
            </w:pPr>
            <w:r w:rsidRPr="00D05C8E">
              <w:rPr>
                <w:rFonts w:ascii="Times New Roman" w:eastAsia="Times New Roman" w:hAnsi="Times New Roman" w:cs="Times New Roman"/>
                <w:b/>
                <w:sz w:val="24"/>
                <w:szCs w:val="24"/>
                <w:lang w:eastAsia="ru-RU"/>
              </w:rPr>
              <w:t>Дальнегорского городского округа</w:t>
            </w:r>
          </w:p>
          <w:p w:rsidR="00D05C8E" w:rsidRPr="00D05C8E" w:rsidRDefault="00D05C8E" w:rsidP="00D05C8E">
            <w:pPr>
              <w:spacing w:after="0" w:line="240" w:lineRule="auto"/>
              <w:ind w:firstLine="567"/>
              <w:jc w:val="center"/>
              <w:rPr>
                <w:rFonts w:ascii="Times New Roman" w:eastAsia="Times New Roman" w:hAnsi="Times New Roman" w:cs="Times New Roman"/>
                <w:sz w:val="24"/>
                <w:szCs w:val="24"/>
                <w:lang w:eastAsia="ru-RU"/>
              </w:rPr>
            </w:pPr>
            <w:r w:rsidRPr="00D05C8E">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71120</wp:posOffset>
                      </wp:positionH>
                      <wp:positionV relativeFrom="paragraph">
                        <wp:posOffset>97155</wp:posOffset>
                      </wp:positionV>
                      <wp:extent cx="5486400" cy="0"/>
                      <wp:effectExtent l="19050" t="23495" r="19050" b="2413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864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BCCB1"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7.65pt" to="437.6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" strokeweight="3pt"/>
                  </w:pict>
                </mc:Fallback>
              </mc:AlternateContent>
            </w:r>
          </w:p>
        </w:tc>
      </w:tr>
      <w:tr w:rsidR="00D05C8E" w:rsidRPr="007F2E82" w:rsidTr="000740E8">
        <w:trPr>
          <w:cantSplit/>
          <w:trHeight w:val="755"/>
        </w:trPr>
        <w:tc>
          <w:tcPr>
            <w:tcW w:w="9147" w:type="dxa"/>
          </w:tcPr>
          <w:p w:rsidR="00D05C8E" w:rsidRPr="00D05C8E" w:rsidRDefault="00D05C8E" w:rsidP="00D05C8E">
            <w:pPr>
              <w:spacing w:after="0" w:line="240" w:lineRule="auto"/>
              <w:ind w:firstLine="567"/>
              <w:jc w:val="center"/>
              <w:rPr>
                <w:rFonts w:ascii="Times New Roman" w:eastAsia="Cambria" w:hAnsi="Times New Roman" w:cs="Times New Roman"/>
                <w:sz w:val="24"/>
                <w:szCs w:val="24"/>
                <w:lang w:eastAsia="ar-SA" w:bidi="en-US"/>
              </w:rPr>
            </w:pPr>
            <w:r w:rsidRPr="00D05C8E">
              <w:rPr>
                <w:rFonts w:ascii="Times New Roman" w:eastAsia="Cambria" w:hAnsi="Times New Roman" w:cs="Times New Roman"/>
                <w:sz w:val="24"/>
                <w:szCs w:val="24"/>
                <w:lang w:eastAsia="ar-SA" w:bidi="en-US"/>
              </w:rPr>
              <w:t>Ул. Осипенко 39А, г. Дальнегорск, Приморский край, 692441</w:t>
            </w:r>
          </w:p>
          <w:p w:rsidR="00D05C8E" w:rsidRPr="00D05C8E" w:rsidRDefault="00D05C8E" w:rsidP="00D05C8E">
            <w:pPr>
              <w:spacing w:after="0" w:line="240" w:lineRule="auto"/>
              <w:ind w:firstLine="567"/>
              <w:jc w:val="center"/>
              <w:rPr>
                <w:rFonts w:ascii="Times New Roman" w:eastAsia="Cambria" w:hAnsi="Times New Roman" w:cs="Times New Roman"/>
                <w:sz w:val="24"/>
                <w:szCs w:val="24"/>
                <w:lang w:val="en-US" w:eastAsia="ar-SA" w:bidi="en-US"/>
              </w:rPr>
            </w:pPr>
            <w:r w:rsidRPr="00D05C8E">
              <w:rPr>
                <w:rFonts w:ascii="Times New Roman" w:eastAsia="Cambria" w:hAnsi="Times New Roman" w:cs="Times New Roman"/>
                <w:sz w:val="24"/>
                <w:szCs w:val="24"/>
                <w:lang w:eastAsia="ar-SA" w:bidi="en-US"/>
              </w:rPr>
              <w:t>тел</w:t>
            </w:r>
            <w:r w:rsidRPr="00D05C8E">
              <w:rPr>
                <w:rFonts w:ascii="Times New Roman" w:eastAsia="Cambria" w:hAnsi="Times New Roman" w:cs="Times New Roman"/>
                <w:sz w:val="24"/>
                <w:szCs w:val="24"/>
                <w:lang w:val="en-US" w:eastAsia="ar-SA" w:bidi="en-US"/>
              </w:rPr>
              <w:t xml:space="preserve">. (42373)3-27-35 </w:t>
            </w:r>
          </w:p>
          <w:p w:rsidR="00D05C8E" w:rsidRPr="00D05C8E" w:rsidRDefault="00D05C8E" w:rsidP="00D05C8E">
            <w:pPr>
              <w:spacing w:after="0" w:line="240" w:lineRule="auto"/>
              <w:ind w:firstLine="567"/>
              <w:jc w:val="center"/>
              <w:rPr>
                <w:rFonts w:ascii="Times New Roman" w:eastAsia="Times New Roman" w:hAnsi="Times New Roman" w:cs="Times New Roman"/>
                <w:sz w:val="24"/>
                <w:szCs w:val="24"/>
                <w:lang w:val="en-US" w:eastAsia="ru-RU"/>
              </w:rPr>
            </w:pPr>
            <w:r w:rsidRPr="00D05C8E">
              <w:rPr>
                <w:rFonts w:ascii="Times New Roman" w:eastAsia="Cambria" w:hAnsi="Times New Roman" w:cs="Times New Roman"/>
                <w:sz w:val="24"/>
                <w:szCs w:val="24"/>
                <w:lang w:val="en-US" w:eastAsia="ar-SA" w:bidi="en-US"/>
              </w:rPr>
              <w:t>E-mail: dalnegorsk-ksp@mail.ru</w:t>
            </w:r>
          </w:p>
        </w:tc>
      </w:tr>
    </w:tbl>
    <w:p w:rsidR="00D05C8E" w:rsidRPr="00D05C8E" w:rsidRDefault="00D05C8E" w:rsidP="00E177F2">
      <w:pPr>
        <w:spacing w:after="0"/>
        <w:jc w:val="center"/>
        <w:rPr>
          <w:rFonts w:ascii="Times New Roman" w:hAnsi="Times New Roman"/>
          <w:b/>
          <w:sz w:val="26"/>
          <w:szCs w:val="26"/>
          <w:lang w:val="en-US"/>
        </w:rPr>
      </w:pPr>
    </w:p>
    <w:p w:rsidR="00D05C8E" w:rsidRPr="00D05C8E" w:rsidRDefault="00D05C8E" w:rsidP="00E177F2">
      <w:pPr>
        <w:spacing w:after="0"/>
        <w:jc w:val="center"/>
        <w:rPr>
          <w:rFonts w:ascii="Times New Roman" w:hAnsi="Times New Roman"/>
          <w:b/>
          <w:sz w:val="26"/>
          <w:szCs w:val="26"/>
          <w:lang w:val="en-US"/>
        </w:rPr>
      </w:pPr>
    </w:p>
    <w:p w:rsidR="00F80CC2" w:rsidRPr="00F80CC2" w:rsidRDefault="00F80CC2" w:rsidP="00F80CC2">
      <w:pPr>
        <w:spacing w:after="0" w:line="240" w:lineRule="auto"/>
        <w:jc w:val="center"/>
        <w:rPr>
          <w:rFonts w:ascii="Times New Roman" w:eastAsia="Times New Roman" w:hAnsi="Times New Roman" w:cs="Times New Roman"/>
          <w:b/>
          <w:sz w:val="26"/>
          <w:szCs w:val="26"/>
          <w:lang w:eastAsia="ru-RU"/>
        </w:rPr>
      </w:pPr>
      <w:r w:rsidRPr="00F80CC2">
        <w:rPr>
          <w:rFonts w:ascii="Times New Roman" w:eastAsia="Times New Roman" w:hAnsi="Times New Roman" w:cs="Times New Roman"/>
          <w:b/>
          <w:sz w:val="26"/>
          <w:szCs w:val="26"/>
          <w:lang w:eastAsia="ru-RU"/>
        </w:rPr>
        <w:t>ЗАКЛЮЧЕНИЕ</w:t>
      </w:r>
    </w:p>
    <w:p w:rsidR="00F80CC2" w:rsidRPr="00F80CC2" w:rsidRDefault="00F80CC2" w:rsidP="00F80CC2">
      <w:pPr>
        <w:spacing w:after="0" w:line="240" w:lineRule="auto"/>
        <w:jc w:val="center"/>
        <w:rPr>
          <w:rFonts w:ascii="Times New Roman" w:eastAsia="Times New Roman" w:hAnsi="Times New Roman" w:cs="Times New Roman"/>
          <w:b/>
          <w:sz w:val="26"/>
          <w:szCs w:val="26"/>
          <w:lang w:eastAsia="ru-RU"/>
        </w:rPr>
      </w:pPr>
      <w:r w:rsidRPr="00F80CC2">
        <w:rPr>
          <w:rFonts w:ascii="Times New Roman" w:eastAsia="Times New Roman" w:hAnsi="Times New Roman" w:cs="Times New Roman"/>
          <w:b/>
          <w:sz w:val="26"/>
          <w:szCs w:val="26"/>
          <w:lang w:eastAsia="ru-RU"/>
        </w:rPr>
        <w:t xml:space="preserve">о результатах экспертно-аналитического мероприятия </w:t>
      </w:r>
    </w:p>
    <w:p w:rsidR="00F80CC2" w:rsidRPr="00F80CC2" w:rsidRDefault="00F80CC2" w:rsidP="00F80CC2">
      <w:pPr>
        <w:spacing w:after="0" w:line="240" w:lineRule="auto"/>
        <w:jc w:val="center"/>
        <w:rPr>
          <w:rFonts w:ascii="Times New Roman" w:eastAsia="Times New Roman" w:hAnsi="Times New Roman" w:cs="Times New Roman"/>
          <w:b/>
          <w:sz w:val="26"/>
          <w:szCs w:val="26"/>
          <w:lang w:eastAsia="ru-RU"/>
        </w:rPr>
      </w:pPr>
      <w:r w:rsidRPr="00F80CC2">
        <w:rPr>
          <w:rFonts w:ascii="Times New Roman" w:eastAsia="Times New Roman" w:hAnsi="Times New Roman" w:cs="Times New Roman"/>
          <w:b/>
          <w:sz w:val="26"/>
          <w:szCs w:val="26"/>
          <w:lang w:eastAsia="ru-RU"/>
        </w:rPr>
        <w:t>«Проверка и анализ эффективности осуществления Управлением образования администрации Дальнегорского городского округа функции учредителя по учету и формированию перечня особо ценного движимого имущества, закрепленного за подведомственными образовательными бюджетными учреждениями на праве оперативного управления</w:t>
      </w:r>
      <w:r w:rsidR="00B370B9" w:rsidRPr="00B370B9">
        <w:rPr>
          <w:rFonts w:ascii="Times New Roman" w:hAnsi="Times New Roman"/>
          <w:sz w:val="26"/>
          <w:szCs w:val="26"/>
        </w:rPr>
        <w:t xml:space="preserve"> </w:t>
      </w:r>
      <w:r w:rsidR="00B370B9" w:rsidRPr="00FF65B9">
        <w:rPr>
          <w:rFonts w:ascii="Times New Roman" w:eastAsia="Times New Roman" w:hAnsi="Times New Roman" w:cs="Times New Roman"/>
          <w:b/>
          <w:sz w:val="26"/>
          <w:szCs w:val="26"/>
          <w:lang w:eastAsia="ru-RU"/>
        </w:rPr>
        <w:t>с проверкой отражения указанного имущества в Реестрах имущества Дальнегорского городского округа</w:t>
      </w:r>
      <w:r w:rsidRPr="00FF65B9">
        <w:rPr>
          <w:rFonts w:ascii="Times New Roman" w:eastAsia="Times New Roman" w:hAnsi="Times New Roman" w:cs="Times New Roman"/>
          <w:b/>
          <w:sz w:val="26"/>
          <w:szCs w:val="26"/>
          <w:lang w:eastAsia="ru-RU"/>
        </w:rPr>
        <w:t>»</w:t>
      </w:r>
    </w:p>
    <w:p w:rsidR="00F80CC2" w:rsidRPr="00F80CC2" w:rsidRDefault="00F80CC2" w:rsidP="00F80CC2">
      <w:pPr>
        <w:spacing w:after="0" w:line="240" w:lineRule="auto"/>
        <w:rPr>
          <w:rFonts w:ascii="Times New Roman" w:eastAsia="Times New Roman" w:hAnsi="Times New Roman" w:cs="Times New Roman"/>
          <w:b/>
          <w:sz w:val="26"/>
          <w:szCs w:val="26"/>
          <w:lang w:eastAsia="ru-RU"/>
        </w:rPr>
      </w:pPr>
    </w:p>
    <w:p w:rsidR="00D05C8E" w:rsidRPr="006343FA" w:rsidRDefault="007F2E82" w:rsidP="006343FA">
      <w:pPr>
        <w:spacing w:after="0" w:line="240" w:lineRule="auto"/>
        <w:rPr>
          <w:rFonts w:ascii="Times New Roman" w:eastAsia="Times New Roman" w:hAnsi="Times New Roman" w:cs="Times New Roman"/>
          <w:sz w:val="24"/>
          <w:szCs w:val="24"/>
          <w:lang w:eastAsia="ru-RU"/>
        </w:rPr>
      </w:pPr>
      <w:r w:rsidRPr="006343FA">
        <w:rPr>
          <w:rFonts w:ascii="Times New Roman" w:eastAsia="Times New Roman" w:hAnsi="Times New Roman" w:cs="Times New Roman"/>
          <w:sz w:val="24"/>
          <w:szCs w:val="24"/>
          <w:lang w:eastAsia="ru-RU"/>
        </w:rPr>
        <w:t>«04</w:t>
      </w:r>
      <w:r w:rsidR="00FF65B9" w:rsidRPr="006343FA">
        <w:rPr>
          <w:rFonts w:ascii="Times New Roman" w:eastAsia="Times New Roman" w:hAnsi="Times New Roman" w:cs="Times New Roman"/>
          <w:sz w:val="24"/>
          <w:szCs w:val="24"/>
          <w:lang w:eastAsia="ru-RU"/>
        </w:rPr>
        <w:t>» апреля</w:t>
      </w:r>
      <w:r w:rsidR="00F80CC2" w:rsidRPr="006343FA">
        <w:rPr>
          <w:rFonts w:ascii="Times New Roman" w:eastAsia="Times New Roman" w:hAnsi="Times New Roman" w:cs="Times New Roman"/>
          <w:sz w:val="24"/>
          <w:szCs w:val="24"/>
          <w:lang w:eastAsia="ru-RU"/>
        </w:rPr>
        <w:t xml:space="preserve"> 2025 года</w:t>
      </w:r>
      <w:r w:rsidR="00F80CC2" w:rsidRPr="006343FA">
        <w:rPr>
          <w:rFonts w:ascii="Times New Roman" w:eastAsia="Times New Roman" w:hAnsi="Times New Roman" w:cs="Times New Roman"/>
          <w:sz w:val="24"/>
          <w:szCs w:val="24"/>
          <w:lang w:eastAsia="ru-RU"/>
        </w:rPr>
        <w:tab/>
      </w:r>
      <w:r w:rsidR="00F80CC2" w:rsidRPr="006343FA">
        <w:rPr>
          <w:rFonts w:ascii="Times New Roman" w:eastAsia="Times New Roman" w:hAnsi="Times New Roman" w:cs="Times New Roman"/>
          <w:sz w:val="24"/>
          <w:szCs w:val="24"/>
          <w:lang w:eastAsia="ru-RU"/>
        </w:rPr>
        <w:tab/>
      </w:r>
      <w:r w:rsidR="00F80CC2" w:rsidRPr="006343FA">
        <w:rPr>
          <w:rFonts w:ascii="Times New Roman" w:eastAsia="Times New Roman" w:hAnsi="Times New Roman" w:cs="Times New Roman"/>
          <w:sz w:val="24"/>
          <w:szCs w:val="24"/>
          <w:lang w:eastAsia="ru-RU"/>
        </w:rPr>
        <w:tab/>
      </w:r>
      <w:r w:rsidR="00F80CC2" w:rsidRPr="006343FA">
        <w:rPr>
          <w:rFonts w:ascii="Times New Roman" w:eastAsia="Times New Roman" w:hAnsi="Times New Roman" w:cs="Times New Roman"/>
          <w:sz w:val="24"/>
          <w:szCs w:val="24"/>
          <w:lang w:eastAsia="ru-RU"/>
        </w:rPr>
        <w:tab/>
      </w:r>
      <w:r w:rsidR="00F80CC2" w:rsidRPr="006343FA">
        <w:rPr>
          <w:rFonts w:ascii="Times New Roman" w:eastAsia="Times New Roman" w:hAnsi="Times New Roman" w:cs="Times New Roman"/>
          <w:sz w:val="24"/>
          <w:szCs w:val="24"/>
          <w:lang w:eastAsia="ru-RU"/>
        </w:rPr>
        <w:tab/>
      </w:r>
      <w:r w:rsidR="00F80CC2" w:rsidRPr="006343FA">
        <w:rPr>
          <w:rFonts w:ascii="Times New Roman" w:eastAsia="Times New Roman" w:hAnsi="Times New Roman" w:cs="Times New Roman"/>
          <w:sz w:val="24"/>
          <w:szCs w:val="24"/>
          <w:lang w:eastAsia="ru-RU"/>
        </w:rPr>
        <w:tab/>
      </w:r>
      <w:r w:rsidR="00F80CC2" w:rsidRPr="006343FA">
        <w:rPr>
          <w:rFonts w:ascii="Times New Roman" w:eastAsia="Times New Roman" w:hAnsi="Times New Roman" w:cs="Times New Roman"/>
          <w:sz w:val="24"/>
          <w:szCs w:val="24"/>
          <w:lang w:eastAsia="ru-RU"/>
        </w:rPr>
        <w:tab/>
      </w:r>
      <w:r w:rsidR="00F80CC2" w:rsidRPr="006343FA">
        <w:rPr>
          <w:rFonts w:ascii="Times New Roman" w:eastAsia="Times New Roman" w:hAnsi="Times New Roman" w:cs="Times New Roman"/>
          <w:sz w:val="24"/>
          <w:szCs w:val="24"/>
          <w:lang w:eastAsia="ru-RU"/>
        </w:rPr>
        <w:tab/>
      </w:r>
      <w:r w:rsidR="00F80CC2" w:rsidRPr="006343FA">
        <w:rPr>
          <w:rFonts w:ascii="Times New Roman" w:eastAsia="Times New Roman" w:hAnsi="Times New Roman" w:cs="Times New Roman"/>
          <w:sz w:val="24"/>
          <w:szCs w:val="24"/>
          <w:lang w:eastAsia="ru-RU"/>
        </w:rPr>
        <w:tab/>
        <w:t xml:space="preserve">   </w:t>
      </w:r>
      <w:r w:rsidR="006343FA" w:rsidRPr="006343FA">
        <w:rPr>
          <w:rFonts w:ascii="Times New Roman" w:eastAsia="Times New Roman" w:hAnsi="Times New Roman" w:cs="Times New Roman"/>
          <w:sz w:val="24"/>
          <w:szCs w:val="24"/>
          <w:lang w:eastAsia="ru-RU"/>
        </w:rPr>
        <w:t>№ 14</w:t>
      </w:r>
    </w:p>
    <w:p w:rsidR="00E177F2" w:rsidRPr="00E177F2" w:rsidRDefault="00E177F2" w:rsidP="00E177F2">
      <w:pPr>
        <w:contextualSpacing/>
        <w:rPr>
          <w:rFonts w:ascii="Times New Roman" w:hAnsi="Times New Roman"/>
          <w:b/>
          <w:sz w:val="20"/>
          <w:szCs w:val="20"/>
          <w:highlight w:val="yellow"/>
        </w:rPr>
      </w:pPr>
    </w:p>
    <w:p w:rsidR="00E177F2" w:rsidRDefault="00E177F2" w:rsidP="008176CD">
      <w:pPr>
        <w:spacing w:after="0" w:line="276" w:lineRule="auto"/>
        <w:ind w:firstLine="720"/>
        <w:jc w:val="both"/>
        <w:rPr>
          <w:rFonts w:ascii="Times New Roman" w:hAnsi="Times New Roman"/>
          <w:sz w:val="26"/>
          <w:szCs w:val="26"/>
          <w:highlight w:val="yellow"/>
        </w:rPr>
      </w:pPr>
      <w:r w:rsidRPr="002B6020">
        <w:rPr>
          <w:rFonts w:ascii="Times New Roman" w:eastAsia="Times New Roman" w:hAnsi="Times New Roman"/>
          <w:b/>
          <w:sz w:val="26"/>
          <w:szCs w:val="26"/>
          <w:lang w:eastAsia="ru-RU"/>
        </w:rPr>
        <w:t>Основание для проведения экспертно-аналитического мероприятия</w:t>
      </w:r>
      <w:r w:rsidR="0021083D" w:rsidRPr="002B6020">
        <w:rPr>
          <w:rFonts w:ascii="Times New Roman" w:eastAsia="Times New Roman" w:hAnsi="Times New Roman"/>
          <w:sz w:val="26"/>
          <w:szCs w:val="26"/>
          <w:lang w:eastAsia="ru-RU"/>
        </w:rPr>
        <w:t xml:space="preserve"> – </w:t>
      </w:r>
      <w:bookmarkStart w:id="0" w:name="_GoBack"/>
      <w:r w:rsidR="0021083D" w:rsidRPr="002B6020">
        <w:rPr>
          <w:rFonts w:ascii="Times New Roman" w:eastAsia="Times New Roman" w:hAnsi="Times New Roman"/>
          <w:sz w:val="26"/>
          <w:szCs w:val="26"/>
          <w:lang w:eastAsia="ru-RU"/>
        </w:rPr>
        <w:t xml:space="preserve">пункты </w:t>
      </w:r>
      <w:r w:rsidR="003D777C">
        <w:rPr>
          <w:rFonts w:ascii="Times New Roman" w:eastAsia="Times New Roman" w:hAnsi="Times New Roman"/>
          <w:sz w:val="26"/>
          <w:szCs w:val="26"/>
          <w:lang w:eastAsia="ru-RU"/>
        </w:rPr>
        <w:t xml:space="preserve">1.2, 1.6, 1.7, 2.3, 2.7 </w:t>
      </w:r>
      <w:r w:rsidRPr="002B6020">
        <w:rPr>
          <w:rFonts w:ascii="Times New Roman" w:eastAsia="Times New Roman" w:hAnsi="Times New Roman"/>
          <w:sz w:val="26"/>
          <w:szCs w:val="26"/>
          <w:lang w:eastAsia="ru-RU"/>
        </w:rPr>
        <w:t>Плана работы Контрольно-счетной палаты на 2025 год, утвержденного распоряжением от 28.12.2024 № 80 в редакции распоряжени</w:t>
      </w:r>
      <w:r w:rsidR="00360CD1">
        <w:rPr>
          <w:rFonts w:ascii="Times New Roman" w:eastAsia="Times New Roman" w:hAnsi="Times New Roman"/>
          <w:sz w:val="26"/>
          <w:szCs w:val="26"/>
          <w:lang w:eastAsia="ru-RU"/>
        </w:rPr>
        <w:t>я от 27.01.2025 №7, Распоряжения</w:t>
      </w:r>
      <w:r w:rsidRPr="002B6020">
        <w:rPr>
          <w:rFonts w:ascii="Times New Roman" w:eastAsia="Times New Roman" w:hAnsi="Times New Roman"/>
          <w:sz w:val="26"/>
          <w:szCs w:val="26"/>
          <w:lang w:eastAsia="ru-RU"/>
        </w:rPr>
        <w:t xml:space="preserve"> Контрольно-счетной палаты Дальнегорского городского округа от </w:t>
      </w:r>
      <w:r w:rsidR="00487286">
        <w:rPr>
          <w:rFonts w:ascii="Times New Roman" w:eastAsia="Times New Roman" w:hAnsi="Times New Roman"/>
          <w:sz w:val="26"/>
          <w:szCs w:val="26"/>
          <w:lang w:eastAsia="ru-RU"/>
        </w:rPr>
        <w:t>13.03.2025 № 21, от 28.03.2025 №</w:t>
      </w:r>
      <w:r w:rsidR="00876DDB">
        <w:rPr>
          <w:rFonts w:ascii="Times New Roman" w:eastAsia="Times New Roman" w:hAnsi="Times New Roman"/>
          <w:sz w:val="26"/>
          <w:szCs w:val="26"/>
          <w:lang w:eastAsia="ru-RU"/>
        </w:rPr>
        <w:t xml:space="preserve"> 23.</w:t>
      </w:r>
    </w:p>
    <w:bookmarkEnd w:id="0"/>
    <w:p w:rsidR="004A54DA" w:rsidRPr="007C7167" w:rsidRDefault="009A43F1" w:rsidP="008176CD">
      <w:pPr>
        <w:spacing w:after="0" w:line="276" w:lineRule="auto"/>
        <w:ind w:firstLine="720"/>
        <w:jc w:val="both"/>
        <w:rPr>
          <w:rFonts w:ascii="Times New Roman" w:hAnsi="Times New Roman"/>
          <w:sz w:val="26"/>
          <w:szCs w:val="26"/>
        </w:rPr>
      </w:pPr>
      <w:r w:rsidRPr="009A43F1">
        <w:rPr>
          <w:rFonts w:ascii="Times New Roman" w:hAnsi="Times New Roman"/>
          <w:b/>
          <w:sz w:val="26"/>
          <w:szCs w:val="26"/>
        </w:rPr>
        <w:t>Предмет экспертно-аналитического мероприятия:</w:t>
      </w:r>
      <w:r w:rsidR="00506861" w:rsidRPr="00506861">
        <w:rPr>
          <w:rFonts w:ascii="Times New Roman" w:eastAsia="Times New Roman" w:hAnsi="Times New Roman" w:cs="Times New Roman"/>
          <w:b/>
          <w:sz w:val="26"/>
          <w:szCs w:val="26"/>
          <w:lang w:eastAsia="ru-RU"/>
        </w:rPr>
        <w:t xml:space="preserve"> </w:t>
      </w:r>
      <w:r w:rsidR="00806ABB" w:rsidRPr="00806ABB">
        <w:rPr>
          <w:rFonts w:ascii="Times New Roman" w:eastAsia="Times New Roman" w:hAnsi="Times New Roman" w:cs="Times New Roman"/>
          <w:sz w:val="26"/>
          <w:szCs w:val="26"/>
          <w:lang w:eastAsia="ru-RU"/>
        </w:rPr>
        <w:t>организация и осуществление</w:t>
      </w:r>
      <w:r w:rsidR="00806ABB">
        <w:rPr>
          <w:rFonts w:ascii="Times New Roman" w:eastAsia="Times New Roman" w:hAnsi="Times New Roman" w:cs="Times New Roman"/>
          <w:b/>
          <w:sz w:val="26"/>
          <w:szCs w:val="26"/>
          <w:lang w:eastAsia="ru-RU"/>
        </w:rPr>
        <w:t xml:space="preserve"> </w:t>
      </w:r>
      <w:r w:rsidR="00506861" w:rsidRPr="00506861">
        <w:rPr>
          <w:rFonts w:ascii="Times New Roman" w:hAnsi="Times New Roman"/>
          <w:sz w:val="26"/>
          <w:szCs w:val="26"/>
        </w:rPr>
        <w:t>Управлением образования администрации Дальнегорского городского округа функции учредителя по учету и формированию перечня особо ценного движимого имущества, закрепленного за подведомственными образовательными бюджетными учреждениями на праве оперативного управления</w:t>
      </w:r>
      <w:r w:rsidR="00DA3193">
        <w:rPr>
          <w:rFonts w:ascii="Times New Roman" w:hAnsi="Times New Roman"/>
          <w:sz w:val="26"/>
          <w:szCs w:val="26"/>
        </w:rPr>
        <w:t xml:space="preserve"> с проверкой отражения указанного имущества в Реестрах имущества </w:t>
      </w:r>
      <w:r w:rsidR="00DA3193" w:rsidRPr="00DA3193">
        <w:rPr>
          <w:rFonts w:ascii="Times New Roman" w:hAnsi="Times New Roman"/>
          <w:sz w:val="26"/>
          <w:szCs w:val="26"/>
        </w:rPr>
        <w:t>Дальнегорского городского округа</w:t>
      </w:r>
      <w:r w:rsidR="007C7167" w:rsidRPr="00DA3193">
        <w:rPr>
          <w:rFonts w:ascii="Times New Roman" w:hAnsi="Times New Roman"/>
          <w:sz w:val="26"/>
          <w:szCs w:val="26"/>
        </w:rPr>
        <w:t>.</w:t>
      </w:r>
    </w:p>
    <w:p w:rsidR="00E177F2" w:rsidRPr="007C7167" w:rsidRDefault="00E177F2" w:rsidP="008176CD">
      <w:pPr>
        <w:spacing w:after="0" w:line="276" w:lineRule="auto"/>
        <w:ind w:firstLine="720"/>
        <w:jc w:val="both"/>
        <w:rPr>
          <w:rFonts w:ascii="Times New Roman" w:hAnsi="Times New Roman"/>
          <w:b/>
          <w:sz w:val="26"/>
          <w:szCs w:val="26"/>
        </w:rPr>
      </w:pPr>
      <w:r w:rsidRPr="007C7167">
        <w:rPr>
          <w:rFonts w:ascii="Times New Roman" w:hAnsi="Times New Roman"/>
          <w:b/>
          <w:sz w:val="26"/>
          <w:szCs w:val="26"/>
        </w:rPr>
        <w:t>Объект</w:t>
      </w:r>
      <w:r w:rsidR="007C7167" w:rsidRPr="007C7167">
        <w:rPr>
          <w:rFonts w:ascii="Times New Roman" w:hAnsi="Times New Roman"/>
          <w:b/>
          <w:sz w:val="26"/>
          <w:szCs w:val="26"/>
        </w:rPr>
        <w:t>ы</w:t>
      </w:r>
      <w:r w:rsidRPr="007C7167">
        <w:rPr>
          <w:rFonts w:ascii="Times New Roman" w:hAnsi="Times New Roman"/>
          <w:b/>
          <w:sz w:val="26"/>
          <w:szCs w:val="26"/>
        </w:rPr>
        <w:t xml:space="preserve"> мероприятия: </w:t>
      </w:r>
    </w:p>
    <w:p w:rsidR="00E177F2" w:rsidRPr="007C7167" w:rsidRDefault="00E177F2" w:rsidP="008176CD">
      <w:pPr>
        <w:pStyle w:val="a5"/>
        <w:numPr>
          <w:ilvl w:val="0"/>
          <w:numId w:val="11"/>
        </w:numPr>
        <w:tabs>
          <w:tab w:val="left" w:pos="993"/>
        </w:tabs>
        <w:spacing w:after="0"/>
        <w:ind w:left="0" w:firstLine="720"/>
        <w:jc w:val="both"/>
        <w:rPr>
          <w:rFonts w:ascii="Times New Roman" w:hAnsi="Times New Roman"/>
          <w:sz w:val="26"/>
          <w:szCs w:val="26"/>
        </w:rPr>
      </w:pPr>
      <w:r w:rsidRPr="007C7167">
        <w:rPr>
          <w:rFonts w:ascii="Times New Roman" w:hAnsi="Times New Roman"/>
          <w:sz w:val="26"/>
          <w:szCs w:val="26"/>
        </w:rPr>
        <w:t>Управление муниципального имущества администрации Дальнегорского городского округа;</w:t>
      </w:r>
    </w:p>
    <w:p w:rsidR="00E177F2" w:rsidRDefault="00E177F2" w:rsidP="007C7167">
      <w:pPr>
        <w:pStyle w:val="a5"/>
        <w:numPr>
          <w:ilvl w:val="0"/>
          <w:numId w:val="11"/>
        </w:numPr>
        <w:tabs>
          <w:tab w:val="left" w:pos="993"/>
        </w:tabs>
        <w:spacing w:after="0"/>
        <w:ind w:left="0" w:firstLine="720"/>
        <w:jc w:val="both"/>
        <w:rPr>
          <w:rFonts w:ascii="Times New Roman" w:hAnsi="Times New Roman"/>
          <w:sz w:val="26"/>
          <w:szCs w:val="26"/>
        </w:rPr>
      </w:pPr>
      <w:r w:rsidRPr="007C7167">
        <w:rPr>
          <w:rFonts w:ascii="Times New Roman" w:hAnsi="Times New Roman"/>
          <w:sz w:val="26"/>
          <w:szCs w:val="26"/>
        </w:rPr>
        <w:t>Управление образования администрации Дальнегорского городского округа</w:t>
      </w:r>
      <w:r w:rsidR="007C7167" w:rsidRPr="007C7167">
        <w:rPr>
          <w:rFonts w:ascii="Times New Roman" w:hAnsi="Times New Roman"/>
          <w:sz w:val="26"/>
          <w:szCs w:val="26"/>
        </w:rPr>
        <w:t>.</w:t>
      </w:r>
    </w:p>
    <w:p w:rsidR="005B5C8D" w:rsidRPr="00A35518" w:rsidRDefault="002047BD" w:rsidP="00743E8E">
      <w:pPr>
        <w:pStyle w:val="a5"/>
        <w:tabs>
          <w:tab w:val="left" w:pos="993"/>
        </w:tabs>
        <w:spacing w:after="0"/>
        <w:ind w:left="0" w:firstLine="720"/>
        <w:jc w:val="both"/>
        <w:rPr>
          <w:rFonts w:ascii="Times New Roman" w:hAnsi="Times New Roman"/>
          <w:b/>
          <w:sz w:val="26"/>
          <w:szCs w:val="26"/>
        </w:rPr>
      </w:pPr>
      <w:r>
        <w:rPr>
          <w:rFonts w:ascii="Times New Roman" w:hAnsi="Times New Roman"/>
          <w:b/>
          <w:sz w:val="26"/>
          <w:szCs w:val="26"/>
        </w:rPr>
        <w:t>Цели</w:t>
      </w:r>
      <w:r w:rsidR="00743E8E" w:rsidRPr="00A35518">
        <w:rPr>
          <w:rFonts w:ascii="Times New Roman" w:hAnsi="Times New Roman"/>
          <w:b/>
          <w:sz w:val="26"/>
          <w:szCs w:val="26"/>
        </w:rPr>
        <w:t xml:space="preserve"> </w:t>
      </w:r>
      <w:r w:rsidR="00A35518" w:rsidRPr="00A35518">
        <w:rPr>
          <w:rFonts w:ascii="Times New Roman" w:hAnsi="Times New Roman"/>
          <w:b/>
          <w:sz w:val="26"/>
          <w:szCs w:val="26"/>
        </w:rPr>
        <w:t>экспертно-аналитического</w:t>
      </w:r>
      <w:r w:rsidR="00743E8E" w:rsidRPr="00A35518">
        <w:rPr>
          <w:rFonts w:ascii="Times New Roman" w:hAnsi="Times New Roman"/>
          <w:b/>
          <w:sz w:val="26"/>
          <w:szCs w:val="26"/>
        </w:rPr>
        <w:t xml:space="preserve"> мероприятия: </w:t>
      </w:r>
    </w:p>
    <w:p w:rsidR="002242FE" w:rsidRDefault="004748CA" w:rsidP="00265D07">
      <w:pPr>
        <w:pStyle w:val="a5"/>
        <w:numPr>
          <w:ilvl w:val="0"/>
          <w:numId w:val="14"/>
        </w:numPr>
        <w:tabs>
          <w:tab w:val="left" w:pos="993"/>
        </w:tabs>
        <w:ind w:left="0" w:firstLine="709"/>
        <w:jc w:val="both"/>
        <w:rPr>
          <w:rFonts w:ascii="Times New Roman" w:hAnsi="Times New Roman"/>
          <w:sz w:val="26"/>
          <w:szCs w:val="26"/>
        </w:rPr>
      </w:pPr>
      <w:r>
        <w:rPr>
          <w:rFonts w:ascii="Times New Roman" w:hAnsi="Times New Roman"/>
          <w:sz w:val="26"/>
          <w:szCs w:val="26"/>
        </w:rPr>
        <w:t xml:space="preserve">Проверить </w:t>
      </w:r>
      <w:r w:rsidR="000B0735">
        <w:rPr>
          <w:rFonts w:ascii="Times New Roman" w:hAnsi="Times New Roman"/>
          <w:sz w:val="26"/>
          <w:szCs w:val="26"/>
        </w:rPr>
        <w:t>и проанализировать эффективность осуществления</w:t>
      </w:r>
      <w:r w:rsidR="002242FE" w:rsidRPr="002242FE">
        <w:rPr>
          <w:rFonts w:ascii="Times New Roman" w:hAnsi="Times New Roman"/>
          <w:b/>
          <w:sz w:val="26"/>
          <w:szCs w:val="26"/>
        </w:rPr>
        <w:t xml:space="preserve"> </w:t>
      </w:r>
      <w:r w:rsidR="002242FE" w:rsidRPr="002242FE">
        <w:rPr>
          <w:rFonts w:ascii="Times New Roman" w:hAnsi="Times New Roman"/>
          <w:sz w:val="26"/>
          <w:szCs w:val="26"/>
        </w:rPr>
        <w:t xml:space="preserve">Управлением образования администрации Дальнегорского городского округа функции учредителя по учету и формированию перечня особо ценного движимого </w:t>
      </w:r>
      <w:r w:rsidR="002242FE" w:rsidRPr="002242FE">
        <w:rPr>
          <w:rFonts w:ascii="Times New Roman" w:hAnsi="Times New Roman"/>
          <w:sz w:val="26"/>
          <w:szCs w:val="26"/>
        </w:rPr>
        <w:lastRenderedPageBreak/>
        <w:t>имущества, закрепленного за подведомственными образовательными бюджетными учреждениями н</w:t>
      </w:r>
      <w:r w:rsidR="002047BD">
        <w:rPr>
          <w:rFonts w:ascii="Times New Roman" w:hAnsi="Times New Roman"/>
          <w:sz w:val="26"/>
          <w:szCs w:val="26"/>
        </w:rPr>
        <w:t>а праве оперативного управления;</w:t>
      </w:r>
    </w:p>
    <w:p w:rsidR="002047BD" w:rsidRPr="002242FE" w:rsidRDefault="002047BD" w:rsidP="00265D07">
      <w:pPr>
        <w:pStyle w:val="a5"/>
        <w:numPr>
          <w:ilvl w:val="0"/>
          <w:numId w:val="14"/>
        </w:numPr>
        <w:tabs>
          <w:tab w:val="left" w:pos="993"/>
        </w:tabs>
        <w:ind w:left="0" w:firstLine="709"/>
        <w:jc w:val="both"/>
        <w:rPr>
          <w:rFonts w:ascii="Times New Roman" w:hAnsi="Times New Roman"/>
          <w:sz w:val="26"/>
          <w:szCs w:val="26"/>
        </w:rPr>
      </w:pPr>
      <w:r>
        <w:rPr>
          <w:rFonts w:ascii="Times New Roman" w:hAnsi="Times New Roman"/>
          <w:sz w:val="26"/>
          <w:szCs w:val="26"/>
        </w:rPr>
        <w:t xml:space="preserve">Проверить </w:t>
      </w:r>
      <w:r w:rsidRPr="002047BD">
        <w:rPr>
          <w:rFonts w:ascii="Times New Roman" w:hAnsi="Times New Roman"/>
          <w:sz w:val="26"/>
          <w:szCs w:val="26"/>
        </w:rPr>
        <w:t>отражение в Реестрах муниципального имущества Дальнегорского городского округа в 2024 году</w:t>
      </w:r>
      <w:r w:rsidR="00FB16E6" w:rsidRPr="00FB16E6">
        <w:rPr>
          <w:rFonts w:ascii="Times New Roman" w:hAnsi="Times New Roman"/>
          <w:sz w:val="26"/>
          <w:szCs w:val="26"/>
        </w:rPr>
        <w:t xml:space="preserve"> особо ценного движимого имущества бюджетных учреждений подведомственных Управлению образования администрации Дальнегорского городского округа</w:t>
      </w:r>
      <w:r w:rsidRPr="00FB16E6">
        <w:rPr>
          <w:rFonts w:ascii="Times New Roman" w:hAnsi="Times New Roman"/>
          <w:sz w:val="26"/>
          <w:szCs w:val="26"/>
        </w:rPr>
        <w:t>.</w:t>
      </w:r>
    </w:p>
    <w:p w:rsidR="005117B9" w:rsidRDefault="005117B9" w:rsidP="005117B9">
      <w:pPr>
        <w:pStyle w:val="a5"/>
        <w:tabs>
          <w:tab w:val="left" w:pos="993"/>
        </w:tabs>
        <w:spacing w:after="0"/>
        <w:ind w:left="0" w:firstLine="720"/>
        <w:jc w:val="both"/>
        <w:rPr>
          <w:rFonts w:ascii="Times New Roman" w:hAnsi="Times New Roman"/>
          <w:b/>
          <w:sz w:val="26"/>
          <w:szCs w:val="26"/>
        </w:rPr>
      </w:pPr>
      <w:r w:rsidRPr="005117B9">
        <w:rPr>
          <w:rFonts w:ascii="Times New Roman" w:hAnsi="Times New Roman"/>
          <w:b/>
          <w:sz w:val="26"/>
          <w:szCs w:val="26"/>
        </w:rPr>
        <w:t>Вопросы экспертно-аналитического мероприятия:</w:t>
      </w:r>
    </w:p>
    <w:p w:rsidR="008902A9" w:rsidRPr="008902A9" w:rsidRDefault="001E2A19" w:rsidP="00D92E58">
      <w:pPr>
        <w:numPr>
          <w:ilvl w:val="0"/>
          <w:numId w:val="10"/>
        </w:numPr>
        <w:tabs>
          <w:tab w:val="left" w:pos="993"/>
          <w:tab w:val="left" w:pos="1134"/>
        </w:tabs>
        <w:spacing w:after="0" w:line="276" w:lineRule="auto"/>
        <w:ind w:left="0" w:firstLine="709"/>
        <w:jc w:val="both"/>
        <w:rPr>
          <w:rFonts w:ascii="Times New Roman" w:hAnsi="Times New Roman"/>
          <w:sz w:val="26"/>
          <w:szCs w:val="26"/>
        </w:rPr>
      </w:pPr>
      <w:r w:rsidRPr="00142CEF">
        <w:rPr>
          <w:rFonts w:ascii="Times New Roman" w:hAnsi="Times New Roman"/>
          <w:sz w:val="26"/>
          <w:szCs w:val="26"/>
        </w:rPr>
        <w:t xml:space="preserve">Проверить и </w:t>
      </w:r>
      <w:r w:rsidR="00781D51" w:rsidRPr="00142CEF">
        <w:rPr>
          <w:rFonts w:ascii="Times New Roman" w:hAnsi="Times New Roman"/>
          <w:sz w:val="26"/>
          <w:szCs w:val="26"/>
        </w:rPr>
        <w:t>п</w:t>
      </w:r>
      <w:r w:rsidR="00793657" w:rsidRPr="00142CEF">
        <w:rPr>
          <w:rFonts w:ascii="Times New Roman" w:hAnsi="Times New Roman"/>
          <w:sz w:val="26"/>
          <w:szCs w:val="26"/>
        </w:rPr>
        <w:t>роанализировать организацию и осуществление</w:t>
      </w:r>
      <w:r w:rsidR="00793657" w:rsidRPr="00142CEF">
        <w:rPr>
          <w:rFonts w:ascii="Times New Roman" w:hAnsi="Times New Roman"/>
          <w:b/>
          <w:sz w:val="26"/>
          <w:szCs w:val="26"/>
        </w:rPr>
        <w:t xml:space="preserve"> </w:t>
      </w:r>
      <w:r w:rsidR="00793657" w:rsidRPr="00142CEF">
        <w:rPr>
          <w:rFonts w:ascii="Times New Roman" w:hAnsi="Times New Roman"/>
          <w:sz w:val="26"/>
          <w:szCs w:val="26"/>
        </w:rPr>
        <w:t>Управлением образования администрации Дальнегорского городского округа функции учредителя по учету и формированию перечня особо ценного движимого имущества, закрепленного за подведомственными образовательными бюджетными учреждениями на праве оперативного управления</w:t>
      </w:r>
      <w:r w:rsidR="00302939" w:rsidRPr="00142CEF">
        <w:rPr>
          <w:rFonts w:ascii="Times New Roman" w:hAnsi="Times New Roman"/>
          <w:sz w:val="26"/>
          <w:szCs w:val="26"/>
        </w:rPr>
        <w:t xml:space="preserve"> в том числе исследовать количественные и стоимостные показатели о</w:t>
      </w:r>
      <w:r w:rsidR="00D92E58" w:rsidRPr="00142CEF">
        <w:rPr>
          <w:rFonts w:ascii="Times New Roman" w:hAnsi="Times New Roman"/>
          <w:sz w:val="26"/>
          <w:szCs w:val="26"/>
        </w:rPr>
        <w:t>собо ценного движимого</w:t>
      </w:r>
      <w:r w:rsidR="00302939" w:rsidRPr="00142CEF">
        <w:rPr>
          <w:rFonts w:ascii="Times New Roman" w:hAnsi="Times New Roman"/>
          <w:sz w:val="26"/>
          <w:szCs w:val="26"/>
        </w:rPr>
        <w:t xml:space="preserve"> иму</w:t>
      </w:r>
      <w:r w:rsidR="00D92E58" w:rsidRPr="00142CEF">
        <w:rPr>
          <w:rFonts w:ascii="Times New Roman" w:hAnsi="Times New Roman"/>
          <w:sz w:val="26"/>
          <w:szCs w:val="26"/>
        </w:rPr>
        <w:t>щества</w:t>
      </w:r>
      <w:r w:rsidR="00302939" w:rsidRPr="00142CEF">
        <w:rPr>
          <w:rFonts w:ascii="Times New Roman" w:hAnsi="Times New Roman"/>
          <w:sz w:val="26"/>
          <w:szCs w:val="26"/>
        </w:rPr>
        <w:t xml:space="preserve"> бюджетных учреждений подведомственных Управлению образования администрации Дальнегорского городского округа</w:t>
      </w:r>
      <w:r w:rsidR="008902A9">
        <w:rPr>
          <w:rFonts w:ascii="Times New Roman" w:hAnsi="Times New Roman"/>
          <w:b/>
          <w:sz w:val="26"/>
          <w:szCs w:val="26"/>
        </w:rPr>
        <w:t>;</w:t>
      </w:r>
    </w:p>
    <w:p w:rsidR="005117B9" w:rsidRPr="00142CEF" w:rsidRDefault="00302939" w:rsidP="00D92E58">
      <w:pPr>
        <w:numPr>
          <w:ilvl w:val="0"/>
          <w:numId w:val="10"/>
        </w:numPr>
        <w:tabs>
          <w:tab w:val="left" w:pos="993"/>
          <w:tab w:val="left" w:pos="1134"/>
        </w:tabs>
        <w:spacing w:after="0" w:line="276" w:lineRule="auto"/>
        <w:ind w:left="0" w:firstLine="709"/>
        <w:jc w:val="both"/>
        <w:rPr>
          <w:rFonts w:ascii="Times New Roman" w:hAnsi="Times New Roman"/>
          <w:sz w:val="26"/>
          <w:szCs w:val="26"/>
        </w:rPr>
      </w:pPr>
      <w:r w:rsidRPr="00142CEF">
        <w:rPr>
          <w:rFonts w:ascii="Times New Roman" w:hAnsi="Times New Roman"/>
          <w:sz w:val="26"/>
          <w:szCs w:val="26"/>
        </w:rPr>
        <w:t xml:space="preserve"> </w:t>
      </w:r>
      <w:r w:rsidR="008902A9">
        <w:rPr>
          <w:rFonts w:ascii="Times New Roman" w:hAnsi="Times New Roman"/>
          <w:sz w:val="26"/>
          <w:szCs w:val="26"/>
        </w:rPr>
        <w:t xml:space="preserve">Проверить </w:t>
      </w:r>
      <w:r w:rsidRPr="00142CEF">
        <w:rPr>
          <w:rFonts w:ascii="Times New Roman" w:hAnsi="Times New Roman"/>
          <w:sz w:val="26"/>
          <w:szCs w:val="26"/>
        </w:rPr>
        <w:t>отражение в Реестрах муниципального имущества Дальнегорского городского округа</w:t>
      </w:r>
      <w:r w:rsidR="00D92E58" w:rsidRPr="00142CEF">
        <w:rPr>
          <w:rFonts w:ascii="Times New Roman" w:hAnsi="Times New Roman"/>
          <w:sz w:val="26"/>
          <w:szCs w:val="26"/>
        </w:rPr>
        <w:t xml:space="preserve"> в 2024 году</w:t>
      </w:r>
      <w:r w:rsidR="00EB0DAB" w:rsidRPr="00EB0DAB">
        <w:rPr>
          <w:rFonts w:ascii="Times New Roman" w:hAnsi="Times New Roman"/>
          <w:sz w:val="26"/>
          <w:szCs w:val="26"/>
        </w:rPr>
        <w:t xml:space="preserve"> особо ценного движимого имущества бюджетных учреждений подведомственных Управлению образования администрации Дальнегорского городского округа</w:t>
      </w:r>
      <w:r w:rsidRPr="00142CEF">
        <w:rPr>
          <w:rFonts w:ascii="Times New Roman" w:hAnsi="Times New Roman"/>
          <w:sz w:val="26"/>
          <w:szCs w:val="26"/>
        </w:rPr>
        <w:t>.</w:t>
      </w:r>
    </w:p>
    <w:p w:rsidR="00793657" w:rsidRDefault="00793657" w:rsidP="00793657">
      <w:pPr>
        <w:pStyle w:val="a5"/>
        <w:tabs>
          <w:tab w:val="left" w:pos="993"/>
        </w:tabs>
        <w:spacing w:after="0"/>
        <w:ind w:left="709"/>
        <w:jc w:val="both"/>
        <w:rPr>
          <w:rFonts w:ascii="Times New Roman" w:hAnsi="Times New Roman"/>
          <w:b/>
          <w:sz w:val="26"/>
          <w:szCs w:val="26"/>
        </w:rPr>
      </w:pPr>
      <w:r w:rsidRPr="00FB6A73">
        <w:rPr>
          <w:rFonts w:ascii="Times New Roman" w:hAnsi="Times New Roman"/>
          <w:b/>
          <w:sz w:val="26"/>
          <w:szCs w:val="26"/>
        </w:rPr>
        <w:t>Исследуемый период:</w:t>
      </w:r>
      <w:r w:rsidR="00FB6A73">
        <w:rPr>
          <w:rFonts w:ascii="Times New Roman" w:hAnsi="Times New Roman"/>
          <w:b/>
          <w:sz w:val="26"/>
          <w:szCs w:val="26"/>
        </w:rPr>
        <w:t xml:space="preserve"> </w:t>
      </w:r>
      <w:r w:rsidR="00FB6A73" w:rsidRPr="00AD4C56">
        <w:rPr>
          <w:rFonts w:ascii="Times New Roman" w:hAnsi="Times New Roman"/>
          <w:sz w:val="26"/>
          <w:szCs w:val="26"/>
        </w:rPr>
        <w:t>2024 год.</w:t>
      </w:r>
    </w:p>
    <w:p w:rsidR="00FB6A73" w:rsidRPr="00332BB9" w:rsidRDefault="00AD4C56" w:rsidP="00332BB9">
      <w:pPr>
        <w:pStyle w:val="a5"/>
        <w:tabs>
          <w:tab w:val="left" w:pos="993"/>
        </w:tabs>
        <w:spacing w:after="0"/>
        <w:ind w:left="0" w:firstLine="709"/>
        <w:jc w:val="both"/>
        <w:rPr>
          <w:rFonts w:ascii="Times New Roman" w:hAnsi="Times New Roman"/>
          <w:sz w:val="26"/>
          <w:szCs w:val="26"/>
        </w:rPr>
      </w:pPr>
      <w:r>
        <w:rPr>
          <w:rFonts w:ascii="Times New Roman" w:hAnsi="Times New Roman"/>
          <w:b/>
          <w:sz w:val="26"/>
          <w:szCs w:val="26"/>
        </w:rPr>
        <w:t xml:space="preserve">Срок проведения мероприятия </w:t>
      </w:r>
      <w:r w:rsidRPr="00AD4C56">
        <w:rPr>
          <w:rFonts w:ascii="Times New Roman" w:hAnsi="Times New Roman"/>
          <w:sz w:val="26"/>
          <w:szCs w:val="26"/>
        </w:rPr>
        <w:t xml:space="preserve">с 28 марта </w:t>
      </w:r>
      <w:r w:rsidR="00FB6A73" w:rsidRPr="00AD4C56">
        <w:rPr>
          <w:rFonts w:ascii="Times New Roman" w:hAnsi="Times New Roman"/>
          <w:sz w:val="26"/>
          <w:szCs w:val="26"/>
        </w:rPr>
        <w:t xml:space="preserve">2025 </w:t>
      </w:r>
      <w:r w:rsidRPr="00AD4C56">
        <w:rPr>
          <w:rFonts w:ascii="Times New Roman" w:hAnsi="Times New Roman"/>
          <w:sz w:val="26"/>
          <w:szCs w:val="26"/>
        </w:rPr>
        <w:t xml:space="preserve">года </w:t>
      </w:r>
      <w:r w:rsidR="00FB6A73" w:rsidRPr="00AD4C56">
        <w:rPr>
          <w:rFonts w:ascii="Times New Roman" w:hAnsi="Times New Roman"/>
          <w:sz w:val="26"/>
          <w:szCs w:val="26"/>
        </w:rPr>
        <w:t xml:space="preserve">по </w:t>
      </w:r>
      <w:r w:rsidR="007F2E82" w:rsidRPr="006343FA">
        <w:rPr>
          <w:rFonts w:ascii="Times New Roman" w:hAnsi="Times New Roman"/>
          <w:sz w:val="26"/>
          <w:szCs w:val="26"/>
        </w:rPr>
        <w:t>«04</w:t>
      </w:r>
      <w:r w:rsidR="00EB41B0" w:rsidRPr="006343FA">
        <w:rPr>
          <w:rFonts w:ascii="Times New Roman" w:hAnsi="Times New Roman"/>
          <w:sz w:val="26"/>
          <w:szCs w:val="26"/>
        </w:rPr>
        <w:t>» апреля</w:t>
      </w:r>
      <w:r w:rsidRPr="006343FA">
        <w:rPr>
          <w:rFonts w:ascii="Times New Roman" w:hAnsi="Times New Roman"/>
          <w:sz w:val="26"/>
          <w:szCs w:val="26"/>
        </w:rPr>
        <w:t xml:space="preserve"> 2025 года.</w:t>
      </w:r>
    </w:p>
    <w:p w:rsidR="00E177F2" w:rsidRPr="00CF733E" w:rsidRDefault="00E177F2" w:rsidP="00E177F2">
      <w:pPr>
        <w:spacing w:after="0"/>
        <w:ind w:firstLine="720"/>
        <w:jc w:val="both"/>
        <w:rPr>
          <w:rFonts w:ascii="Times New Roman" w:hAnsi="Times New Roman"/>
          <w:b/>
          <w:sz w:val="26"/>
          <w:szCs w:val="26"/>
        </w:rPr>
      </w:pPr>
      <w:r w:rsidRPr="00CF733E">
        <w:rPr>
          <w:rFonts w:ascii="Times New Roman" w:hAnsi="Times New Roman"/>
          <w:b/>
          <w:sz w:val="26"/>
          <w:szCs w:val="26"/>
        </w:rPr>
        <w:t xml:space="preserve">При проведении </w:t>
      </w:r>
      <w:r w:rsidR="00CF733E" w:rsidRPr="00CF733E">
        <w:rPr>
          <w:rFonts w:ascii="Times New Roman" w:hAnsi="Times New Roman"/>
          <w:b/>
          <w:sz w:val="26"/>
          <w:szCs w:val="26"/>
        </w:rPr>
        <w:t>экспертно-аналитического</w:t>
      </w:r>
      <w:r w:rsidRPr="00CF733E">
        <w:rPr>
          <w:rFonts w:ascii="Times New Roman" w:hAnsi="Times New Roman"/>
          <w:b/>
          <w:sz w:val="26"/>
          <w:szCs w:val="26"/>
        </w:rPr>
        <w:t xml:space="preserve"> мероприятия были использованы:</w:t>
      </w:r>
    </w:p>
    <w:p w:rsidR="00024F40" w:rsidRDefault="00024F40" w:rsidP="00E177F2">
      <w:pPr>
        <w:numPr>
          <w:ilvl w:val="0"/>
          <w:numId w:val="9"/>
        </w:numPr>
        <w:shd w:val="clear" w:color="auto" w:fill="FFFFFF"/>
        <w:tabs>
          <w:tab w:val="left" w:pos="993"/>
        </w:tabs>
        <w:spacing w:after="0" w:line="276" w:lineRule="auto"/>
        <w:ind w:left="0" w:firstLine="720"/>
        <w:jc w:val="both"/>
        <w:rPr>
          <w:rFonts w:ascii="Times New Roman" w:hAnsi="Times New Roman"/>
          <w:sz w:val="26"/>
          <w:szCs w:val="26"/>
        </w:rPr>
      </w:pPr>
      <w:r>
        <w:rPr>
          <w:rFonts w:ascii="Times New Roman" w:hAnsi="Times New Roman"/>
          <w:sz w:val="26"/>
          <w:szCs w:val="26"/>
        </w:rPr>
        <w:t>Бюджетный кодекс Российской Федерации;</w:t>
      </w:r>
    </w:p>
    <w:p w:rsidR="00E177F2" w:rsidRPr="00F7610E" w:rsidRDefault="00E177F2" w:rsidP="00E177F2">
      <w:pPr>
        <w:numPr>
          <w:ilvl w:val="0"/>
          <w:numId w:val="9"/>
        </w:numPr>
        <w:shd w:val="clear" w:color="auto" w:fill="FFFFFF"/>
        <w:tabs>
          <w:tab w:val="left" w:pos="993"/>
        </w:tabs>
        <w:spacing w:after="0" w:line="276" w:lineRule="auto"/>
        <w:ind w:left="0" w:firstLine="720"/>
        <w:jc w:val="both"/>
        <w:rPr>
          <w:rFonts w:ascii="Times New Roman" w:hAnsi="Times New Roman"/>
          <w:sz w:val="26"/>
          <w:szCs w:val="26"/>
        </w:rPr>
      </w:pPr>
      <w:r w:rsidRPr="00F7610E">
        <w:rPr>
          <w:rFonts w:ascii="Times New Roman" w:hAnsi="Times New Roman"/>
          <w:sz w:val="26"/>
          <w:szCs w:val="26"/>
        </w:rPr>
        <w:t>Гражданский кодекс Российской Федерации (часть первая);</w:t>
      </w:r>
    </w:p>
    <w:p w:rsidR="00E177F2" w:rsidRPr="00EF3869" w:rsidRDefault="00E177F2" w:rsidP="00E177F2">
      <w:pPr>
        <w:numPr>
          <w:ilvl w:val="0"/>
          <w:numId w:val="9"/>
        </w:numPr>
        <w:shd w:val="clear" w:color="auto" w:fill="FFFFFF"/>
        <w:tabs>
          <w:tab w:val="left" w:pos="710"/>
          <w:tab w:val="left" w:pos="993"/>
        </w:tabs>
        <w:spacing w:after="0" w:line="276" w:lineRule="auto"/>
        <w:ind w:left="0" w:firstLine="710"/>
        <w:jc w:val="both"/>
        <w:rPr>
          <w:rFonts w:ascii="Times New Roman" w:hAnsi="Times New Roman"/>
          <w:sz w:val="26"/>
          <w:szCs w:val="26"/>
        </w:rPr>
      </w:pPr>
      <w:r w:rsidRPr="00EF3869">
        <w:rPr>
          <w:rFonts w:ascii="Times New Roman" w:hAnsi="Times New Roman"/>
          <w:sz w:val="26"/>
          <w:szCs w:val="26"/>
        </w:rPr>
        <w:t>Федеральный закон от 12.01.1996 N 7-ФЗ «О некоммерческих организациях»;</w:t>
      </w:r>
    </w:p>
    <w:p w:rsidR="0037751D" w:rsidRDefault="00E177F2" w:rsidP="0037751D">
      <w:pPr>
        <w:numPr>
          <w:ilvl w:val="0"/>
          <w:numId w:val="9"/>
        </w:numPr>
        <w:shd w:val="clear" w:color="auto" w:fill="FFFFFF"/>
        <w:tabs>
          <w:tab w:val="left" w:pos="710"/>
          <w:tab w:val="left" w:pos="1134"/>
        </w:tabs>
        <w:spacing w:after="0" w:line="276" w:lineRule="auto"/>
        <w:ind w:left="0" w:firstLine="710"/>
        <w:jc w:val="both"/>
        <w:rPr>
          <w:rFonts w:ascii="Times New Roman" w:hAnsi="Times New Roman"/>
          <w:sz w:val="26"/>
          <w:szCs w:val="26"/>
        </w:rPr>
      </w:pPr>
      <w:r w:rsidRPr="00024F40">
        <w:rPr>
          <w:rFonts w:ascii="Times New Roman" w:hAnsi="Times New Roman"/>
          <w:sz w:val="26"/>
          <w:szCs w:val="26"/>
        </w:rPr>
        <w:t>Федеральный закон от 26.10.2002 N 127-ФЗ (ред. от 26.12.2024) «О несостоятельности (банкротстве)» (с изм. и доп., вступ. в силу с 01.03.2025);</w:t>
      </w:r>
    </w:p>
    <w:p w:rsidR="0037751D" w:rsidRPr="0037751D" w:rsidRDefault="0037751D" w:rsidP="0037751D">
      <w:pPr>
        <w:numPr>
          <w:ilvl w:val="0"/>
          <w:numId w:val="9"/>
        </w:numPr>
        <w:shd w:val="clear" w:color="auto" w:fill="FFFFFF"/>
        <w:tabs>
          <w:tab w:val="left" w:pos="710"/>
          <w:tab w:val="left" w:pos="1134"/>
        </w:tabs>
        <w:spacing w:after="0" w:line="276" w:lineRule="auto"/>
        <w:ind w:left="0" w:firstLine="710"/>
        <w:jc w:val="both"/>
        <w:rPr>
          <w:rFonts w:ascii="Times New Roman" w:hAnsi="Times New Roman"/>
          <w:sz w:val="26"/>
          <w:szCs w:val="26"/>
        </w:rPr>
      </w:pPr>
      <w:r w:rsidRPr="0037751D">
        <w:rPr>
          <w:rFonts w:ascii="Times New Roman" w:hAnsi="Times New Roman"/>
          <w:sz w:val="26"/>
          <w:szCs w:val="26"/>
        </w:rPr>
        <w:t>Федеральный закон от 06.10.2003</w:t>
      </w:r>
      <w:r>
        <w:rPr>
          <w:rFonts w:ascii="Times New Roman" w:hAnsi="Times New Roman"/>
          <w:sz w:val="26"/>
          <w:szCs w:val="26"/>
        </w:rPr>
        <w:t xml:space="preserve"> N 131-ФЗ (ред. от 13.12.2024) «</w:t>
      </w:r>
      <w:r w:rsidRPr="0037751D">
        <w:rPr>
          <w:rFonts w:ascii="Times New Roman" w:hAnsi="Times New Roman"/>
          <w:sz w:val="26"/>
          <w:szCs w:val="26"/>
        </w:rPr>
        <w:t>Об общих принципах организации местного самоуп</w:t>
      </w:r>
      <w:r>
        <w:rPr>
          <w:rFonts w:ascii="Times New Roman" w:hAnsi="Times New Roman"/>
          <w:sz w:val="26"/>
          <w:szCs w:val="26"/>
        </w:rPr>
        <w:t>равления в Российской Федерации»;</w:t>
      </w:r>
    </w:p>
    <w:p w:rsidR="00E177F2" w:rsidRPr="00F7610E" w:rsidRDefault="00E177F2" w:rsidP="00E177F2">
      <w:pPr>
        <w:numPr>
          <w:ilvl w:val="0"/>
          <w:numId w:val="9"/>
        </w:numPr>
        <w:shd w:val="clear" w:color="auto" w:fill="FFFFFF"/>
        <w:tabs>
          <w:tab w:val="left" w:pos="710"/>
          <w:tab w:val="left" w:pos="993"/>
        </w:tabs>
        <w:spacing w:after="0" w:line="276" w:lineRule="auto"/>
        <w:ind w:left="0" w:firstLine="710"/>
        <w:jc w:val="both"/>
        <w:rPr>
          <w:rFonts w:ascii="Times New Roman" w:hAnsi="Times New Roman"/>
          <w:sz w:val="26"/>
          <w:szCs w:val="26"/>
        </w:rPr>
      </w:pPr>
      <w:r w:rsidRPr="00F7610E">
        <w:rPr>
          <w:rFonts w:ascii="Times New Roman" w:hAnsi="Times New Roman"/>
          <w:sz w:val="26"/>
          <w:szCs w:val="26"/>
        </w:rPr>
        <w:t>Постановление Правительства РФ от 26.07.2010 N 538 «О порядке отнесения имущества автономного или бюджетного учреждения к категории особо ценного движимого имущества»;</w:t>
      </w:r>
    </w:p>
    <w:p w:rsidR="00E177F2" w:rsidRPr="00F7610E" w:rsidRDefault="00E177F2" w:rsidP="00E177F2">
      <w:pPr>
        <w:numPr>
          <w:ilvl w:val="0"/>
          <w:numId w:val="9"/>
        </w:numPr>
        <w:shd w:val="clear" w:color="auto" w:fill="FFFFFF"/>
        <w:tabs>
          <w:tab w:val="left" w:pos="710"/>
          <w:tab w:val="left" w:pos="993"/>
        </w:tabs>
        <w:spacing w:after="0" w:line="276" w:lineRule="auto"/>
        <w:ind w:left="0" w:firstLine="710"/>
        <w:jc w:val="both"/>
        <w:rPr>
          <w:rFonts w:ascii="Times New Roman" w:hAnsi="Times New Roman"/>
          <w:sz w:val="26"/>
          <w:szCs w:val="26"/>
        </w:rPr>
      </w:pPr>
      <w:r w:rsidRPr="00F7610E">
        <w:rPr>
          <w:rFonts w:ascii="Times New Roman" w:hAnsi="Times New Roman"/>
          <w:sz w:val="26"/>
          <w:szCs w:val="26"/>
        </w:rPr>
        <w:t xml:space="preserve">Порядок ведения органами местного самоуправления реестров муниципального имущества, утвержденный Приказом Минфина России от 10 октября 2023 г. N 163н (далее также - </w:t>
      </w:r>
      <w:r w:rsidRPr="00F7610E">
        <w:rPr>
          <w:rFonts w:ascii="Times New Roman" w:hAnsi="Times New Roman"/>
          <w:b/>
          <w:sz w:val="26"/>
          <w:szCs w:val="26"/>
        </w:rPr>
        <w:t>Порядок по реес</w:t>
      </w:r>
      <w:r w:rsidR="00F7610E" w:rsidRPr="00F7610E">
        <w:rPr>
          <w:rFonts w:ascii="Times New Roman" w:hAnsi="Times New Roman"/>
          <w:b/>
          <w:sz w:val="26"/>
          <w:szCs w:val="26"/>
        </w:rPr>
        <w:t xml:space="preserve">трам от 10.10.2023 </w:t>
      </w:r>
      <w:r w:rsidRPr="00F7610E">
        <w:rPr>
          <w:rFonts w:ascii="Times New Roman" w:hAnsi="Times New Roman"/>
          <w:b/>
          <w:sz w:val="26"/>
          <w:szCs w:val="26"/>
        </w:rPr>
        <w:t>№ 163н</w:t>
      </w:r>
      <w:r w:rsidRPr="00F7610E">
        <w:rPr>
          <w:rFonts w:ascii="Times New Roman" w:hAnsi="Times New Roman"/>
          <w:sz w:val="26"/>
          <w:szCs w:val="26"/>
        </w:rPr>
        <w:t>);</w:t>
      </w:r>
    </w:p>
    <w:p w:rsidR="00E177F2" w:rsidRPr="00F7610E" w:rsidRDefault="00E177F2" w:rsidP="00E177F2">
      <w:pPr>
        <w:numPr>
          <w:ilvl w:val="0"/>
          <w:numId w:val="9"/>
        </w:numPr>
        <w:shd w:val="clear" w:color="auto" w:fill="FFFFFF"/>
        <w:tabs>
          <w:tab w:val="left" w:pos="710"/>
          <w:tab w:val="left" w:pos="1134"/>
        </w:tabs>
        <w:spacing w:after="0" w:line="276" w:lineRule="auto"/>
        <w:ind w:left="0" w:firstLine="710"/>
        <w:jc w:val="both"/>
        <w:rPr>
          <w:rFonts w:ascii="Times New Roman" w:hAnsi="Times New Roman"/>
          <w:sz w:val="26"/>
          <w:szCs w:val="26"/>
        </w:rPr>
      </w:pPr>
      <w:r w:rsidRPr="00F7610E">
        <w:rPr>
          <w:rFonts w:ascii="Times New Roman" w:hAnsi="Times New Roman"/>
          <w:sz w:val="26"/>
          <w:szCs w:val="26"/>
        </w:rPr>
        <w:t>Приказ Министерства экономического развития РФ от 28 декабря 2023 г. N 933 «О признании утратившими силу приказов Минэкономразвития России от 30 августа 2011 г. N 424 и от 13 сентября 2019 г. № 573»;</w:t>
      </w:r>
    </w:p>
    <w:p w:rsidR="00E177F2" w:rsidRPr="00F7610E" w:rsidRDefault="00E177F2" w:rsidP="00E177F2">
      <w:pPr>
        <w:numPr>
          <w:ilvl w:val="0"/>
          <w:numId w:val="9"/>
        </w:numPr>
        <w:shd w:val="clear" w:color="auto" w:fill="FFFFFF"/>
        <w:tabs>
          <w:tab w:val="left" w:pos="993"/>
        </w:tabs>
        <w:spacing w:after="0" w:line="276" w:lineRule="auto"/>
        <w:ind w:left="0" w:firstLine="720"/>
        <w:jc w:val="both"/>
        <w:rPr>
          <w:rFonts w:ascii="Times New Roman" w:hAnsi="Times New Roman"/>
          <w:sz w:val="26"/>
          <w:szCs w:val="26"/>
        </w:rPr>
      </w:pPr>
      <w:r w:rsidRPr="00F7610E">
        <w:rPr>
          <w:rFonts w:ascii="Times New Roman" w:hAnsi="Times New Roman"/>
          <w:sz w:val="26"/>
          <w:szCs w:val="26"/>
        </w:rPr>
        <w:t>Устав Дальнегорского городского округа (далее – Устав ДГО);</w:t>
      </w:r>
    </w:p>
    <w:p w:rsidR="00E177F2" w:rsidRPr="00F7610E" w:rsidRDefault="00E177F2" w:rsidP="00E177F2">
      <w:pPr>
        <w:numPr>
          <w:ilvl w:val="0"/>
          <w:numId w:val="9"/>
        </w:numPr>
        <w:shd w:val="clear" w:color="auto" w:fill="FFFFFF"/>
        <w:tabs>
          <w:tab w:val="left" w:pos="851"/>
          <w:tab w:val="left" w:pos="993"/>
        </w:tabs>
        <w:spacing w:after="0" w:line="276" w:lineRule="auto"/>
        <w:ind w:left="0" w:firstLine="710"/>
        <w:jc w:val="both"/>
        <w:rPr>
          <w:rFonts w:ascii="Times New Roman" w:hAnsi="Times New Roman"/>
          <w:sz w:val="26"/>
          <w:szCs w:val="26"/>
        </w:rPr>
      </w:pPr>
      <w:r w:rsidRPr="00F7610E">
        <w:rPr>
          <w:rFonts w:ascii="Times New Roman" w:hAnsi="Times New Roman"/>
          <w:sz w:val="26"/>
          <w:szCs w:val="26"/>
        </w:rPr>
        <w:t xml:space="preserve">Положение «О порядке управления и распоряжения муниципальной собственностью Дальнегорского городского округа», утвержденное решением Думы Дальнегорского городского округа от 26 февраля 2009г. № 966 (далее также – </w:t>
      </w:r>
      <w:r w:rsidRPr="00F7610E">
        <w:rPr>
          <w:rFonts w:ascii="Times New Roman" w:hAnsi="Times New Roman"/>
          <w:b/>
          <w:sz w:val="26"/>
          <w:szCs w:val="26"/>
        </w:rPr>
        <w:t>Положение от 26.02.2009г. № 966</w:t>
      </w:r>
      <w:r w:rsidRPr="00F7610E">
        <w:rPr>
          <w:rFonts w:ascii="Times New Roman" w:hAnsi="Times New Roman"/>
          <w:sz w:val="26"/>
          <w:szCs w:val="26"/>
        </w:rPr>
        <w:t>);</w:t>
      </w:r>
    </w:p>
    <w:p w:rsidR="00E177F2" w:rsidRPr="00F7610E" w:rsidRDefault="00E177F2" w:rsidP="00E177F2">
      <w:pPr>
        <w:numPr>
          <w:ilvl w:val="0"/>
          <w:numId w:val="9"/>
        </w:numPr>
        <w:shd w:val="clear" w:color="auto" w:fill="FFFFFF"/>
        <w:tabs>
          <w:tab w:val="left" w:pos="851"/>
          <w:tab w:val="left" w:pos="993"/>
        </w:tabs>
        <w:spacing w:after="0" w:line="276" w:lineRule="auto"/>
        <w:ind w:left="0" w:firstLine="710"/>
        <w:jc w:val="both"/>
        <w:rPr>
          <w:rFonts w:ascii="Times New Roman" w:hAnsi="Times New Roman"/>
          <w:sz w:val="26"/>
          <w:szCs w:val="26"/>
        </w:rPr>
      </w:pPr>
      <w:r w:rsidRPr="00F7610E">
        <w:rPr>
          <w:rFonts w:ascii="Times New Roman" w:hAnsi="Times New Roman"/>
          <w:sz w:val="26"/>
          <w:szCs w:val="26"/>
        </w:rPr>
        <w:t>Положение «Об Управлении образования администрации Дальнегорского городского округа», утвержденное решением Думы Дальнегорского городского округа от 23.08.2013 № 121</w:t>
      </w:r>
      <w:r w:rsidR="00060708" w:rsidRPr="00F7610E">
        <w:rPr>
          <w:rFonts w:ascii="Times New Roman" w:hAnsi="Times New Roman"/>
          <w:sz w:val="26"/>
          <w:szCs w:val="26"/>
        </w:rPr>
        <w:t xml:space="preserve"> (далее также – </w:t>
      </w:r>
      <w:r w:rsidR="00060708" w:rsidRPr="00F7610E">
        <w:rPr>
          <w:rFonts w:ascii="Times New Roman" w:hAnsi="Times New Roman"/>
          <w:b/>
          <w:sz w:val="26"/>
          <w:szCs w:val="26"/>
        </w:rPr>
        <w:t>Положение об УО от 23.08.2013 № 121</w:t>
      </w:r>
      <w:r w:rsidR="00E767C0" w:rsidRPr="00F7610E">
        <w:rPr>
          <w:rFonts w:ascii="Times New Roman" w:hAnsi="Times New Roman"/>
          <w:sz w:val="26"/>
          <w:szCs w:val="26"/>
        </w:rPr>
        <w:t>)</w:t>
      </w:r>
      <w:r w:rsidR="009941A1" w:rsidRPr="00F7610E">
        <w:rPr>
          <w:rFonts w:ascii="Times New Roman" w:hAnsi="Times New Roman"/>
          <w:sz w:val="26"/>
          <w:szCs w:val="26"/>
        </w:rPr>
        <w:t>;</w:t>
      </w:r>
    </w:p>
    <w:p w:rsidR="00E177F2" w:rsidRPr="00A76328" w:rsidRDefault="00E177F2" w:rsidP="00E177F2">
      <w:pPr>
        <w:pStyle w:val="a5"/>
        <w:numPr>
          <w:ilvl w:val="0"/>
          <w:numId w:val="9"/>
        </w:numPr>
        <w:spacing w:after="0"/>
        <w:ind w:left="0" w:firstLine="710"/>
        <w:jc w:val="both"/>
        <w:rPr>
          <w:rFonts w:ascii="Times New Roman" w:hAnsi="Times New Roman"/>
          <w:sz w:val="26"/>
          <w:szCs w:val="26"/>
        </w:rPr>
      </w:pPr>
      <w:r w:rsidRPr="00A76328">
        <w:rPr>
          <w:rFonts w:ascii="Times New Roman" w:hAnsi="Times New Roman"/>
          <w:sz w:val="26"/>
          <w:szCs w:val="26"/>
        </w:rPr>
        <w:t>Положение об Управлении муниципального имущества администрации Дальнегорского городского округа Приморского края, утвержденное постановлением Главы Дальнегорского городского округа от 30.11.2007 № 750 (далее – Положение УМИ от 30.11.2007 № 750);</w:t>
      </w:r>
    </w:p>
    <w:p w:rsidR="00E177F2" w:rsidRPr="00A76328" w:rsidRDefault="00E177F2" w:rsidP="00E177F2">
      <w:pPr>
        <w:numPr>
          <w:ilvl w:val="0"/>
          <w:numId w:val="9"/>
        </w:numPr>
        <w:shd w:val="clear" w:color="auto" w:fill="FFFFFF"/>
        <w:tabs>
          <w:tab w:val="left" w:pos="993"/>
        </w:tabs>
        <w:spacing w:after="0" w:line="276" w:lineRule="auto"/>
        <w:ind w:left="0" w:firstLine="720"/>
        <w:jc w:val="both"/>
        <w:rPr>
          <w:rFonts w:ascii="Times New Roman" w:hAnsi="Times New Roman"/>
          <w:sz w:val="26"/>
          <w:szCs w:val="26"/>
        </w:rPr>
      </w:pPr>
      <w:r w:rsidRPr="00A76328">
        <w:rPr>
          <w:rFonts w:ascii="Times New Roman" w:hAnsi="Times New Roman"/>
          <w:sz w:val="26"/>
          <w:szCs w:val="26"/>
        </w:rPr>
        <w:t xml:space="preserve">Положение об Управлении муниципального имущества администрации Дальнегорского городского округа Приморского края, утвержденное постановлением администрации Дальнегорского городского округа Приморского края от 14.02.2023 № 148-па (далее также – </w:t>
      </w:r>
      <w:r w:rsidRPr="00A76328">
        <w:rPr>
          <w:rFonts w:ascii="Times New Roman" w:hAnsi="Times New Roman"/>
          <w:b/>
          <w:sz w:val="26"/>
          <w:szCs w:val="26"/>
        </w:rPr>
        <w:t>Положение об Управлении от 14.02.2023 № 148-па</w:t>
      </w:r>
      <w:r w:rsidRPr="00A76328">
        <w:rPr>
          <w:rFonts w:ascii="Times New Roman" w:hAnsi="Times New Roman"/>
          <w:sz w:val="26"/>
          <w:szCs w:val="26"/>
        </w:rPr>
        <w:t>);</w:t>
      </w:r>
    </w:p>
    <w:p w:rsidR="00E177F2" w:rsidRPr="00A76328" w:rsidRDefault="00E177F2" w:rsidP="00E177F2">
      <w:pPr>
        <w:numPr>
          <w:ilvl w:val="0"/>
          <w:numId w:val="9"/>
        </w:numPr>
        <w:shd w:val="clear" w:color="auto" w:fill="FFFFFF"/>
        <w:tabs>
          <w:tab w:val="left" w:pos="993"/>
        </w:tabs>
        <w:spacing w:after="0" w:line="276" w:lineRule="auto"/>
        <w:ind w:left="0" w:firstLine="720"/>
        <w:jc w:val="both"/>
        <w:rPr>
          <w:rFonts w:ascii="Times New Roman" w:hAnsi="Times New Roman"/>
          <w:sz w:val="26"/>
          <w:szCs w:val="26"/>
        </w:rPr>
      </w:pPr>
      <w:r w:rsidRPr="00A76328">
        <w:rPr>
          <w:rFonts w:ascii="Times New Roman" w:hAnsi="Times New Roman"/>
          <w:sz w:val="26"/>
          <w:szCs w:val="26"/>
        </w:rPr>
        <w:t>Административный регламент Управления муниципального имущества администрации Дальнегорского городского округа исполнения муниципальной функции по закреплению имущества, находящегося в муниципальной собственности, за муниципальными учреждениями на праве оперативного управления, утвержденный Постановлением администрации Дальнегорского городского округа от 26.08.2010 N 707-па;</w:t>
      </w:r>
    </w:p>
    <w:p w:rsidR="00E177F2" w:rsidRDefault="00E177F2" w:rsidP="00E177F2">
      <w:pPr>
        <w:numPr>
          <w:ilvl w:val="0"/>
          <w:numId w:val="9"/>
        </w:numPr>
        <w:shd w:val="clear" w:color="auto" w:fill="FFFFFF"/>
        <w:tabs>
          <w:tab w:val="left" w:pos="993"/>
        </w:tabs>
        <w:spacing w:after="0" w:line="276" w:lineRule="auto"/>
        <w:ind w:left="0" w:firstLine="720"/>
        <w:jc w:val="both"/>
        <w:rPr>
          <w:rFonts w:ascii="Times New Roman" w:hAnsi="Times New Roman"/>
          <w:sz w:val="26"/>
          <w:szCs w:val="26"/>
        </w:rPr>
      </w:pPr>
      <w:r w:rsidRPr="00A76328">
        <w:rPr>
          <w:rFonts w:ascii="Times New Roman" w:hAnsi="Times New Roman"/>
          <w:sz w:val="26"/>
          <w:szCs w:val="26"/>
        </w:rPr>
        <w:t>Постановление администрации Дальнегорского городского округа от 30.12.2019 № 1172-па «О порядке определения видов и перечней особо ценного движимого имущества автономного или бюджетного учреждения Дальнегорского городского округа»;</w:t>
      </w:r>
    </w:p>
    <w:p w:rsidR="008B4640" w:rsidRDefault="008B4640" w:rsidP="008B4640">
      <w:pPr>
        <w:numPr>
          <w:ilvl w:val="0"/>
          <w:numId w:val="9"/>
        </w:numPr>
        <w:shd w:val="clear" w:color="auto" w:fill="FFFFFF"/>
        <w:tabs>
          <w:tab w:val="left" w:pos="993"/>
        </w:tabs>
        <w:spacing w:after="0" w:line="276" w:lineRule="auto"/>
        <w:ind w:left="0" w:firstLine="720"/>
        <w:jc w:val="both"/>
        <w:rPr>
          <w:rFonts w:ascii="Times New Roman" w:hAnsi="Times New Roman"/>
          <w:sz w:val="26"/>
          <w:szCs w:val="26"/>
        </w:rPr>
      </w:pPr>
      <w:r w:rsidRPr="008B4640">
        <w:rPr>
          <w:rFonts w:ascii="Times New Roman" w:hAnsi="Times New Roman"/>
          <w:sz w:val="26"/>
          <w:szCs w:val="26"/>
        </w:rPr>
        <w:t>Поряд</w:t>
      </w:r>
      <w:r>
        <w:rPr>
          <w:rFonts w:ascii="Times New Roman" w:hAnsi="Times New Roman"/>
          <w:sz w:val="26"/>
          <w:szCs w:val="26"/>
        </w:rPr>
        <w:t>ок</w:t>
      </w:r>
      <w:r w:rsidRPr="008B4640">
        <w:rPr>
          <w:rFonts w:ascii="Times New Roman" w:hAnsi="Times New Roman"/>
          <w:sz w:val="26"/>
          <w:szCs w:val="26"/>
        </w:rPr>
        <w:t xml:space="preserve"> формирования муниципального задания на оказание муниципальных услуг (выполнение работ) в отношении муниципальных учреждений Дальнегорского городского округа и финансового обеспечения выполнения муниципального задания</w:t>
      </w:r>
      <w:r>
        <w:rPr>
          <w:rFonts w:ascii="Times New Roman" w:hAnsi="Times New Roman"/>
          <w:sz w:val="26"/>
          <w:szCs w:val="26"/>
        </w:rPr>
        <w:t>, утвержденный постановлением администрации ДГО от 07.05.2018 № 304-па</w:t>
      </w:r>
      <w:r w:rsidR="009975F4">
        <w:rPr>
          <w:rFonts w:ascii="Times New Roman" w:hAnsi="Times New Roman"/>
          <w:sz w:val="26"/>
          <w:szCs w:val="26"/>
        </w:rPr>
        <w:t>;</w:t>
      </w:r>
    </w:p>
    <w:p w:rsidR="000D1F91" w:rsidRPr="000D1F91" w:rsidRDefault="009975F4" w:rsidP="000D1F91">
      <w:pPr>
        <w:numPr>
          <w:ilvl w:val="0"/>
          <w:numId w:val="9"/>
        </w:numPr>
        <w:shd w:val="clear" w:color="auto" w:fill="FFFFFF"/>
        <w:tabs>
          <w:tab w:val="left" w:pos="993"/>
        </w:tabs>
        <w:spacing w:after="0" w:line="276" w:lineRule="auto"/>
        <w:ind w:left="0" w:firstLine="720"/>
        <w:jc w:val="both"/>
        <w:rPr>
          <w:rFonts w:ascii="Times New Roman" w:hAnsi="Times New Roman"/>
          <w:sz w:val="26"/>
          <w:szCs w:val="26"/>
        </w:rPr>
      </w:pPr>
      <w:r w:rsidRPr="009975F4">
        <w:rPr>
          <w:rFonts w:ascii="Times New Roman" w:hAnsi="Times New Roman"/>
          <w:sz w:val="26"/>
          <w:szCs w:val="26"/>
        </w:rPr>
        <w:t>Поряд</w:t>
      </w:r>
      <w:r>
        <w:rPr>
          <w:rFonts w:ascii="Times New Roman" w:hAnsi="Times New Roman"/>
          <w:sz w:val="26"/>
          <w:szCs w:val="26"/>
        </w:rPr>
        <w:t>ок</w:t>
      </w:r>
      <w:r w:rsidRPr="009975F4">
        <w:rPr>
          <w:rFonts w:ascii="Times New Roman" w:hAnsi="Times New Roman"/>
          <w:sz w:val="26"/>
          <w:szCs w:val="26"/>
        </w:rPr>
        <w:t xml:space="preserve"> предоставления субсидий из бюджета Дальнегорского городского округа бюджетным и автономным учреждениям Дальнегорского городского округа на финансовое обеспечение выполнения ими муниципального задания</w:t>
      </w:r>
      <w:r>
        <w:rPr>
          <w:rFonts w:ascii="Times New Roman" w:hAnsi="Times New Roman"/>
          <w:sz w:val="26"/>
          <w:szCs w:val="26"/>
        </w:rPr>
        <w:t xml:space="preserve">, утвержденный постановлением </w:t>
      </w:r>
      <w:r w:rsidR="0049795B" w:rsidRPr="0049795B">
        <w:rPr>
          <w:rFonts w:ascii="Times New Roman" w:hAnsi="Times New Roman"/>
          <w:sz w:val="26"/>
          <w:szCs w:val="26"/>
        </w:rPr>
        <w:t>админ</w:t>
      </w:r>
      <w:r w:rsidR="0049795B">
        <w:rPr>
          <w:rFonts w:ascii="Times New Roman" w:hAnsi="Times New Roman"/>
          <w:sz w:val="26"/>
          <w:szCs w:val="26"/>
        </w:rPr>
        <w:t>истрации ДГО от 07.05.2018 № 303</w:t>
      </w:r>
      <w:r w:rsidR="0049795B" w:rsidRPr="0049795B">
        <w:rPr>
          <w:rFonts w:ascii="Times New Roman" w:hAnsi="Times New Roman"/>
          <w:sz w:val="26"/>
          <w:szCs w:val="26"/>
        </w:rPr>
        <w:t>-па;</w:t>
      </w:r>
    </w:p>
    <w:p w:rsidR="000D1F91" w:rsidRDefault="00E177F2" w:rsidP="00470E4A">
      <w:pPr>
        <w:numPr>
          <w:ilvl w:val="0"/>
          <w:numId w:val="9"/>
        </w:numPr>
        <w:shd w:val="clear" w:color="auto" w:fill="FFFFFF"/>
        <w:tabs>
          <w:tab w:val="left" w:pos="993"/>
        </w:tabs>
        <w:spacing w:after="0" w:line="276" w:lineRule="auto"/>
        <w:ind w:left="0" w:firstLine="720"/>
        <w:jc w:val="both"/>
        <w:rPr>
          <w:rFonts w:ascii="Times New Roman" w:hAnsi="Times New Roman"/>
          <w:sz w:val="26"/>
          <w:szCs w:val="26"/>
        </w:rPr>
      </w:pPr>
      <w:r w:rsidRPr="00A76328">
        <w:rPr>
          <w:rFonts w:ascii="Times New Roman" w:hAnsi="Times New Roman"/>
          <w:sz w:val="26"/>
          <w:szCs w:val="26"/>
        </w:rPr>
        <w:t>Стандарт внешнего муниципального финансового контроля «Противодействие коррупции в рамках проведения экспертно-аналитических и контрольных мероприятий Контрольно-счетной палатой Дальнегорского городского округа» утвержденный распоряжением Контрольно-счетной палаты Дальнегорского горо</w:t>
      </w:r>
      <w:r w:rsidR="000D1F91">
        <w:rPr>
          <w:rFonts w:ascii="Times New Roman" w:hAnsi="Times New Roman"/>
          <w:sz w:val="26"/>
          <w:szCs w:val="26"/>
        </w:rPr>
        <w:t>дского округа от 09.02.2021 № 8;</w:t>
      </w:r>
    </w:p>
    <w:p w:rsidR="00470E4A" w:rsidRPr="00744C4D" w:rsidRDefault="00470E4A" w:rsidP="00470E4A">
      <w:pPr>
        <w:numPr>
          <w:ilvl w:val="0"/>
          <w:numId w:val="9"/>
        </w:numPr>
        <w:shd w:val="clear" w:color="auto" w:fill="FFFFFF"/>
        <w:tabs>
          <w:tab w:val="left" w:pos="993"/>
        </w:tabs>
        <w:spacing w:after="0" w:line="276" w:lineRule="auto"/>
        <w:ind w:left="0" w:firstLine="720"/>
        <w:jc w:val="both"/>
        <w:rPr>
          <w:rFonts w:ascii="Times New Roman" w:hAnsi="Times New Roman"/>
          <w:b/>
          <w:sz w:val="26"/>
          <w:szCs w:val="26"/>
        </w:rPr>
      </w:pPr>
      <w:r>
        <w:rPr>
          <w:rFonts w:ascii="Times New Roman" w:hAnsi="Times New Roman"/>
          <w:sz w:val="26"/>
          <w:szCs w:val="26"/>
        </w:rPr>
        <w:t>Порядок определения нормативных затрат, применяемых при расчете объема финансового обеспечения выполнения муниципального задания на оказание муниципальных услуг в муниципальных образовательных учреждениях, подведомственных Управлению образования администрации Дальнегорского городского округа, утвержденный приказом Управления образования администрации Дальнегорского городского округа</w:t>
      </w:r>
      <w:r w:rsidR="0031211C">
        <w:rPr>
          <w:rFonts w:ascii="Times New Roman" w:hAnsi="Times New Roman"/>
          <w:sz w:val="26"/>
          <w:szCs w:val="26"/>
        </w:rPr>
        <w:t xml:space="preserve"> от 26.09.2023 № 391-а (далее также </w:t>
      </w:r>
      <w:r w:rsidR="00744C4D">
        <w:rPr>
          <w:rFonts w:ascii="Times New Roman" w:hAnsi="Times New Roman"/>
          <w:sz w:val="26"/>
          <w:szCs w:val="26"/>
        </w:rPr>
        <w:t xml:space="preserve">– </w:t>
      </w:r>
      <w:r w:rsidR="0031211C" w:rsidRPr="00744C4D">
        <w:rPr>
          <w:rFonts w:ascii="Times New Roman" w:hAnsi="Times New Roman"/>
          <w:b/>
          <w:sz w:val="26"/>
          <w:szCs w:val="26"/>
        </w:rPr>
        <w:t>Порядок</w:t>
      </w:r>
      <w:r w:rsidR="00744C4D" w:rsidRPr="00744C4D">
        <w:rPr>
          <w:rFonts w:ascii="Times New Roman" w:hAnsi="Times New Roman"/>
          <w:b/>
          <w:sz w:val="26"/>
          <w:szCs w:val="26"/>
        </w:rPr>
        <w:t xml:space="preserve"> по муниципальному заданию УО от 26.09.2023 № 391-а)</w:t>
      </w:r>
      <w:r w:rsidR="0031211C" w:rsidRPr="00744C4D">
        <w:rPr>
          <w:rFonts w:ascii="Times New Roman" w:hAnsi="Times New Roman"/>
          <w:b/>
          <w:sz w:val="26"/>
          <w:szCs w:val="26"/>
        </w:rPr>
        <w:t>.</w:t>
      </w:r>
    </w:p>
    <w:p w:rsidR="00BE64EF" w:rsidRPr="00744C4D" w:rsidRDefault="00BE64EF" w:rsidP="00BE64EF">
      <w:pPr>
        <w:shd w:val="clear" w:color="auto" w:fill="FFFFFF"/>
        <w:tabs>
          <w:tab w:val="left" w:pos="993"/>
        </w:tabs>
        <w:spacing w:after="0" w:line="276" w:lineRule="auto"/>
        <w:jc w:val="both"/>
        <w:rPr>
          <w:rFonts w:ascii="Times New Roman" w:hAnsi="Times New Roman"/>
          <w:b/>
          <w:sz w:val="26"/>
          <w:szCs w:val="26"/>
          <w:highlight w:val="yellow"/>
        </w:rPr>
      </w:pPr>
    </w:p>
    <w:p w:rsidR="00E177F2" w:rsidRPr="00E177F2" w:rsidRDefault="000029D6" w:rsidP="00E177F2">
      <w:pPr>
        <w:spacing w:after="0" w:line="276" w:lineRule="auto"/>
        <w:ind w:firstLine="709"/>
        <w:jc w:val="both"/>
        <w:rPr>
          <w:rFonts w:ascii="Times New Roman" w:eastAsia="Calibri" w:hAnsi="Times New Roman" w:cs="Times New Roman"/>
          <w:b/>
          <w:sz w:val="26"/>
          <w:szCs w:val="26"/>
        </w:rPr>
      </w:pPr>
      <w:r>
        <w:rPr>
          <w:rFonts w:ascii="Times New Roman" w:eastAsia="Calibri" w:hAnsi="Times New Roman" w:cs="Times New Roman"/>
          <w:b/>
          <w:sz w:val="26"/>
          <w:szCs w:val="26"/>
        </w:rPr>
        <w:t>По результатам экспертно-аналитического мероприятия</w:t>
      </w:r>
      <w:r w:rsidR="00E177F2" w:rsidRPr="00E177F2">
        <w:rPr>
          <w:rFonts w:ascii="Times New Roman" w:eastAsia="Calibri" w:hAnsi="Times New Roman" w:cs="Times New Roman"/>
          <w:b/>
          <w:sz w:val="26"/>
          <w:szCs w:val="26"/>
        </w:rPr>
        <w:t xml:space="preserve"> установлено следующее:</w:t>
      </w:r>
    </w:p>
    <w:p w:rsidR="00E177F2" w:rsidRDefault="00E177F2" w:rsidP="0031474E">
      <w:pPr>
        <w:spacing w:after="0" w:line="276" w:lineRule="auto"/>
        <w:jc w:val="both"/>
        <w:rPr>
          <w:rFonts w:ascii="Times New Roman" w:eastAsia="Calibri" w:hAnsi="Times New Roman" w:cs="Times New Roman"/>
          <w:b/>
          <w:sz w:val="26"/>
          <w:szCs w:val="26"/>
        </w:rPr>
      </w:pPr>
    </w:p>
    <w:p w:rsidR="009A19AD" w:rsidRPr="0031211C" w:rsidRDefault="00936771" w:rsidP="009A19AD">
      <w:pPr>
        <w:pStyle w:val="a5"/>
        <w:numPr>
          <w:ilvl w:val="0"/>
          <w:numId w:val="17"/>
        </w:numPr>
        <w:tabs>
          <w:tab w:val="left" w:pos="993"/>
          <w:tab w:val="left" w:pos="1134"/>
        </w:tabs>
        <w:spacing w:after="0"/>
        <w:ind w:left="0" w:firstLine="709"/>
        <w:jc w:val="both"/>
        <w:rPr>
          <w:rFonts w:ascii="Times New Roman" w:hAnsi="Times New Roman"/>
          <w:b/>
          <w:sz w:val="26"/>
          <w:szCs w:val="26"/>
        </w:rPr>
      </w:pPr>
      <w:r w:rsidRPr="009A19AD">
        <w:rPr>
          <w:rFonts w:ascii="Times New Roman" w:hAnsi="Times New Roman"/>
          <w:b/>
          <w:sz w:val="26"/>
          <w:szCs w:val="26"/>
        </w:rPr>
        <w:t>Нормативное обоснование особо ценного движимого имущества бюджетных учреждений и определени</w:t>
      </w:r>
      <w:r w:rsidR="008427EF">
        <w:rPr>
          <w:rFonts w:ascii="Times New Roman" w:hAnsi="Times New Roman"/>
          <w:b/>
          <w:sz w:val="26"/>
          <w:szCs w:val="26"/>
        </w:rPr>
        <w:t>е</w:t>
      </w:r>
      <w:r w:rsidRPr="009A19AD">
        <w:rPr>
          <w:rFonts w:ascii="Times New Roman" w:hAnsi="Times New Roman"/>
          <w:b/>
          <w:sz w:val="26"/>
          <w:szCs w:val="26"/>
        </w:rPr>
        <w:t xml:space="preserve"> его перечней и видов.</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В соответствии с пунктом 1 статьи 9.2 Федера</w:t>
      </w:r>
      <w:r w:rsidR="00781D51">
        <w:rPr>
          <w:rFonts w:ascii="Times New Roman" w:eastAsia="Calibri" w:hAnsi="Times New Roman" w:cs="Times New Roman"/>
          <w:sz w:val="26"/>
          <w:szCs w:val="26"/>
        </w:rPr>
        <w:t xml:space="preserve">льного закона от 12.01.1996 </w:t>
      </w:r>
      <w:r w:rsidR="007567B1">
        <w:rPr>
          <w:rFonts w:ascii="Times New Roman" w:eastAsia="Calibri" w:hAnsi="Times New Roman" w:cs="Times New Roman"/>
          <w:sz w:val="26"/>
          <w:szCs w:val="26"/>
        </w:rPr>
        <w:t xml:space="preserve">        </w:t>
      </w:r>
      <w:r w:rsidRPr="00936771">
        <w:rPr>
          <w:rFonts w:ascii="Times New Roman" w:eastAsia="Calibri" w:hAnsi="Times New Roman" w:cs="Times New Roman"/>
          <w:sz w:val="26"/>
          <w:szCs w:val="26"/>
        </w:rPr>
        <w:t xml:space="preserve">N 7-ФЗ «О некоммерческих организациях» (далее также – </w:t>
      </w:r>
      <w:r w:rsidRPr="00936771">
        <w:rPr>
          <w:rFonts w:ascii="Times New Roman" w:eastAsia="Calibri" w:hAnsi="Times New Roman" w:cs="Times New Roman"/>
          <w:b/>
          <w:sz w:val="26"/>
          <w:szCs w:val="26"/>
        </w:rPr>
        <w:t>ФЗ от 12.01.1996 № 7-ФЗ</w:t>
      </w:r>
      <w:r w:rsidRPr="00936771">
        <w:rPr>
          <w:rFonts w:ascii="Times New Roman" w:eastAsia="Calibri" w:hAnsi="Times New Roman" w:cs="Times New Roman"/>
          <w:sz w:val="26"/>
          <w:szCs w:val="26"/>
        </w:rPr>
        <w:t xml:space="preserve">) бюджетным учреждением признается некоммерческая организация, созданная (относительно муниципальных образований выборочно)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 в сферах науки, </w:t>
      </w:r>
      <w:r w:rsidRPr="00936771">
        <w:rPr>
          <w:rFonts w:ascii="Times New Roman" w:eastAsia="Calibri" w:hAnsi="Times New Roman" w:cs="Times New Roman"/>
          <w:b/>
          <w:sz w:val="26"/>
          <w:szCs w:val="26"/>
        </w:rPr>
        <w:t>образования</w:t>
      </w:r>
      <w:r w:rsidRPr="00936771">
        <w:rPr>
          <w:rFonts w:ascii="Times New Roman" w:eastAsia="Calibri" w:hAnsi="Times New Roman" w:cs="Times New Roman"/>
          <w:sz w:val="26"/>
          <w:szCs w:val="26"/>
        </w:rPr>
        <w:t>, здравоохранения, культуры, социальной защиты, занятости населения, физической культуры и спорта, а также в иных сферах.</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highlight w:val="yellow"/>
        </w:rPr>
      </w:pPr>
      <w:r w:rsidRPr="00936771">
        <w:rPr>
          <w:rFonts w:ascii="Times New Roman" w:eastAsia="Calibri" w:hAnsi="Times New Roman" w:cs="Times New Roman"/>
          <w:sz w:val="26"/>
          <w:szCs w:val="26"/>
        </w:rPr>
        <w:t>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 (пункт 2 статьи 9.2 ФЗ от 12.01.1996 № 7-ФЗ).</w:t>
      </w:r>
    </w:p>
    <w:p w:rsidR="00936771" w:rsidRPr="0003338A"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027184">
        <w:rPr>
          <w:rFonts w:ascii="Times New Roman" w:eastAsia="Calibri" w:hAnsi="Times New Roman" w:cs="Times New Roman"/>
          <w:sz w:val="26"/>
          <w:szCs w:val="26"/>
        </w:rPr>
        <w:t>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 (пункт 3 статьи 9.2 ФЗ от 12.01.1996 № 7-ФЗ).</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Финансовое обеспечение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 (абзац первый пункта 6 статьи 9.2 ФЗ от 12.01.1996 № 7-ФЗ).</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xml:space="preserve">Финансовое обеспечение выполнения государственного (муниципального) задания осуществляется </w:t>
      </w:r>
      <w:r w:rsidRPr="00936771">
        <w:rPr>
          <w:rFonts w:ascii="Times New Roman" w:eastAsia="Calibri" w:hAnsi="Times New Roman" w:cs="Times New Roman"/>
          <w:b/>
          <w:sz w:val="26"/>
          <w:szCs w:val="26"/>
          <w:u w:val="single"/>
        </w:rPr>
        <w:t>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w:t>
      </w:r>
      <w:r w:rsidRPr="00936771">
        <w:rPr>
          <w:rFonts w:ascii="Times New Roman" w:eastAsia="Calibri" w:hAnsi="Times New Roman" w:cs="Times New Roman"/>
          <w:b/>
          <w:sz w:val="26"/>
          <w:szCs w:val="26"/>
        </w:rPr>
        <w:t xml:space="preserve"> расходов на уплату налогов, в качестве объекта налогообложения по которым признается соответствующее имущество, в том числе земельные участки</w:t>
      </w:r>
      <w:r w:rsidRPr="00936771">
        <w:rPr>
          <w:rFonts w:ascii="Times New Roman" w:eastAsia="Calibri" w:hAnsi="Times New Roman" w:cs="Times New Roman"/>
          <w:sz w:val="26"/>
          <w:szCs w:val="26"/>
        </w:rPr>
        <w:t xml:space="preserve"> (абзац второй пункта 6 статьи 9.2 ФЗ от 12.01.1996 № 7-ФЗ).</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Имущество бюджетного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 Полномочия собственника бюджетного учреждения, подведомственного органам публичной власти федеральной территории, осуществляют органы публичной власти федеральной территории в соответствии с федеральным законом о федеральной территории (пункт 9 статьи 9.2 ФЗ от 12.01.1996 № 7-ФЗ).</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36203B">
        <w:rPr>
          <w:rFonts w:ascii="Times New Roman" w:eastAsia="Calibri" w:hAnsi="Times New Roman" w:cs="Times New Roman"/>
          <w:b/>
          <w:sz w:val="26"/>
          <w:szCs w:val="26"/>
        </w:rPr>
        <w:t xml:space="preserve">Бюджетное учреждение без согласия собственника не вправе </w:t>
      </w:r>
      <w:hyperlink r:id="rId9" w:history="1">
        <w:r w:rsidRPr="0036203B">
          <w:rPr>
            <w:rFonts w:ascii="Times New Roman" w:eastAsia="Calibri" w:hAnsi="Times New Roman" w:cs="Times New Roman"/>
            <w:b/>
            <w:sz w:val="26"/>
            <w:szCs w:val="26"/>
          </w:rPr>
          <w:t>распоряжаться</w:t>
        </w:r>
      </w:hyperlink>
      <w:r w:rsidRPr="0036203B">
        <w:rPr>
          <w:rFonts w:ascii="Times New Roman" w:eastAsia="Calibri" w:hAnsi="Times New Roman" w:cs="Times New Roman"/>
          <w:b/>
          <w:sz w:val="26"/>
          <w:szCs w:val="26"/>
        </w:rPr>
        <w:t xml:space="preserve">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r w:rsidRPr="00936771">
        <w:rPr>
          <w:rFonts w:ascii="Times New Roman" w:eastAsia="Calibri" w:hAnsi="Times New Roman" w:cs="Times New Roman"/>
          <w:sz w:val="26"/>
          <w:szCs w:val="26"/>
        </w:rPr>
        <w:t xml:space="preserve"> (абзац 1 пункта 10 статьи 9.2 ФЗ от 12.01.1996 № 7-ФЗ).</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пунктами 13 и 14 статьи 9.2 или абзацем третьим пункта 3 статьи 27 ФЗ от 12.01.1996 № 7-ФЗ (абзац 2 пункта 10 статьи 9.2 ФЗ от 12.01.1996 № 7-ФЗ).</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В силу пункта 11 статьи 9.2 ФЗ от 12.01.1996 № 7-ФЗ для целей ФЗ от 12.01.1996 № 7-ФЗ под особо ценным движимым имуществом понимается движимое имущество,</w:t>
      </w:r>
      <w:r w:rsidRPr="00936771">
        <w:rPr>
          <w:rFonts w:ascii="Times New Roman" w:eastAsia="Calibri" w:hAnsi="Times New Roman" w:cs="Times New Roman"/>
          <w:b/>
          <w:sz w:val="26"/>
          <w:szCs w:val="26"/>
        </w:rPr>
        <w:t xml:space="preserve"> без которого осуществление бюджетным учреждением своей уставной деятельности будет существенно затруднено. </w:t>
      </w:r>
      <w:r w:rsidRPr="00936771">
        <w:rPr>
          <w:rFonts w:ascii="Times New Roman" w:eastAsia="Calibri" w:hAnsi="Times New Roman" w:cs="Times New Roman"/>
          <w:sz w:val="26"/>
          <w:szCs w:val="26"/>
        </w:rPr>
        <w:t xml:space="preserve">Порядок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 </w:t>
      </w:r>
      <w:r w:rsidRPr="00936771">
        <w:rPr>
          <w:rFonts w:ascii="Times New Roman" w:eastAsia="Calibri" w:hAnsi="Times New Roman" w:cs="Times New Roman"/>
          <w:b/>
          <w:sz w:val="26"/>
          <w:szCs w:val="26"/>
        </w:rPr>
        <w:t>в порядке, установленном местной администрацией в отношении муниципальных бюджетных учреждений (</w:t>
      </w:r>
      <w:proofErr w:type="spellStart"/>
      <w:r w:rsidRPr="00936771">
        <w:rPr>
          <w:rFonts w:ascii="Times New Roman" w:eastAsia="Calibri" w:hAnsi="Times New Roman" w:cs="Times New Roman"/>
          <w:b/>
          <w:sz w:val="26"/>
          <w:szCs w:val="26"/>
        </w:rPr>
        <w:t>пп</w:t>
      </w:r>
      <w:proofErr w:type="spellEnd"/>
      <w:r w:rsidRPr="00936771">
        <w:rPr>
          <w:rFonts w:ascii="Times New Roman" w:eastAsia="Calibri" w:hAnsi="Times New Roman" w:cs="Times New Roman"/>
          <w:b/>
          <w:sz w:val="26"/>
          <w:szCs w:val="26"/>
        </w:rPr>
        <w:t>. 3 п. 11 статьи 9.2 ФЗ от 12.01.1996 № 7-ФЗ).</w:t>
      </w:r>
    </w:p>
    <w:p w:rsidR="00936771" w:rsidRPr="00936771" w:rsidRDefault="009B4A12" w:rsidP="00936771">
      <w:pPr>
        <w:tabs>
          <w:tab w:val="left" w:pos="993"/>
        </w:tabs>
        <w:spacing w:after="0" w:line="276" w:lineRule="auto"/>
        <w:ind w:firstLine="720"/>
        <w:jc w:val="both"/>
        <w:rPr>
          <w:rFonts w:ascii="Times New Roman" w:eastAsia="Calibri" w:hAnsi="Times New Roman" w:cs="Times New Roman"/>
          <w:b/>
          <w:sz w:val="26"/>
          <w:szCs w:val="26"/>
        </w:rPr>
      </w:pPr>
      <w:hyperlink r:id="rId10" w:history="1">
        <w:r w:rsidR="00936771" w:rsidRPr="0036203B">
          <w:rPr>
            <w:rFonts w:ascii="Times New Roman" w:eastAsia="Calibri" w:hAnsi="Times New Roman" w:cs="Times New Roman"/>
            <w:b/>
            <w:sz w:val="26"/>
            <w:szCs w:val="26"/>
          </w:rPr>
          <w:t>Перечни</w:t>
        </w:r>
      </w:hyperlink>
      <w:r w:rsidR="00936771" w:rsidRPr="0036203B">
        <w:rPr>
          <w:rFonts w:ascii="Times New Roman" w:eastAsia="Calibri" w:hAnsi="Times New Roman" w:cs="Times New Roman"/>
          <w:b/>
          <w:sz w:val="26"/>
          <w:szCs w:val="26"/>
        </w:rPr>
        <w:t xml:space="preserve"> особо ценного движимого имущества определяются соответствующими органами, осуществляющими функции и полномочия учредителя (пункт 12 статьи 9.2 ФЗ от 12.01.1996 № 7-ФЗ).</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b/>
          <w:sz w:val="26"/>
          <w:szCs w:val="26"/>
        </w:rPr>
      </w:pPr>
      <w:r w:rsidRPr="00936771">
        <w:rPr>
          <w:rFonts w:ascii="Times New Roman" w:eastAsia="Calibri" w:hAnsi="Times New Roman" w:cs="Times New Roman"/>
          <w:sz w:val="26"/>
          <w:szCs w:val="26"/>
        </w:rPr>
        <w:t xml:space="preserve">В Постановлении Правительства РФ от 26.07.2010 N 538 «О порядке отнесения имущества автономного или бюджетного учреждения к категории особо ценного движимого имущества» (далее также - </w:t>
      </w:r>
      <w:r w:rsidRPr="00936771">
        <w:rPr>
          <w:rFonts w:ascii="Times New Roman" w:eastAsia="Calibri" w:hAnsi="Times New Roman" w:cs="Times New Roman"/>
          <w:b/>
          <w:sz w:val="26"/>
          <w:szCs w:val="26"/>
        </w:rPr>
        <w:t>Постановление Правительства РФ от 26.07.2010 N 538</w:t>
      </w:r>
      <w:r w:rsidRPr="00936771">
        <w:rPr>
          <w:rFonts w:ascii="Times New Roman" w:eastAsia="Calibri" w:hAnsi="Times New Roman" w:cs="Times New Roman"/>
          <w:sz w:val="26"/>
          <w:szCs w:val="26"/>
        </w:rPr>
        <w:t xml:space="preserve">) в подпункте в пункта 1 установлено, что </w:t>
      </w:r>
      <w:r w:rsidRPr="00936771">
        <w:rPr>
          <w:rFonts w:ascii="Times New Roman" w:eastAsia="Calibri" w:hAnsi="Times New Roman" w:cs="Times New Roman"/>
          <w:b/>
          <w:sz w:val="26"/>
          <w:szCs w:val="26"/>
          <w:u w:val="single"/>
        </w:rPr>
        <w:t xml:space="preserve">виды </w:t>
      </w:r>
      <w:r w:rsidRPr="00936771">
        <w:rPr>
          <w:rFonts w:ascii="Times New Roman" w:eastAsia="Calibri" w:hAnsi="Times New Roman" w:cs="Times New Roman"/>
          <w:sz w:val="26"/>
          <w:szCs w:val="26"/>
        </w:rPr>
        <w:t xml:space="preserve">особо ценного движимого имущества автономных или бюджетных учреждений могут определяться </w:t>
      </w:r>
      <w:r w:rsidRPr="00936771">
        <w:rPr>
          <w:rFonts w:ascii="Times New Roman" w:eastAsia="Calibri" w:hAnsi="Times New Roman" w:cs="Times New Roman"/>
          <w:b/>
          <w:sz w:val="26"/>
          <w:szCs w:val="26"/>
        </w:rPr>
        <w:t>в порядке, установленном местной администрацией в отношении автономных учреждений, которые созданы на базе имущества, находящегося в муниципальной собственности, и муниципальных бюджетных учреждений.</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b/>
          <w:sz w:val="26"/>
          <w:szCs w:val="26"/>
          <w:u w:val="single"/>
        </w:rPr>
        <w:t>Перечни</w:t>
      </w:r>
      <w:r w:rsidRPr="00936771">
        <w:rPr>
          <w:rFonts w:ascii="Times New Roman" w:eastAsia="Calibri" w:hAnsi="Times New Roman" w:cs="Times New Roman"/>
          <w:sz w:val="26"/>
          <w:szCs w:val="26"/>
        </w:rPr>
        <w:t xml:space="preserve"> особо ценного движимого имущества бюджетных учреждений определяются соответствующими органами, </w:t>
      </w:r>
      <w:r w:rsidRPr="00936771">
        <w:rPr>
          <w:rFonts w:ascii="Times New Roman" w:eastAsia="Calibri" w:hAnsi="Times New Roman" w:cs="Times New Roman"/>
          <w:b/>
          <w:sz w:val="26"/>
          <w:szCs w:val="26"/>
        </w:rPr>
        <w:t>осуществляющими функции и полномочия учредителя</w:t>
      </w:r>
      <w:r w:rsidRPr="00936771">
        <w:rPr>
          <w:rFonts w:ascii="Times New Roman" w:eastAsia="Calibri" w:hAnsi="Times New Roman" w:cs="Times New Roman"/>
          <w:sz w:val="26"/>
          <w:szCs w:val="26"/>
        </w:rPr>
        <w:t xml:space="preserve"> (пункт 4 </w:t>
      </w:r>
      <w:r w:rsidRPr="00936771">
        <w:rPr>
          <w:rFonts w:ascii="Times New Roman" w:eastAsia="Calibri" w:hAnsi="Times New Roman" w:cs="Times New Roman"/>
          <w:b/>
          <w:sz w:val="26"/>
          <w:szCs w:val="26"/>
        </w:rPr>
        <w:t>Постановления Правительства РФ от 26.07.2010 N 538)</w:t>
      </w:r>
      <w:r w:rsidRPr="00936771">
        <w:rPr>
          <w:rFonts w:ascii="Times New Roman" w:eastAsia="Calibri" w:hAnsi="Times New Roman" w:cs="Times New Roman"/>
          <w:sz w:val="26"/>
          <w:szCs w:val="26"/>
        </w:rPr>
        <w:t>.</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2F6D24">
        <w:rPr>
          <w:rFonts w:ascii="Times New Roman" w:eastAsia="Calibri" w:hAnsi="Times New Roman" w:cs="Times New Roman"/>
          <w:sz w:val="26"/>
          <w:szCs w:val="26"/>
          <w:highlight w:val="yellow"/>
        </w:rPr>
        <w:t xml:space="preserve">В силу пункта 3 статьи 9.1 ФЗ от 12.01.1996 № 7-ФЗ (выборочно в пределах настоящей проверки) функции и полномочия учредителя в отношении муниципального учреждения, </w:t>
      </w:r>
      <w:r w:rsidRPr="002F6D24">
        <w:rPr>
          <w:rFonts w:ascii="Times New Roman" w:eastAsia="Calibri" w:hAnsi="Times New Roman" w:cs="Times New Roman"/>
          <w:b/>
          <w:sz w:val="26"/>
          <w:szCs w:val="26"/>
          <w:highlight w:val="yellow"/>
        </w:rPr>
        <w:t>созданного муниципальным образованием</w:t>
      </w:r>
      <w:r w:rsidRPr="002F6D24">
        <w:rPr>
          <w:rFonts w:ascii="Times New Roman" w:eastAsia="Calibri" w:hAnsi="Times New Roman" w:cs="Times New Roman"/>
          <w:sz w:val="26"/>
          <w:szCs w:val="26"/>
          <w:highlight w:val="yellow"/>
        </w:rPr>
        <w:t xml:space="preserve">,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w:t>
      </w:r>
      <w:r w:rsidRPr="002F6D24">
        <w:rPr>
          <w:rFonts w:ascii="Times New Roman" w:eastAsia="Calibri" w:hAnsi="Times New Roman" w:cs="Times New Roman"/>
          <w:b/>
          <w:sz w:val="26"/>
          <w:szCs w:val="26"/>
          <w:highlight w:val="yellow"/>
        </w:rPr>
        <w:t>осуществляются органом местного самоуправления</w:t>
      </w:r>
      <w:r w:rsidRPr="002F6D24">
        <w:rPr>
          <w:rFonts w:ascii="Times New Roman" w:eastAsia="Calibri" w:hAnsi="Times New Roman" w:cs="Times New Roman"/>
          <w:sz w:val="26"/>
          <w:szCs w:val="26"/>
          <w:highlight w:val="yellow"/>
        </w:rPr>
        <w:t>.</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highlight w:val="yellow"/>
        </w:rPr>
        <w:t xml:space="preserve">При вышеописанных условиях применительно к территории Дальнегорского городского округа сформирован вывод о том, что Перечни особо ценного движимого имущества бюджетных учреждений Дальнегорского городского округа должны быть определены соответствующими органами, </w:t>
      </w:r>
      <w:r w:rsidRPr="00936771">
        <w:rPr>
          <w:rFonts w:ascii="Times New Roman" w:eastAsia="Calibri" w:hAnsi="Times New Roman" w:cs="Times New Roman"/>
          <w:b/>
          <w:sz w:val="26"/>
          <w:szCs w:val="26"/>
          <w:highlight w:val="yellow"/>
        </w:rPr>
        <w:t>осуществляющими функции и полномочия учредителя в отношении указанных учреждений.</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Установлено (</w:t>
      </w:r>
      <w:r w:rsidRPr="00936771">
        <w:rPr>
          <w:rFonts w:ascii="Times New Roman" w:eastAsia="Calibri" w:hAnsi="Times New Roman" w:cs="Times New Roman"/>
          <w:b/>
          <w:sz w:val="26"/>
          <w:szCs w:val="26"/>
        </w:rPr>
        <w:t>в</w:t>
      </w:r>
      <w:r w:rsidRPr="00936771">
        <w:rPr>
          <w:rFonts w:ascii="Times New Roman" w:eastAsia="Calibri" w:hAnsi="Times New Roman" w:cs="Times New Roman"/>
          <w:sz w:val="26"/>
          <w:szCs w:val="26"/>
        </w:rPr>
        <w:t xml:space="preserve"> </w:t>
      </w:r>
      <w:r w:rsidRPr="00936771">
        <w:rPr>
          <w:rFonts w:ascii="Times New Roman" w:eastAsia="Calibri" w:hAnsi="Times New Roman" w:cs="Times New Roman"/>
          <w:b/>
          <w:sz w:val="26"/>
          <w:szCs w:val="26"/>
        </w:rPr>
        <w:t>Постановлении Правительства РФ от 26.07.2010 N 538)</w:t>
      </w:r>
      <w:r w:rsidRPr="00936771">
        <w:rPr>
          <w:rFonts w:ascii="Times New Roman" w:eastAsia="Calibri" w:hAnsi="Times New Roman" w:cs="Times New Roman"/>
          <w:sz w:val="26"/>
          <w:szCs w:val="26"/>
        </w:rPr>
        <w:t>, что при определении перечней особо ценного движимого имущества автономных или бюджетных учреждений подлежат включению в состав такого имущества:</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xml:space="preserve">а) движимое имущество, балансовая стоимость которого </w:t>
      </w:r>
      <w:r w:rsidRPr="00936771">
        <w:rPr>
          <w:rFonts w:ascii="Times New Roman" w:eastAsia="Calibri" w:hAnsi="Times New Roman" w:cs="Times New Roman"/>
          <w:b/>
          <w:sz w:val="26"/>
          <w:szCs w:val="26"/>
          <w:u w:val="single"/>
        </w:rPr>
        <w:t>превышает:</w:t>
      </w:r>
    </w:p>
    <w:p w:rsidR="00936771" w:rsidRPr="00936771" w:rsidRDefault="00D86E52" w:rsidP="00936771">
      <w:pPr>
        <w:tabs>
          <w:tab w:val="left" w:pos="993"/>
        </w:tabs>
        <w:spacing w:after="0" w:line="276" w:lineRule="auto"/>
        <w:ind w:firstLine="720"/>
        <w:jc w:val="both"/>
        <w:rPr>
          <w:rFonts w:ascii="Times New Roman" w:eastAsia="Calibri" w:hAnsi="Times New Roman" w:cs="Times New Roman"/>
          <w:sz w:val="26"/>
          <w:szCs w:val="26"/>
        </w:rPr>
      </w:pPr>
      <w:r>
        <w:rPr>
          <w:rFonts w:ascii="Times New Roman" w:eastAsia="Calibri" w:hAnsi="Times New Roman" w:cs="Times New Roman"/>
          <w:b/>
          <w:sz w:val="26"/>
          <w:szCs w:val="26"/>
        </w:rPr>
        <w:t xml:space="preserve">для </w:t>
      </w:r>
      <w:r w:rsidR="00936771" w:rsidRPr="00936771">
        <w:rPr>
          <w:rFonts w:ascii="Times New Roman" w:eastAsia="Calibri" w:hAnsi="Times New Roman" w:cs="Times New Roman"/>
          <w:b/>
          <w:sz w:val="26"/>
          <w:szCs w:val="26"/>
        </w:rPr>
        <w:t>муниципальных бюджетных учреждений</w:t>
      </w:r>
      <w:r w:rsidR="00936771" w:rsidRPr="00936771">
        <w:rPr>
          <w:rFonts w:ascii="Times New Roman" w:eastAsia="Calibri" w:hAnsi="Times New Roman" w:cs="Times New Roman"/>
          <w:sz w:val="26"/>
          <w:szCs w:val="26"/>
        </w:rPr>
        <w:t xml:space="preserve"> - размер, установленный нормативным правовым актом местной администрации </w:t>
      </w:r>
      <w:r w:rsidR="00936771" w:rsidRPr="00936771">
        <w:rPr>
          <w:rFonts w:ascii="Times New Roman" w:eastAsia="Calibri" w:hAnsi="Times New Roman" w:cs="Times New Roman"/>
          <w:b/>
          <w:sz w:val="26"/>
          <w:szCs w:val="26"/>
          <w:u w:val="single"/>
        </w:rPr>
        <w:t>в интервале от 50 тыс. рублей до 200 тыс. рублей</w:t>
      </w:r>
      <w:r w:rsidR="00936771" w:rsidRPr="00936771">
        <w:rPr>
          <w:rFonts w:ascii="Times New Roman" w:eastAsia="Calibri" w:hAnsi="Times New Roman" w:cs="Times New Roman"/>
          <w:sz w:val="26"/>
          <w:szCs w:val="26"/>
        </w:rPr>
        <w:t xml:space="preserve"> либо органами местного самоуправления, осуществляющими функции и полномочия учредителя в отношении соответствующих муниципальных автономных и бюджетных учреждений, в интервале, установленном нормативным правовым актом местной администрации с соблюдением указанных ограничений, если этим нормативным правовым актом такое право будет предоставлено органам, осуществляющим функции и полномочия учредителя (абзац третий подпункта а пункта 4);</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xml:space="preserve">б) </w:t>
      </w:r>
      <w:r w:rsidRPr="00936771">
        <w:rPr>
          <w:rFonts w:ascii="Times New Roman" w:eastAsia="Calibri" w:hAnsi="Times New Roman" w:cs="Times New Roman"/>
          <w:b/>
          <w:sz w:val="26"/>
          <w:szCs w:val="26"/>
        </w:rPr>
        <w:t>иное движимое имущество, без которого осуществление автономным или бюджетным учреждением предусмотренных его уставом основных видов деятельности будет существенно затруднено и (или) которое отнесено к определенному виду особо ценного движимого имущества в соответствии с пунктом 1 Постановления</w:t>
      </w:r>
      <w:r w:rsidRPr="00936771">
        <w:rPr>
          <w:rFonts w:ascii="Times New Roman" w:eastAsia="Calibri" w:hAnsi="Times New Roman" w:cs="Times New Roman"/>
          <w:sz w:val="26"/>
          <w:szCs w:val="26"/>
        </w:rPr>
        <w:t xml:space="preserve"> </w:t>
      </w:r>
      <w:r w:rsidRPr="00936771">
        <w:rPr>
          <w:rFonts w:ascii="Times New Roman" w:eastAsia="Calibri" w:hAnsi="Times New Roman" w:cs="Times New Roman"/>
          <w:b/>
          <w:sz w:val="26"/>
          <w:szCs w:val="26"/>
        </w:rPr>
        <w:t>Правительства РФ от 26.07.2010 N 538</w:t>
      </w:r>
      <w:r w:rsidRPr="00936771">
        <w:rPr>
          <w:rFonts w:ascii="Times New Roman" w:eastAsia="Calibri" w:hAnsi="Times New Roman" w:cs="Times New Roman"/>
          <w:sz w:val="26"/>
          <w:szCs w:val="26"/>
        </w:rPr>
        <w:t xml:space="preserve"> (подпункт б пункта 4);</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xml:space="preserve">в) имущество, отчуждение которого осуществляется в специальном порядке, установленном законами и иными нормативными правовыми актами Российской Федерации, в том числе музейные коллекции и предметы, находящиеся в федеральной собственности и включенные в состав государственной части Музейного фонда Российской Федерации, а также документы Архивного фонда Российской Федерации и национального библиотечного фонда (подпункт </w:t>
      </w:r>
      <w:proofErr w:type="gramStart"/>
      <w:r w:rsidRPr="00936771">
        <w:rPr>
          <w:rFonts w:ascii="Times New Roman" w:eastAsia="Calibri" w:hAnsi="Times New Roman" w:cs="Times New Roman"/>
          <w:sz w:val="26"/>
          <w:szCs w:val="26"/>
        </w:rPr>
        <w:t>в пункта</w:t>
      </w:r>
      <w:proofErr w:type="gramEnd"/>
      <w:r w:rsidRPr="00936771">
        <w:rPr>
          <w:rFonts w:ascii="Times New Roman" w:eastAsia="Calibri" w:hAnsi="Times New Roman" w:cs="Times New Roman"/>
          <w:sz w:val="26"/>
          <w:szCs w:val="26"/>
        </w:rPr>
        <w:t xml:space="preserve"> 4).</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b/>
          <w:sz w:val="26"/>
          <w:szCs w:val="26"/>
        </w:rPr>
      </w:pPr>
      <w:r w:rsidRPr="00936771">
        <w:rPr>
          <w:rFonts w:ascii="Times New Roman" w:eastAsia="Calibri" w:hAnsi="Times New Roman" w:cs="Times New Roman"/>
          <w:b/>
          <w:sz w:val="26"/>
          <w:szCs w:val="26"/>
        </w:rPr>
        <w:t xml:space="preserve">Ведение перечня особо ценного движимого имущества осуществляется </w:t>
      </w:r>
      <w:r w:rsidRPr="00936771">
        <w:rPr>
          <w:rFonts w:ascii="Times New Roman" w:eastAsia="Calibri" w:hAnsi="Times New Roman" w:cs="Times New Roman"/>
          <w:b/>
          <w:sz w:val="26"/>
          <w:szCs w:val="26"/>
          <w:u w:val="single"/>
        </w:rPr>
        <w:t>бюджетным</w:t>
      </w:r>
      <w:r w:rsidRPr="00936771">
        <w:rPr>
          <w:rFonts w:ascii="Times New Roman" w:eastAsia="Calibri" w:hAnsi="Times New Roman" w:cs="Times New Roman"/>
          <w:b/>
          <w:sz w:val="26"/>
          <w:szCs w:val="26"/>
        </w:rPr>
        <w:t xml:space="preserve"> или автономным </w:t>
      </w:r>
      <w:r w:rsidRPr="00936771">
        <w:rPr>
          <w:rFonts w:ascii="Times New Roman" w:eastAsia="Calibri" w:hAnsi="Times New Roman" w:cs="Times New Roman"/>
          <w:b/>
          <w:sz w:val="26"/>
          <w:szCs w:val="26"/>
          <w:u w:val="single"/>
        </w:rPr>
        <w:t xml:space="preserve">учреждением на основании сведений бухгалтерского учета государственных (муниципальных) учреждений о полном наименовании объекта, отнесенного в установленном порядке к особо ценному движимому имуществу, его балансовой стоимости и об инвентарном (учетном) номере (при его наличии) </w:t>
      </w:r>
      <w:r w:rsidRPr="00936771">
        <w:rPr>
          <w:rFonts w:ascii="Times New Roman" w:eastAsia="Calibri" w:hAnsi="Times New Roman" w:cs="Times New Roman"/>
          <w:b/>
          <w:sz w:val="26"/>
          <w:szCs w:val="26"/>
        </w:rPr>
        <w:t>(пункт 5 Постановления Правительства РФ от 26.07.2010 N 538).</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b/>
          <w:sz w:val="26"/>
          <w:szCs w:val="26"/>
        </w:rPr>
      </w:pPr>
      <w:r w:rsidRPr="00936771">
        <w:rPr>
          <w:rFonts w:ascii="Times New Roman" w:eastAsia="Calibri" w:hAnsi="Times New Roman" w:cs="Times New Roman"/>
          <w:sz w:val="26"/>
          <w:szCs w:val="26"/>
        </w:rPr>
        <w:t xml:space="preserve">На территории Дальнегорского городского округа принято </w:t>
      </w:r>
      <w:r w:rsidRPr="00936771">
        <w:rPr>
          <w:rFonts w:ascii="Times New Roman" w:eastAsia="Calibri" w:hAnsi="Times New Roman" w:cs="Times New Roman"/>
          <w:b/>
          <w:sz w:val="26"/>
          <w:szCs w:val="26"/>
        </w:rPr>
        <w:t>Постановление администрации ДГО от 30.12.2019 № 1172-па «О порядке определения видов и перечней особо ценного движимого имущества автономного или бюджетного учреждения Дальнегорского городского округа» (далее также Постановление ДГО от 30.12.2019 № 1172-па) в котором применительно территории ДГО:</w:t>
      </w:r>
    </w:p>
    <w:p w:rsidR="00936771" w:rsidRPr="00936771" w:rsidRDefault="00936771" w:rsidP="0031474E">
      <w:pPr>
        <w:numPr>
          <w:ilvl w:val="0"/>
          <w:numId w:val="3"/>
        </w:numPr>
        <w:tabs>
          <w:tab w:val="left" w:pos="993"/>
        </w:tabs>
        <w:spacing w:after="0" w:line="276" w:lineRule="auto"/>
        <w:ind w:left="0" w:firstLine="709"/>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В пункте 1 установлено, что при определении перечней особо ценного движимого имущества автономных или бюджетных учреждений подлежат включению в состав такого имущества:</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xml:space="preserve">а) движимое имущество, балансовая стоимость которого </w:t>
      </w:r>
      <w:r w:rsidRPr="00B723A2">
        <w:rPr>
          <w:rFonts w:ascii="Times New Roman" w:eastAsia="Calibri" w:hAnsi="Times New Roman" w:cs="Times New Roman"/>
          <w:b/>
          <w:sz w:val="26"/>
          <w:szCs w:val="26"/>
          <w:highlight w:val="yellow"/>
          <w:u w:val="single"/>
        </w:rPr>
        <w:t>превышает 200 тыс. рублей</w:t>
      </w:r>
      <w:r w:rsidRPr="00B723A2">
        <w:rPr>
          <w:rFonts w:ascii="Times New Roman" w:eastAsia="Calibri" w:hAnsi="Times New Roman" w:cs="Times New Roman"/>
          <w:sz w:val="26"/>
          <w:szCs w:val="26"/>
          <w:highlight w:val="yellow"/>
        </w:rPr>
        <w:t>;</w:t>
      </w:r>
      <w:r w:rsidRPr="00936771">
        <w:rPr>
          <w:rFonts w:ascii="Times New Roman" w:eastAsia="Calibri" w:hAnsi="Times New Roman" w:cs="Times New Roman"/>
          <w:sz w:val="26"/>
          <w:szCs w:val="26"/>
        </w:rPr>
        <w:t xml:space="preserve"> </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b/>
          <w:sz w:val="26"/>
          <w:szCs w:val="26"/>
        </w:rPr>
      </w:pPr>
      <w:r w:rsidRPr="00936771">
        <w:rPr>
          <w:rFonts w:ascii="Times New Roman" w:eastAsia="Calibri" w:hAnsi="Times New Roman" w:cs="Times New Roman"/>
          <w:sz w:val="26"/>
          <w:szCs w:val="26"/>
        </w:rPr>
        <w:t xml:space="preserve">б) </w:t>
      </w:r>
      <w:r w:rsidRPr="00936771">
        <w:rPr>
          <w:rFonts w:ascii="Times New Roman" w:eastAsia="Calibri" w:hAnsi="Times New Roman" w:cs="Times New Roman"/>
          <w:b/>
          <w:sz w:val="26"/>
          <w:szCs w:val="26"/>
        </w:rPr>
        <w:t>иное движимое имущество, без которого осуществление</w:t>
      </w:r>
      <w:r w:rsidRPr="00936771">
        <w:rPr>
          <w:rFonts w:ascii="Times New Roman" w:eastAsia="Calibri" w:hAnsi="Times New Roman" w:cs="Times New Roman"/>
          <w:sz w:val="26"/>
          <w:szCs w:val="26"/>
        </w:rPr>
        <w:t xml:space="preserve"> автономным или </w:t>
      </w:r>
      <w:r w:rsidRPr="00936771">
        <w:rPr>
          <w:rFonts w:ascii="Times New Roman" w:eastAsia="Calibri" w:hAnsi="Times New Roman" w:cs="Times New Roman"/>
          <w:b/>
          <w:sz w:val="26"/>
          <w:szCs w:val="26"/>
        </w:rPr>
        <w:t>бюджетным учреждением</w:t>
      </w:r>
      <w:r w:rsidRPr="00936771">
        <w:rPr>
          <w:rFonts w:ascii="Times New Roman" w:eastAsia="Calibri" w:hAnsi="Times New Roman" w:cs="Times New Roman"/>
          <w:sz w:val="26"/>
          <w:szCs w:val="26"/>
        </w:rPr>
        <w:t xml:space="preserve"> </w:t>
      </w:r>
      <w:r w:rsidRPr="00936771">
        <w:rPr>
          <w:rFonts w:ascii="Times New Roman" w:eastAsia="Calibri" w:hAnsi="Times New Roman" w:cs="Times New Roman"/>
          <w:b/>
          <w:sz w:val="26"/>
          <w:szCs w:val="26"/>
        </w:rPr>
        <w:t xml:space="preserve">предусмотренных его уставом основных видов деятельности будет существенно затруднено; </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xml:space="preserve">в) имущество, отчуждение которого осуществляется в специальном порядке, установленном законами и иными нормативными правовыми актами Российской Федерации. </w:t>
      </w:r>
    </w:p>
    <w:p w:rsidR="00936771" w:rsidRPr="00936771" w:rsidRDefault="00936771" w:rsidP="0031474E">
      <w:pPr>
        <w:numPr>
          <w:ilvl w:val="0"/>
          <w:numId w:val="3"/>
        </w:numPr>
        <w:tabs>
          <w:tab w:val="left" w:pos="993"/>
        </w:tabs>
        <w:spacing w:after="0" w:line="276" w:lineRule="auto"/>
        <w:ind w:left="0" w:firstLine="709"/>
        <w:jc w:val="both"/>
        <w:rPr>
          <w:rFonts w:ascii="Times New Roman" w:eastAsia="Calibri" w:hAnsi="Times New Roman" w:cs="Times New Roman"/>
          <w:b/>
          <w:sz w:val="26"/>
          <w:szCs w:val="26"/>
        </w:rPr>
      </w:pPr>
      <w:r w:rsidRPr="00936771">
        <w:rPr>
          <w:rFonts w:ascii="Times New Roman" w:eastAsia="Calibri" w:hAnsi="Times New Roman" w:cs="Times New Roman"/>
          <w:sz w:val="26"/>
          <w:szCs w:val="26"/>
        </w:rPr>
        <w:t xml:space="preserve">В пункте 2 определено что ведение перечня особо ценного движимого имущества осуществляется </w:t>
      </w:r>
      <w:r w:rsidRPr="00936771">
        <w:rPr>
          <w:rFonts w:ascii="Times New Roman" w:eastAsia="Calibri" w:hAnsi="Times New Roman" w:cs="Times New Roman"/>
          <w:b/>
          <w:sz w:val="26"/>
          <w:szCs w:val="26"/>
        </w:rPr>
        <w:t xml:space="preserve">бюджетным </w:t>
      </w:r>
      <w:r w:rsidRPr="00936771">
        <w:rPr>
          <w:rFonts w:ascii="Times New Roman" w:eastAsia="Calibri" w:hAnsi="Times New Roman" w:cs="Times New Roman"/>
          <w:sz w:val="26"/>
          <w:szCs w:val="26"/>
        </w:rPr>
        <w:t xml:space="preserve">или автономным </w:t>
      </w:r>
      <w:r w:rsidRPr="00936771">
        <w:rPr>
          <w:rFonts w:ascii="Times New Roman" w:eastAsia="Calibri" w:hAnsi="Times New Roman" w:cs="Times New Roman"/>
          <w:b/>
          <w:sz w:val="26"/>
          <w:szCs w:val="26"/>
        </w:rPr>
        <w:t xml:space="preserve">учреждением на основании сведений бухгалтерского учета муниципальных учреждений о полном наименовании объекта, отнесенного в установленном порядке к особо ценному движимому имуществу, его балансовой стоимости и об инвентарном (учетном) номере (при его наличии). </w:t>
      </w:r>
    </w:p>
    <w:p w:rsidR="00936771" w:rsidRPr="00936771" w:rsidRDefault="00936771" w:rsidP="0031474E">
      <w:pPr>
        <w:numPr>
          <w:ilvl w:val="0"/>
          <w:numId w:val="3"/>
        </w:numPr>
        <w:tabs>
          <w:tab w:val="left" w:pos="993"/>
        </w:tabs>
        <w:spacing w:after="0" w:line="276" w:lineRule="auto"/>
        <w:ind w:left="0" w:firstLine="709"/>
        <w:jc w:val="both"/>
        <w:rPr>
          <w:rFonts w:ascii="Times New Roman" w:eastAsia="Calibri" w:hAnsi="Times New Roman" w:cs="Times New Roman"/>
          <w:b/>
          <w:sz w:val="26"/>
          <w:szCs w:val="26"/>
        </w:rPr>
      </w:pPr>
      <w:r w:rsidRPr="00936771">
        <w:rPr>
          <w:rFonts w:ascii="Times New Roman" w:eastAsia="Calibri" w:hAnsi="Times New Roman" w:cs="Times New Roman"/>
          <w:sz w:val="26"/>
          <w:szCs w:val="26"/>
        </w:rPr>
        <w:t xml:space="preserve">В пункте 3 установлено, что </w:t>
      </w:r>
      <w:r w:rsidRPr="00936771">
        <w:rPr>
          <w:rFonts w:ascii="Times New Roman" w:eastAsia="Calibri" w:hAnsi="Times New Roman" w:cs="Times New Roman"/>
          <w:b/>
          <w:sz w:val="26"/>
          <w:szCs w:val="26"/>
        </w:rPr>
        <w:t>перечни особо ценного движимого имущества муниципальных автономных и бюджетных учреждений утверждаются постановлением администрации Дальнегорского городского округа по представлению информации в Управление муниципального имущества администрации Дальнегорского городского округа руководителем (директором, заведующим или лицом его заменяющим) учреждения, с отметкой бухгалтера данного учреждения (при его наличии) и с согласованием отраслевого органа администрации Дальнегорского городского округа, в ведении которого находится (будет находиться) муниципальное автономное или бюджетное учреждение</w:t>
      </w:r>
      <w:r w:rsidRPr="00936771">
        <w:rPr>
          <w:rFonts w:ascii="Times New Roman" w:eastAsia="Calibri" w:hAnsi="Times New Roman" w:cs="Times New Roman"/>
          <w:sz w:val="26"/>
          <w:szCs w:val="26"/>
        </w:rPr>
        <w:t xml:space="preserve">. </w:t>
      </w:r>
    </w:p>
    <w:p w:rsidR="00936771" w:rsidRPr="00936771" w:rsidRDefault="00936771" w:rsidP="0031474E">
      <w:pPr>
        <w:numPr>
          <w:ilvl w:val="0"/>
          <w:numId w:val="3"/>
        </w:numPr>
        <w:tabs>
          <w:tab w:val="left" w:pos="993"/>
        </w:tabs>
        <w:spacing w:after="0" w:line="276" w:lineRule="auto"/>
        <w:ind w:left="0" w:firstLine="709"/>
        <w:jc w:val="both"/>
        <w:rPr>
          <w:rFonts w:ascii="Times New Roman" w:eastAsia="Calibri" w:hAnsi="Times New Roman" w:cs="Times New Roman"/>
          <w:b/>
          <w:sz w:val="26"/>
          <w:szCs w:val="26"/>
          <w:u w:val="single"/>
        </w:rPr>
      </w:pPr>
      <w:r w:rsidRPr="00936771">
        <w:rPr>
          <w:rFonts w:ascii="Times New Roman" w:eastAsia="Calibri" w:hAnsi="Times New Roman" w:cs="Times New Roman"/>
          <w:sz w:val="26"/>
          <w:szCs w:val="26"/>
        </w:rPr>
        <w:t xml:space="preserve">В пункте 4 регламентировано </w:t>
      </w:r>
      <w:r w:rsidRPr="00936771">
        <w:rPr>
          <w:rFonts w:ascii="Times New Roman" w:eastAsia="Calibri" w:hAnsi="Times New Roman" w:cs="Times New Roman"/>
          <w:b/>
          <w:sz w:val="26"/>
          <w:szCs w:val="26"/>
          <w:u w:val="single"/>
        </w:rPr>
        <w:t>за полноту и правильность проведения мероприятий по включению (отнесению) имущества к особо ценному</w:t>
      </w:r>
      <w:r w:rsidRPr="00936771">
        <w:rPr>
          <w:rFonts w:ascii="Times New Roman" w:eastAsia="Calibri" w:hAnsi="Times New Roman" w:cs="Times New Roman"/>
          <w:sz w:val="26"/>
          <w:szCs w:val="26"/>
        </w:rPr>
        <w:t xml:space="preserve">, в соответствии с пунктом 1 настоящего постановления, документальное оформление и расчеты </w:t>
      </w:r>
      <w:r w:rsidRPr="00936771">
        <w:rPr>
          <w:rFonts w:ascii="Times New Roman" w:eastAsia="Calibri" w:hAnsi="Times New Roman" w:cs="Times New Roman"/>
          <w:b/>
          <w:sz w:val="26"/>
          <w:szCs w:val="26"/>
          <w:u w:val="single"/>
        </w:rPr>
        <w:t>несет ответственность руководитель (директор, заведующий) учреждения</w:t>
      </w:r>
      <w:r w:rsidRPr="00936771">
        <w:rPr>
          <w:rFonts w:ascii="Times New Roman" w:eastAsia="Calibri" w:hAnsi="Times New Roman" w:cs="Times New Roman"/>
          <w:sz w:val="26"/>
          <w:szCs w:val="26"/>
        </w:rPr>
        <w:t xml:space="preserve">, </w:t>
      </w:r>
      <w:r w:rsidRPr="00936771">
        <w:rPr>
          <w:rFonts w:ascii="Times New Roman" w:eastAsia="Calibri" w:hAnsi="Times New Roman" w:cs="Times New Roman"/>
          <w:b/>
          <w:sz w:val="26"/>
          <w:szCs w:val="26"/>
          <w:u w:val="single"/>
        </w:rPr>
        <w:t>а также отраслевой орган администрации Дальнегорского городского округа, в ведении которого находится (будет находиться) муниципальное автономное или бюджетное учреждение.</w:t>
      </w:r>
    </w:p>
    <w:p w:rsidR="00936771" w:rsidRPr="00936771" w:rsidRDefault="00936771" w:rsidP="00936771">
      <w:pPr>
        <w:tabs>
          <w:tab w:val="left" w:pos="993"/>
        </w:tabs>
        <w:spacing w:after="0" w:line="276" w:lineRule="auto"/>
        <w:ind w:left="709"/>
        <w:jc w:val="both"/>
        <w:rPr>
          <w:rFonts w:ascii="Times New Roman" w:eastAsia="Calibri" w:hAnsi="Times New Roman" w:cs="Times New Roman"/>
          <w:sz w:val="26"/>
          <w:szCs w:val="26"/>
        </w:rPr>
      </w:pPr>
    </w:p>
    <w:p w:rsidR="008427EF" w:rsidRPr="00300D16" w:rsidRDefault="00F27811" w:rsidP="008427EF">
      <w:pPr>
        <w:pStyle w:val="a5"/>
        <w:numPr>
          <w:ilvl w:val="0"/>
          <w:numId w:val="17"/>
        </w:numPr>
        <w:tabs>
          <w:tab w:val="left" w:pos="993"/>
          <w:tab w:val="left" w:pos="1134"/>
        </w:tabs>
        <w:spacing w:after="0"/>
        <w:ind w:left="0" w:firstLine="709"/>
        <w:jc w:val="both"/>
        <w:rPr>
          <w:rFonts w:ascii="Times New Roman" w:hAnsi="Times New Roman"/>
          <w:b/>
          <w:sz w:val="26"/>
          <w:szCs w:val="26"/>
        </w:rPr>
      </w:pPr>
      <w:r w:rsidRPr="002B3AA4">
        <w:rPr>
          <w:rFonts w:ascii="Times New Roman" w:hAnsi="Times New Roman"/>
          <w:b/>
          <w:sz w:val="26"/>
          <w:szCs w:val="26"/>
        </w:rPr>
        <w:t xml:space="preserve">Функции </w:t>
      </w:r>
      <w:r w:rsidR="00AA0AB1" w:rsidRPr="002B3AA4">
        <w:rPr>
          <w:rFonts w:ascii="Times New Roman" w:hAnsi="Times New Roman"/>
          <w:b/>
          <w:sz w:val="26"/>
          <w:szCs w:val="26"/>
        </w:rPr>
        <w:t>Управлени</w:t>
      </w:r>
      <w:r w:rsidRPr="002B3AA4">
        <w:rPr>
          <w:rFonts w:ascii="Times New Roman" w:hAnsi="Times New Roman"/>
          <w:b/>
          <w:sz w:val="26"/>
          <w:szCs w:val="26"/>
        </w:rPr>
        <w:t>я</w:t>
      </w:r>
      <w:r w:rsidR="00AA0AB1" w:rsidRPr="002B3AA4">
        <w:rPr>
          <w:rFonts w:ascii="Times New Roman" w:hAnsi="Times New Roman"/>
          <w:b/>
          <w:sz w:val="26"/>
          <w:szCs w:val="26"/>
        </w:rPr>
        <w:t xml:space="preserve"> образования администрации ДГО </w:t>
      </w:r>
      <w:r w:rsidR="007B78D0" w:rsidRPr="002B3AA4">
        <w:rPr>
          <w:rFonts w:ascii="Times New Roman" w:hAnsi="Times New Roman"/>
          <w:b/>
          <w:sz w:val="26"/>
          <w:szCs w:val="26"/>
        </w:rPr>
        <w:t xml:space="preserve">в </w:t>
      </w:r>
      <w:r w:rsidR="002B3AA4" w:rsidRPr="002B3AA4">
        <w:rPr>
          <w:rFonts w:ascii="Times New Roman" w:hAnsi="Times New Roman"/>
          <w:b/>
          <w:sz w:val="26"/>
          <w:szCs w:val="26"/>
        </w:rPr>
        <w:t xml:space="preserve">отношении </w:t>
      </w:r>
      <w:r w:rsidR="007B78D0" w:rsidRPr="002B3AA4">
        <w:rPr>
          <w:rFonts w:ascii="Times New Roman" w:hAnsi="Times New Roman"/>
          <w:b/>
          <w:sz w:val="26"/>
          <w:szCs w:val="26"/>
        </w:rPr>
        <w:t>перечня осо</w:t>
      </w:r>
      <w:r w:rsidR="001B4F83" w:rsidRPr="002B3AA4">
        <w:rPr>
          <w:rFonts w:ascii="Times New Roman" w:hAnsi="Times New Roman"/>
          <w:b/>
          <w:sz w:val="26"/>
          <w:szCs w:val="26"/>
        </w:rPr>
        <w:t>бо ценного движимого имущества,</w:t>
      </w:r>
      <w:r w:rsidR="007B78D0" w:rsidRPr="002B3AA4">
        <w:rPr>
          <w:rFonts w:ascii="Times New Roman" w:hAnsi="Times New Roman"/>
          <w:b/>
          <w:sz w:val="26"/>
          <w:szCs w:val="26"/>
        </w:rPr>
        <w:t xml:space="preserve"> закрепленного </w:t>
      </w:r>
      <w:r w:rsidR="001B4F83" w:rsidRPr="002B3AA4">
        <w:rPr>
          <w:rFonts w:ascii="Times New Roman" w:hAnsi="Times New Roman"/>
          <w:b/>
          <w:sz w:val="26"/>
          <w:szCs w:val="26"/>
        </w:rPr>
        <w:t>за подведомственными образовательными бюджетными учреждениями на праве оперативного управления.</w:t>
      </w:r>
    </w:p>
    <w:p w:rsidR="009229F8" w:rsidRPr="009229F8" w:rsidRDefault="00D643CC" w:rsidP="008427EF">
      <w:pPr>
        <w:tabs>
          <w:tab w:val="left" w:pos="993"/>
          <w:tab w:val="left" w:pos="1134"/>
        </w:tabs>
        <w:spacing w:after="0"/>
        <w:ind w:firstLine="709"/>
        <w:jc w:val="both"/>
        <w:rPr>
          <w:rFonts w:ascii="Times New Roman" w:hAnsi="Times New Roman"/>
          <w:b/>
          <w:sz w:val="26"/>
          <w:szCs w:val="26"/>
        </w:rPr>
      </w:pPr>
      <w:r w:rsidRPr="009229F8">
        <w:rPr>
          <w:rFonts w:ascii="Times New Roman" w:hAnsi="Times New Roman"/>
          <w:b/>
          <w:sz w:val="26"/>
          <w:szCs w:val="26"/>
        </w:rPr>
        <w:t>Управление</w:t>
      </w:r>
      <w:r w:rsidR="003B18EA">
        <w:rPr>
          <w:rFonts w:ascii="Times New Roman" w:hAnsi="Times New Roman"/>
          <w:b/>
          <w:sz w:val="26"/>
          <w:szCs w:val="26"/>
        </w:rPr>
        <w:t xml:space="preserve"> (</w:t>
      </w:r>
      <w:proofErr w:type="spellStart"/>
      <w:r w:rsidR="003B18EA">
        <w:rPr>
          <w:rFonts w:ascii="Times New Roman" w:hAnsi="Times New Roman"/>
          <w:b/>
          <w:sz w:val="26"/>
          <w:szCs w:val="26"/>
        </w:rPr>
        <w:t>ию</w:t>
      </w:r>
      <w:proofErr w:type="spellEnd"/>
      <w:r w:rsidR="003B18EA">
        <w:rPr>
          <w:rFonts w:ascii="Times New Roman" w:hAnsi="Times New Roman"/>
          <w:b/>
          <w:sz w:val="26"/>
          <w:szCs w:val="26"/>
        </w:rPr>
        <w:t>)</w:t>
      </w:r>
      <w:r w:rsidRPr="009229F8">
        <w:rPr>
          <w:rFonts w:ascii="Times New Roman" w:hAnsi="Times New Roman"/>
          <w:b/>
          <w:sz w:val="26"/>
          <w:szCs w:val="26"/>
        </w:rPr>
        <w:t xml:space="preserve"> образования</w:t>
      </w:r>
      <w:r w:rsidR="003B18EA">
        <w:rPr>
          <w:rFonts w:ascii="Times New Roman" w:hAnsi="Times New Roman"/>
          <w:b/>
          <w:sz w:val="26"/>
          <w:szCs w:val="26"/>
        </w:rPr>
        <w:t>:</w:t>
      </w:r>
    </w:p>
    <w:p w:rsidR="002745A2" w:rsidRDefault="006D5C99" w:rsidP="002745A2">
      <w:pPr>
        <w:pStyle w:val="a5"/>
        <w:numPr>
          <w:ilvl w:val="0"/>
          <w:numId w:val="18"/>
        </w:numPr>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rPr>
        <w:t>о</w:t>
      </w:r>
      <w:r w:rsidRPr="006D5C99">
        <w:rPr>
          <w:rFonts w:ascii="Times New Roman" w:hAnsi="Times New Roman"/>
          <w:sz w:val="26"/>
          <w:szCs w:val="26"/>
        </w:rPr>
        <w:t>существ</w:t>
      </w:r>
      <w:r>
        <w:rPr>
          <w:rFonts w:ascii="Times New Roman" w:hAnsi="Times New Roman"/>
          <w:sz w:val="26"/>
          <w:szCs w:val="26"/>
        </w:rPr>
        <w:t>ляет государственную политику</w:t>
      </w:r>
      <w:r w:rsidRPr="006D5C99">
        <w:rPr>
          <w:rFonts w:ascii="Times New Roman" w:hAnsi="Times New Roman"/>
          <w:sz w:val="26"/>
          <w:szCs w:val="26"/>
        </w:rPr>
        <w:t xml:space="preserve"> в области образования на территории Дальнегорского городского округа для реализации установленного законодательством РФ права граждан на получение общедоступного и бесплатного начального общего, основного общего, среднего общего образования по основным общеобразовательным программам, дополнительного образования, общедоступного бесплатного дошкольного образования, а также на организацию от</w:t>
      </w:r>
      <w:r w:rsidR="008C5C26">
        <w:rPr>
          <w:rFonts w:ascii="Times New Roman" w:hAnsi="Times New Roman"/>
          <w:sz w:val="26"/>
          <w:szCs w:val="26"/>
        </w:rPr>
        <w:t>дыха детей в каникулярное время (п. 2.1 раздела 2</w:t>
      </w:r>
      <w:r w:rsidR="008C5C26" w:rsidRPr="008C5C26">
        <w:rPr>
          <w:rFonts w:ascii="Times New Roman" w:eastAsiaTheme="minorHAnsi" w:hAnsi="Times New Roman" w:cstheme="minorBidi"/>
          <w:sz w:val="26"/>
          <w:szCs w:val="26"/>
        </w:rPr>
        <w:t xml:space="preserve"> </w:t>
      </w:r>
      <w:r w:rsidR="008C5C26" w:rsidRPr="008C5C26">
        <w:rPr>
          <w:rFonts w:ascii="Times New Roman" w:hAnsi="Times New Roman"/>
          <w:sz w:val="26"/>
          <w:szCs w:val="26"/>
        </w:rPr>
        <w:t>Положения об УО от 23.08.2013 № 121</w:t>
      </w:r>
      <w:r w:rsidR="008C5C26">
        <w:rPr>
          <w:rFonts w:ascii="Times New Roman" w:hAnsi="Times New Roman"/>
          <w:sz w:val="26"/>
          <w:szCs w:val="26"/>
        </w:rPr>
        <w:t>);</w:t>
      </w:r>
    </w:p>
    <w:p w:rsidR="002745A2" w:rsidRPr="002745A2" w:rsidRDefault="002745A2" w:rsidP="002745A2">
      <w:pPr>
        <w:pStyle w:val="a5"/>
        <w:numPr>
          <w:ilvl w:val="0"/>
          <w:numId w:val="18"/>
        </w:numPr>
        <w:tabs>
          <w:tab w:val="left" w:pos="993"/>
          <w:tab w:val="left" w:pos="1134"/>
        </w:tabs>
        <w:spacing w:after="0"/>
        <w:ind w:left="0" w:firstLine="709"/>
        <w:jc w:val="both"/>
        <w:rPr>
          <w:rFonts w:ascii="Times New Roman" w:hAnsi="Times New Roman"/>
          <w:sz w:val="26"/>
          <w:szCs w:val="26"/>
        </w:rPr>
      </w:pPr>
      <w:r w:rsidRPr="002745A2">
        <w:rPr>
          <w:rFonts w:ascii="Times New Roman" w:hAnsi="Times New Roman"/>
          <w:sz w:val="26"/>
          <w:szCs w:val="26"/>
        </w:rPr>
        <w:t>является главным администратором доходов и главным распорядителем бюджетных средств по отношению к подведомственным муниципальным образовательным бюджетным учреждениям, находящимся на территории Дальнегорского городского округа (пункт 1.14 раздела 1 Полож</w:t>
      </w:r>
      <w:r w:rsidR="002D0AA3">
        <w:rPr>
          <w:rFonts w:ascii="Times New Roman" w:hAnsi="Times New Roman"/>
          <w:sz w:val="26"/>
          <w:szCs w:val="26"/>
        </w:rPr>
        <w:t>ения об УО от 23.08.2013 № 121);</w:t>
      </w:r>
    </w:p>
    <w:p w:rsidR="004046AD" w:rsidRDefault="00D643CC" w:rsidP="009229F8">
      <w:pPr>
        <w:pStyle w:val="a5"/>
        <w:numPr>
          <w:ilvl w:val="0"/>
          <w:numId w:val="18"/>
        </w:numPr>
        <w:tabs>
          <w:tab w:val="left" w:pos="993"/>
          <w:tab w:val="left" w:pos="1134"/>
        </w:tabs>
        <w:spacing w:after="0"/>
        <w:ind w:left="0" w:firstLine="709"/>
        <w:jc w:val="both"/>
        <w:rPr>
          <w:rFonts w:ascii="Times New Roman" w:hAnsi="Times New Roman"/>
          <w:sz w:val="26"/>
          <w:szCs w:val="26"/>
        </w:rPr>
      </w:pPr>
      <w:r w:rsidRPr="009229F8">
        <w:rPr>
          <w:rFonts w:ascii="Times New Roman" w:hAnsi="Times New Roman"/>
          <w:sz w:val="26"/>
          <w:szCs w:val="26"/>
        </w:rPr>
        <w:t xml:space="preserve">формирует и утверждает муниципальные </w:t>
      </w:r>
      <w:r w:rsidR="008427EF" w:rsidRPr="009229F8">
        <w:rPr>
          <w:rFonts w:ascii="Times New Roman" w:hAnsi="Times New Roman"/>
          <w:sz w:val="26"/>
          <w:szCs w:val="26"/>
        </w:rPr>
        <w:t xml:space="preserve">задания для </w:t>
      </w:r>
      <w:r w:rsidR="00E339B4" w:rsidRPr="009229F8">
        <w:rPr>
          <w:rFonts w:ascii="Times New Roman" w:hAnsi="Times New Roman"/>
          <w:sz w:val="26"/>
          <w:szCs w:val="26"/>
        </w:rPr>
        <w:t xml:space="preserve">муниципальных </w:t>
      </w:r>
      <w:r w:rsidR="008427EF" w:rsidRPr="009229F8">
        <w:rPr>
          <w:rFonts w:ascii="Times New Roman" w:hAnsi="Times New Roman"/>
          <w:sz w:val="26"/>
          <w:szCs w:val="26"/>
        </w:rPr>
        <w:t>бюджетн</w:t>
      </w:r>
      <w:r w:rsidRPr="009229F8">
        <w:rPr>
          <w:rFonts w:ascii="Times New Roman" w:hAnsi="Times New Roman"/>
          <w:sz w:val="26"/>
          <w:szCs w:val="26"/>
        </w:rPr>
        <w:t>ых учреждений (подведомственных)</w:t>
      </w:r>
      <w:r w:rsidR="008427EF" w:rsidRPr="009229F8">
        <w:rPr>
          <w:rFonts w:ascii="Times New Roman" w:hAnsi="Times New Roman"/>
          <w:sz w:val="26"/>
          <w:szCs w:val="26"/>
        </w:rPr>
        <w:t xml:space="preserve"> в соответствии с предусмотренными </w:t>
      </w:r>
      <w:r w:rsidR="00060708" w:rsidRPr="009229F8">
        <w:rPr>
          <w:rFonts w:ascii="Times New Roman" w:hAnsi="Times New Roman"/>
          <w:sz w:val="26"/>
          <w:szCs w:val="26"/>
        </w:rPr>
        <w:t>их</w:t>
      </w:r>
      <w:r w:rsidR="008427EF" w:rsidRPr="009229F8">
        <w:rPr>
          <w:rFonts w:ascii="Times New Roman" w:hAnsi="Times New Roman"/>
          <w:sz w:val="26"/>
          <w:szCs w:val="26"/>
        </w:rPr>
        <w:t xml:space="preserve"> учредительными документами основными видами деятельности </w:t>
      </w:r>
      <w:r w:rsidR="004046AD">
        <w:rPr>
          <w:rFonts w:ascii="Times New Roman" w:hAnsi="Times New Roman"/>
          <w:sz w:val="26"/>
          <w:szCs w:val="26"/>
        </w:rPr>
        <w:t xml:space="preserve">абзац первый </w:t>
      </w:r>
      <w:r w:rsidR="004046AD" w:rsidRPr="004046AD">
        <w:rPr>
          <w:rFonts w:ascii="Times New Roman" w:hAnsi="Times New Roman"/>
          <w:sz w:val="26"/>
          <w:szCs w:val="26"/>
        </w:rPr>
        <w:t>пункта 3 статьи 9.2 ФЗ от 12.01.1996 № 7-ФЗ</w:t>
      </w:r>
      <w:r w:rsidR="000E6D20">
        <w:rPr>
          <w:rFonts w:ascii="Times New Roman" w:hAnsi="Times New Roman"/>
          <w:sz w:val="26"/>
          <w:szCs w:val="26"/>
        </w:rPr>
        <w:t>;</w:t>
      </w:r>
    </w:p>
    <w:p w:rsidR="009229F8" w:rsidRPr="000E6D20" w:rsidRDefault="00A33AF5" w:rsidP="009229F8">
      <w:pPr>
        <w:pStyle w:val="a5"/>
        <w:numPr>
          <w:ilvl w:val="0"/>
          <w:numId w:val="18"/>
        </w:numPr>
        <w:tabs>
          <w:tab w:val="left" w:pos="993"/>
          <w:tab w:val="left" w:pos="1134"/>
        </w:tabs>
        <w:spacing w:after="0"/>
        <w:ind w:left="0" w:firstLine="709"/>
        <w:jc w:val="both"/>
        <w:rPr>
          <w:rFonts w:ascii="Times New Roman" w:hAnsi="Times New Roman"/>
          <w:sz w:val="26"/>
          <w:szCs w:val="26"/>
        </w:rPr>
      </w:pPr>
      <w:r w:rsidRPr="000E6D20">
        <w:rPr>
          <w:rFonts w:ascii="Times New Roman" w:hAnsi="Times New Roman"/>
          <w:sz w:val="26"/>
          <w:szCs w:val="26"/>
        </w:rPr>
        <w:t xml:space="preserve">от имени администрации Дальнегорского городского округа </w:t>
      </w:r>
      <w:r w:rsidR="008427EF" w:rsidRPr="000E6D20">
        <w:rPr>
          <w:rFonts w:ascii="Times New Roman" w:hAnsi="Times New Roman"/>
          <w:sz w:val="26"/>
          <w:szCs w:val="26"/>
        </w:rPr>
        <w:t>осуществля</w:t>
      </w:r>
      <w:r w:rsidR="009941A1" w:rsidRPr="000E6D20">
        <w:rPr>
          <w:rFonts w:ascii="Times New Roman" w:hAnsi="Times New Roman"/>
          <w:sz w:val="26"/>
          <w:szCs w:val="26"/>
        </w:rPr>
        <w:t>ет</w:t>
      </w:r>
      <w:r w:rsidR="008427EF" w:rsidRPr="000E6D20">
        <w:rPr>
          <w:rFonts w:ascii="Times New Roman" w:hAnsi="Times New Roman"/>
          <w:sz w:val="26"/>
          <w:szCs w:val="26"/>
        </w:rPr>
        <w:t xml:space="preserve"> функции и полномочия учредителя </w:t>
      </w:r>
      <w:r w:rsidR="0082202C" w:rsidRPr="000E6D20">
        <w:rPr>
          <w:rFonts w:ascii="Times New Roman" w:hAnsi="Times New Roman"/>
          <w:sz w:val="26"/>
          <w:szCs w:val="26"/>
        </w:rPr>
        <w:t xml:space="preserve">в отношении </w:t>
      </w:r>
      <w:r w:rsidR="009C6EFF" w:rsidRPr="000E6D20">
        <w:rPr>
          <w:rFonts w:ascii="Times New Roman" w:hAnsi="Times New Roman"/>
          <w:sz w:val="26"/>
          <w:szCs w:val="26"/>
        </w:rPr>
        <w:t xml:space="preserve">подведомственных муниципальных образовательных </w:t>
      </w:r>
      <w:r w:rsidR="000E6D20" w:rsidRPr="000E6D20">
        <w:rPr>
          <w:rFonts w:ascii="Times New Roman" w:hAnsi="Times New Roman"/>
          <w:sz w:val="26"/>
          <w:szCs w:val="26"/>
        </w:rPr>
        <w:t xml:space="preserve">бюджетных </w:t>
      </w:r>
      <w:r w:rsidR="009C6EFF" w:rsidRPr="000E6D20">
        <w:rPr>
          <w:rFonts w:ascii="Times New Roman" w:hAnsi="Times New Roman"/>
          <w:sz w:val="26"/>
          <w:szCs w:val="26"/>
        </w:rPr>
        <w:t>учреждений (пункт</w:t>
      </w:r>
      <w:r w:rsidR="00F33FE6">
        <w:rPr>
          <w:rFonts w:ascii="Times New Roman" w:hAnsi="Times New Roman"/>
          <w:sz w:val="26"/>
          <w:szCs w:val="26"/>
        </w:rPr>
        <w:t>ы 1.9,</w:t>
      </w:r>
      <w:r w:rsidR="00216D1F" w:rsidRPr="000E6D20">
        <w:rPr>
          <w:rFonts w:ascii="Times New Roman" w:hAnsi="Times New Roman"/>
          <w:sz w:val="26"/>
          <w:szCs w:val="26"/>
        </w:rPr>
        <w:t xml:space="preserve"> 1.10 Положения об УО от 23.08.2013 № 121</w:t>
      </w:r>
      <w:r w:rsidR="000E6D20" w:rsidRPr="000E6D20">
        <w:rPr>
          <w:rFonts w:ascii="Times New Roman" w:hAnsi="Times New Roman"/>
          <w:sz w:val="26"/>
          <w:szCs w:val="26"/>
        </w:rPr>
        <w:t>)</w:t>
      </w:r>
      <w:r w:rsidR="009229F8" w:rsidRPr="000E6D20">
        <w:rPr>
          <w:rFonts w:ascii="Times New Roman" w:hAnsi="Times New Roman"/>
          <w:sz w:val="26"/>
          <w:szCs w:val="26"/>
        </w:rPr>
        <w:t>;</w:t>
      </w:r>
    </w:p>
    <w:p w:rsidR="00FD7907" w:rsidRDefault="00FD7907" w:rsidP="000C2312">
      <w:pPr>
        <w:pStyle w:val="a5"/>
        <w:numPr>
          <w:ilvl w:val="0"/>
          <w:numId w:val="18"/>
        </w:numPr>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rPr>
        <w:t xml:space="preserve">формирует, утверждает и </w:t>
      </w:r>
      <w:r w:rsidR="001A263B">
        <w:rPr>
          <w:rFonts w:ascii="Times New Roman" w:hAnsi="Times New Roman"/>
          <w:sz w:val="26"/>
          <w:szCs w:val="26"/>
        </w:rPr>
        <w:t>осуществляет контроль за выполнением муниципального задания на оказание муниципальных услуг подведомственными учреждениями</w:t>
      </w:r>
      <w:r w:rsidR="00C74E28">
        <w:rPr>
          <w:rFonts w:ascii="Times New Roman" w:hAnsi="Times New Roman"/>
          <w:sz w:val="26"/>
          <w:szCs w:val="26"/>
        </w:rPr>
        <w:t xml:space="preserve"> (пп.3.5.11 п. 3.5 </w:t>
      </w:r>
      <w:r w:rsidR="000C2312">
        <w:rPr>
          <w:rFonts w:ascii="Times New Roman" w:hAnsi="Times New Roman"/>
          <w:sz w:val="26"/>
          <w:szCs w:val="26"/>
        </w:rPr>
        <w:t xml:space="preserve">раздела 3 </w:t>
      </w:r>
      <w:r w:rsidR="000C2312" w:rsidRPr="000C2312">
        <w:rPr>
          <w:rFonts w:ascii="Times New Roman" w:hAnsi="Times New Roman"/>
          <w:sz w:val="26"/>
          <w:szCs w:val="26"/>
        </w:rPr>
        <w:t>Положения об УО от 23.08.2013 № 121</w:t>
      </w:r>
      <w:r w:rsidR="000C2312">
        <w:rPr>
          <w:rFonts w:ascii="Times New Roman" w:hAnsi="Times New Roman"/>
          <w:sz w:val="26"/>
          <w:szCs w:val="26"/>
        </w:rPr>
        <w:t xml:space="preserve"> функции управления образования);</w:t>
      </w:r>
    </w:p>
    <w:p w:rsidR="002516F0" w:rsidRPr="000C2312" w:rsidRDefault="00573C39" w:rsidP="002516F0">
      <w:pPr>
        <w:pStyle w:val="a5"/>
        <w:numPr>
          <w:ilvl w:val="0"/>
          <w:numId w:val="18"/>
        </w:numPr>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rPr>
        <w:t>осуществляет ф</w:t>
      </w:r>
      <w:r w:rsidR="002516F0" w:rsidRPr="002516F0">
        <w:rPr>
          <w:rFonts w:ascii="Times New Roman" w:hAnsi="Times New Roman"/>
          <w:sz w:val="26"/>
          <w:szCs w:val="26"/>
        </w:rPr>
        <w:t>ункции учредителя по учету и формированию перечня особо ценного движимого имущества, закрепленного за подведомственными образовательными бюджетными учреждениями на праве оперативного управления</w:t>
      </w:r>
      <w:r w:rsidR="00190CCC">
        <w:rPr>
          <w:rFonts w:ascii="Times New Roman" w:hAnsi="Times New Roman"/>
          <w:sz w:val="26"/>
          <w:szCs w:val="26"/>
        </w:rPr>
        <w:t xml:space="preserve"> (</w:t>
      </w:r>
      <w:proofErr w:type="spellStart"/>
      <w:r w:rsidR="00190CCC">
        <w:rPr>
          <w:rFonts w:ascii="Times New Roman" w:hAnsi="Times New Roman"/>
          <w:sz w:val="26"/>
          <w:szCs w:val="26"/>
        </w:rPr>
        <w:t>пп</w:t>
      </w:r>
      <w:proofErr w:type="spellEnd"/>
      <w:r w:rsidR="00190CCC">
        <w:rPr>
          <w:rFonts w:ascii="Times New Roman" w:hAnsi="Times New Roman"/>
          <w:sz w:val="26"/>
          <w:szCs w:val="26"/>
        </w:rPr>
        <w:t xml:space="preserve">. 3.5.14 п. 3.5 </w:t>
      </w:r>
      <w:r w:rsidR="00E5690B">
        <w:rPr>
          <w:rFonts w:ascii="Times New Roman" w:hAnsi="Times New Roman"/>
          <w:sz w:val="26"/>
          <w:szCs w:val="26"/>
        </w:rPr>
        <w:t xml:space="preserve">раздела 3 </w:t>
      </w:r>
      <w:r w:rsidR="00E5690B" w:rsidRPr="00E5690B">
        <w:rPr>
          <w:rFonts w:ascii="Times New Roman" w:hAnsi="Times New Roman"/>
          <w:sz w:val="26"/>
          <w:szCs w:val="26"/>
        </w:rPr>
        <w:t>Положения об УО от 23.08.2013 № 121</w:t>
      </w:r>
      <w:r w:rsidR="00300D16">
        <w:rPr>
          <w:rFonts w:ascii="Times New Roman" w:hAnsi="Times New Roman"/>
          <w:sz w:val="26"/>
          <w:szCs w:val="26"/>
        </w:rPr>
        <w:t>);</w:t>
      </w:r>
    </w:p>
    <w:p w:rsidR="00685836" w:rsidRDefault="009229F8" w:rsidP="00685836">
      <w:pPr>
        <w:pStyle w:val="a5"/>
        <w:numPr>
          <w:ilvl w:val="0"/>
          <w:numId w:val="18"/>
        </w:numPr>
        <w:tabs>
          <w:tab w:val="left" w:pos="993"/>
          <w:tab w:val="left" w:pos="1134"/>
        </w:tabs>
        <w:spacing w:after="0"/>
        <w:ind w:left="0" w:firstLine="709"/>
        <w:jc w:val="both"/>
        <w:rPr>
          <w:rFonts w:ascii="Times New Roman" w:hAnsi="Times New Roman"/>
          <w:sz w:val="26"/>
          <w:szCs w:val="26"/>
        </w:rPr>
      </w:pPr>
      <w:r w:rsidRPr="009229F8">
        <w:rPr>
          <w:rFonts w:ascii="Times New Roman" w:hAnsi="Times New Roman"/>
          <w:sz w:val="26"/>
          <w:szCs w:val="26"/>
        </w:rPr>
        <w:t>определя</w:t>
      </w:r>
      <w:r w:rsidR="00C93321">
        <w:rPr>
          <w:rFonts w:ascii="Times New Roman" w:hAnsi="Times New Roman"/>
          <w:sz w:val="26"/>
          <w:szCs w:val="26"/>
        </w:rPr>
        <w:t>ет</w:t>
      </w:r>
      <w:r w:rsidRPr="009229F8">
        <w:rPr>
          <w:rFonts w:ascii="Times New Roman" w:hAnsi="Times New Roman"/>
          <w:sz w:val="26"/>
          <w:szCs w:val="26"/>
        </w:rPr>
        <w:t xml:space="preserve"> Перечни особо ценного движимого имущества </w:t>
      </w:r>
      <w:r w:rsidR="005B421E">
        <w:rPr>
          <w:rFonts w:ascii="Times New Roman" w:hAnsi="Times New Roman"/>
          <w:sz w:val="26"/>
          <w:szCs w:val="26"/>
        </w:rPr>
        <w:t xml:space="preserve">реализуя </w:t>
      </w:r>
      <w:r w:rsidRPr="009229F8">
        <w:rPr>
          <w:rFonts w:ascii="Times New Roman" w:hAnsi="Times New Roman"/>
          <w:sz w:val="26"/>
          <w:szCs w:val="26"/>
        </w:rPr>
        <w:t>пункт 12 стат</w:t>
      </w:r>
      <w:r w:rsidR="001F48AA">
        <w:rPr>
          <w:rFonts w:ascii="Times New Roman" w:hAnsi="Times New Roman"/>
          <w:sz w:val="26"/>
          <w:szCs w:val="26"/>
        </w:rPr>
        <w:t>ьи 9.2 ФЗ от 12.01.1996 № 7-ФЗ</w:t>
      </w:r>
      <w:r w:rsidR="00C93321">
        <w:rPr>
          <w:rFonts w:ascii="Times New Roman" w:hAnsi="Times New Roman"/>
          <w:sz w:val="26"/>
          <w:szCs w:val="26"/>
        </w:rPr>
        <w:t>;</w:t>
      </w:r>
    </w:p>
    <w:p w:rsidR="003E280C" w:rsidRPr="00C012CF" w:rsidRDefault="003E280C" w:rsidP="00C012CF">
      <w:pPr>
        <w:pStyle w:val="a5"/>
        <w:numPr>
          <w:ilvl w:val="0"/>
          <w:numId w:val="18"/>
        </w:numPr>
        <w:tabs>
          <w:tab w:val="left" w:pos="1134"/>
        </w:tabs>
        <w:spacing w:after="0"/>
        <w:ind w:left="0" w:firstLine="709"/>
        <w:jc w:val="both"/>
        <w:rPr>
          <w:rFonts w:ascii="Times New Roman" w:hAnsi="Times New Roman"/>
          <w:sz w:val="26"/>
          <w:szCs w:val="26"/>
        </w:rPr>
      </w:pPr>
      <w:r>
        <w:rPr>
          <w:rFonts w:ascii="Times New Roman" w:hAnsi="Times New Roman"/>
          <w:sz w:val="26"/>
          <w:szCs w:val="26"/>
        </w:rPr>
        <w:t>необходимо учитывать</w:t>
      </w:r>
      <w:r w:rsidR="00A75774">
        <w:rPr>
          <w:rFonts w:ascii="Times New Roman" w:hAnsi="Times New Roman"/>
          <w:sz w:val="26"/>
          <w:szCs w:val="26"/>
        </w:rPr>
        <w:t xml:space="preserve"> </w:t>
      </w:r>
      <w:r w:rsidR="00A75774" w:rsidRPr="00A75774">
        <w:rPr>
          <w:rFonts w:ascii="Times New Roman" w:hAnsi="Times New Roman"/>
          <w:sz w:val="26"/>
          <w:szCs w:val="26"/>
        </w:rPr>
        <w:t>при определении перечней особо ценного движимого имущества автономных или бюджетных учреждений подлежат включению в состав такого имущества:</w:t>
      </w:r>
      <w:r w:rsidR="00A75774">
        <w:rPr>
          <w:rFonts w:ascii="Times New Roman" w:hAnsi="Times New Roman"/>
          <w:sz w:val="26"/>
          <w:szCs w:val="26"/>
        </w:rPr>
        <w:t xml:space="preserve"> </w:t>
      </w:r>
      <w:r w:rsidRPr="00A75774">
        <w:rPr>
          <w:rFonts w:ascii="Times New Roman" w:hAnsi="Times New Roman"/>
          <w:b/>
          <w:sz w:val="26"/>
          <w:szCs w:val="26"/>
        </w:rPr>
        <w:t>иное движимое имущество, без которого осуществление автономным или бюджетным учреждением предусмотренных его уставом основных видов деятельности будет существенно затруднено и (или) которое отнесено к определенному виду особо ценного движимого имущества в соответствии с пунктом 1 Постановления</w:t>
      </w:r>
      <w:r w:rsidRPr="00A75774">
        <w:rPr>
          <w:rFonts w:ascii="Times New Roman" w:hAnsi="Times New Roman"/>
          <w:sz w:val="26"/>
          <w:szCs w:val="26"/>
        </w:rPr>
        <w:t xml:space="preserve"> </w:t>
      </w:r>
      <w:r w:rsidRPr="00A75774">
        <w:rPr>
          <w:rFonts w:ascii="Times New Roman" w:hAnsi="Times New Roman"/>
          <w:b/>
          <w:sz w:val="26"/>
          <w:szCs w:val="26"/>
        </w:rPr>
        <w:t>Правительства РФ от 26.07.2010 N 538</w:t>
      </w:r>
      <w:r w:rsidRPr="00A75774">
        <w:rPr>
          <w:rFonts w:ascii="Times New Roman" w:hAnsi="Times New Roman"/>
          <w:sz w:val="26"/>
          <w:szCs w:val="26"/>
        </w:rPr>
        <w:t xml:space="preserve"> (подпункт б пункта 4</w:t>
      </w:r>
      <w:r w:rsidR="00C012CF" w:rsidRPr="00C012CF">
        <w:rPr>
          <w:rFonts w:ascii="Times New Roman" w:hAnsi="Times New Roman"/>
          <w:b/>
          <w:sz w:val="26"/>
          <w:szCs w:val="26"/>
        </w:rPr>
        <w:t xml:space="preserve"> </w:t>
      </w:r>
      <w:r w:rsidRPr="00C012CF">
        <w:rPr>
          <w:rFonts w:ascii="Times New Roman" w:hAnsi="Times New Roman"/>
          <w:b/>
          <w:sz w:val="26"/>
          <w:szCs w:val="26"/>
        </w:rPr>
        <w:t>Постановления</w:t>
      </w:r>
      <w:r w:rsidRPr="00C012CF">
        <w:rPr>
          <w:rFonts w:ascii="Times New Roman" w:hAnsi="Times New Roman"/>
          <w:sz w:val="26"/>
          <w:szCs w:val="26"/>
        </w:rPr>
        <w:t xml:space="preserve"> </w:t>
      </w:r>
      <w:r w:rsidRPr="00C012CF">
        <w:rPr>
          <w:rFonts w:ascii="Times New Roman" w:hAnsi="Times New Roman"/>
          <w:b/>
          <w:sz w:val="26"/>
          <w:szCs w:val="26"/>
        </w:rPr>
        <w:t>Правительства РФ от 26.07.2010 N 538</w:t>
      </w:r>
      <w:r w:rsidRPr="00A75774">
        <w:rPr>
          <w:rFonts w:ascii="Times New Roman" w:hAnsi="Times New Roman"/>
          <w:sz w:val="26"/>
          <w:szCs w:val="26"/>
        </w:rPr>
        <w:t>);</w:t>
      </w:r>
    </w:p>
    <w:p w:rsidR="00C677B6" w:rsidRPr="00685836" w:rsidRDefault="004F4C88" w:rsidP="00C012CF">
      <w:pPr>
        <w:pStyle w:val="a5"/>
        <w:numPr>
          <w:ilvl w:val="0"/>
          <w:numId w:val="18"/>
        </w:numPr>
        <w:tabs>
          <w:tab w:val="left" w:pos="993"/>
          <w:tab w:val="left" w:pos="1134"/>
        </w:tabs>
        <w:spacing w:after="0"/>
        <w:ind w:left="0" w:firstLine="709"/>
        <w:jc w:val="both"/>
        <w:rPr>
          <w:rFonts w:ascii="Times New Roman" w:hAnsi="Times New Roman"/>
          <w:sz w:val="26"/>
          <w:szCs w:val="26"/>
        </w:rPr>
      </w:pPr>
      <w:r w:rsidRPr="00685836">
        <w:rPr>
          <w:rFonts w:ascii="Times New Roman" w:hAnsi="Times New Roman"/>
          <w:sz w:val="26"/>
          <w:szCs w:val="26"/>
        </w:rPr>
        <w:t>несет ответственность за полноту и правильность проведения мероприятий по включению (отнесению) имущества к особо ценному, в соответствии с пунктом 1 Постановления</w:t>
      </w:r>
      <w:r w:rsidR="005B547D" w:rsidRPr="00685836">
        <w:rPr>
          <w:rFonts w:ascii="Times New Roman" w:hAnsi="Times New Roman"/>
          <w:sz w:val="26"/>
          <w:szCs w:val="26"/>
        </w:rPr>
        <w:t xml:space="preserve"> ДГО от 30.12.2019 № 1172-па</w:t>
      </w:r>
      <w:r w:rsidRPr="00685836">
        <w:rPr>
          <w:rFonts w:ascii="Times New Roman" w:hAnsi="Times New Roman"/>
          <w:sz w:val="26"/>
          <w:szCs w:val="26"/>
        </w:rPr>
        <w:t xml:space="preserve">, документальное оформление и расчеты </w:t>
      </w:r>
      <w:r w:rsidR="00C677B6" w:rsidRPr="00685836">
        <w:rPr>
          <w:rFonts w:ascii="Times New Roman" w:hAnsi="Times New Roman"/>
          <w:sz w:val="26"/>
          <w:szCs w:val="26"/>
        </w:rPr>
        <w:t xml:space="preserve">в отношении имущества бюджетного учреждения </w:t>
      </w:r>
      <w:r w:rsidR="00685836" w:rsidRPr="00685836">
        <w:rPr>
          <w:rFonts w:ascii="Times New Roman" w:hAnsi="Times New Roman"/>
          <w:sz w:val="26"/>
          <w:szCs w:val="26"/>
        </w:rPr>
        <w:t>которое находится в его ведении реализуя пункт 4 Постановле</w:t>
      </w:r>
      <w:r w:rsidR="00685836">
        <w:rPr>
          <w:rFonts w:ascii="Times New Roman" w:hAnsi="Times New Roman"/>
          <w:sz w:val="26"/>
          <w:szCs w:val="26"/>
        </w:rPr>
        <w:t>ния ДГО от 30.12.2019 № 1172-па;</w:t>
      </w:r>
    </w:p>
    <w:p w:rsidR="00D919EC" w:rsidRPr="00D919EC" w:rsidRDefault="00CC2B82" w:rsidP="00D919EC">
      <w:pPr>
        <w:pStyle w:val="a5"/>
        <w:numPr>
          <w:ilvl w:val="0"/>
          <w:numId w:val="18"/>
        </w:numPr>
        <w:tabs>
          <w:tab w:val="left" w:pos="993"/>
          <w:tab w:val="left" w:pos="1134"/>
        </w:tabs>
        <w:spacing w:after="0"/>
        <w:ind w:left="0" w:firstLine="709"/>
        <w:jc w:val="both"/>
        <w:rPr>
          <w:rFonts w:ascii="Times New Roman" w:hAnsi="Times New Roman"/>
          <w:b/>
          <w:sz w:val="26"/>
          <w:szCs w:val="26"/>
        </w:rPr>
      </w:pPr>
      <w:r w:rsidRPr="00685836">
        <w:rPr>
          <w:rFonts w:ascii="Times New Roman" w:hAnsi="Times New Roman"/>
          <w:sz w:val="26"/>
          <w:szCs w:val="26"/>
        </w:rPr>
        <w:t xml:space="preserve">согласовывает перечни особо ценного движимого имущества муниципальных автономных и бюджетных учреждений </w:t>
      </w:r>
      <w:r w:rsidR="00B84CF4">
        <w:rPr>
          <w:rFonts w:ascii="Times New Roman" w:hAnsi="Times New Roman"/>
          <w:sz w:val="26"/>
          <w:szCs w:val="26"/>
        </w:rPr>
        <w:t>с целью последующего представления</w:t>
      </w:r>
      <w:r w:rsidRPr="00685836">
        <w:rPr>
          <w:rFonts w:ascii="Times New Roman" w:hAnsi="Times New Roman"/>
          <w:sz w:val="26"/>
          <w:szCs w:val="26"/>
        </w:rPr>
        <w:t xml:space="preserve"> информации в Управление муниципального имущества администрации Дальнегорского городского округа</w:t>
      </w:r>
      <w:r w:rsidR="00B84CF4">
        <w:rPr>
          <w:rFonts w:ascii="Times New Roman" w:hAnsi="Times New Roman"/>
          <w:sz w:val="26"/>
          <w:szCs w:val="26"/>
        </w:rPr>
        <w:t xml:space="preserve"> руководителем (директором, заведующим или лицом его заменяющим) учреждения</w:t>
      </w:r>
      <w:r w:rsidR="00907B65" w:rsidRPr="00685836">
        <w:rPr>
          <w:rFonts w:ascii="Times New Roman" w:hAnsi="Times New Roman"/>
          <w:sz w:val="26"/>
          <w:szCs w:val="26"/>
        </w:rPr>
        <w:t xml:space="preserve"> </w:t>
      </w:r>
      <w:r w:rsidR="00A3312F">
        <w:rPr>
          <w:rFonts w:ascii="Times New Roman" w:hAnsi="Times New Roman"/>
          <w:sz w:val="26"/>
          <w:szCs w:val="26"/>
        </w:rPr>
        <w:t xml:space="preserve">с отметкой бухгалтера </w:t>
      </w:r>
      <w:r w:rsidR="00DF7BF6">
        <w:rPr>
          <w:rFonts w:ascii="Times New Roman" w:hAnsi="Times New Roman"/>
          <w:sz w:val="26"/>
          <w:szCs w:val="26"/>
        </w:rPr>
        <w:t xml:space="preserve">данного учреждения при его наличии </w:t>
      </w:r>
      <w:r w:rsidR="00A3312F">
        <w:rPr>
          <w:rFonts w:ascii="Times New Roman" w:hAnsi="Times New Roman"/>
          <w:sz w:val="26"/>
          <w:szCs w:val="26"/>
        </w:rPr>
        <w:t xml:space="preserve">для </w:t>
      </w:r>
      <w:r w:rsidR="00A3312F" w:rsidRPr="00A3312F">
        <w:rPr>
          <w:rFonts w:ascii="Times New Roman" w:hAnsi="Times New Roman"/>
          <w:sz w:val="26"/>
          <w:szCs w:val="26"/>
        </w:rPr>
        <w:t>утвержд</w:t>
      </w:r>
      <w:r w:rsidR="00A3312F">
        <w:rPr>
          <w:rFonts w:ascii="Times New Roman" w:hAnsi="Times New Roman"/>
          <w:sz w:val="26"/>
          <w:szCs w:val="26"/>
        </w:rPr>
        <w:t xml:space="preserve">ения </w:t>
      </w:r>
      <w:r w:rsidR="00A3312F" w:rsidRPr="00A3312F">
        <w:rPr>
          <w:rFonts w:ascii="Times New Roman" w:hAnsi="Times New Roman"/>
          <w:sz w:val="26"/>
          <w:szCs w:val="26"/>
        </w:rPr>
        <w:t xml:space="preserve">постановлением администрации Дальнегорского городского округа </w:t>
      </w:r>
      <w:r w:rsidR="00070E75">
        <w:rPr>
          <w:rFonts w:ascii="Times New Roman" w:hAnsi="Times New Roman"/>
          <w:sz w:val="26"/>
          <w:szCs w:val="26"/>
        </w:rPr>
        <w:t>реализуя пункт 3</w:t>
      </w:r>
      <w:r w:rsidR="00685836" w:rsidRPr="00070E75">
        <w:rPr>
          <w:rFonts w:ascii="Times New Roman" w:hAnsi="Times New Roman"/>
          <w:sz w:val="26"/>
          <w:szCs w:val="26"/>
        </w:rPr>
        <w:t xml:space="preserve"> Постановле</w:t>
      </w:r>
      <w:r w:rsidR="00D919EC">
        <w:rPr>
          <w:rFonts w:ascii="Times New Roman" w:hAnsi="Times New Roman"/>
          <w:sz w:val="26"/>
          <w:szCs w:val="26"/>
        </w:rPr>
        <w:t>ния ДГО от 30.12.2019 № 1172-па;</w:t>
      </w:r>
    </w:p>
    <w:p w:rsidR="00D919EC" w:rsidRPr="00C75FFC" w:rsidRDefault="00D919EC" w:rsidP="008061E7">
      <w:pPr>
        <w:pStyle w:val="a5"/>
        <w:numPr>
          <w:ilvl w:val="0"/>
          <w:numId w:val="18"/>
        </w:numPr>
        <w:tabs>
          <w:tab w:val="left" w:pos="993"/>
          <w:tab w:val="left" w:pos="1134"/>
        </w:tabs>
        <w:spacing w:after="0"/>
        <w:ind w:left="0" w:firstLine="709"/>
        <w:jc w:val="both"/>
        <w:rPr>
          <w:rFonts w:ascii="Times New Roman" w:hAnsi="Times New Roman"/>
          <w:b/>
          <w:sz w:val="26"/>
          <w:szCs w:val="26"/>
        </w:rPr>
      </w:pPr>
      <w:r w:rsidRPr="00D919EC">
        <w:rPr>
          <w:rFonts w:ascii="Times New Roman" w:hAnsi="Times New Roman"/>
          <w:sz w:val="26"/>
          <w:szCs w:val="26"/>
        </w:rPr>
        <w:t>организует и контролирует деятельность муниципальных образовательных бюджетных учрежден</w:t>
      </w:r>
      <w:r w:rsidR="008061E7">
        <w:rPr>
          <w:rFonts w:ascii="Times New Roman" w:hAnsi="Times New Roman"/>
          <w:sz w:val="26"/>
          <w:szCs w:val="26"/>
        </w:rPr>
        <w:t xml:space="preserve">ий в пределах своей компетенции (п. 2.2 раздела 2 </w:t>
      </w:r>
      <w:r w:rsidR="008061E7" w:rsidRPr="008061E7">
        <w:rPr>
          <w:rFonts w:ascii="Times New Roman" w:hAnsi="Times New Roman"/>
          <w:sz w:val="26"/>
          <w:szCs w:val="26"/>
        </w:rPr>
        <w:t>Положения об УО от 23.08.2013 № 121</w:t>
      </w:r>
      <w:r w:rsidR="00C75FFC">
        <w:rPr>
          <w:rFonts w:ascii="Times New Roman" w:hAnsi="Times New Roman"/>
          <w:sz w:val="26"/>
          <w:szCs w:val="26"/>
        </w:rPr>
        <w:t>);</w:t>
      </w:r>
    </w:p>
    <w:p w:rsidR="00C83EB3" w:rsidRDefault="00C75FFC" w:rsidP="00C83EB3">
      <w:pPr>
        <w:pStyle w:val="a5"/>
        <w:numPr>
          <w:ilvl w:val="0"/>
          <w:numId w:val="18"/>
        </w:numPr>
        <w:tabs>
          <w:tab w:val="left" w:pos="993"/>
          <w:tab w:val="left" w:pos="1134"/>
        </w:tabs>
        <w:spacing w:after="0"/>
        <w:ind w:left="0" w:firstLine="709"/>
        <w:jc w:val="both"/>
        <w:rPr>
          <w:rFonts w:ascii="Times New Roman" w:hAnsi="Times New Roman"/>
          <w:sz w:val="26"/>
          <w:szCs w:val="26"/>
        </w:rPr>
      </w:pPr>
      <w:r w:rsidRPr="00327F4B">
        <w:rPr>
          <w:rFonts w:ascii="Times New Roman" w:hAnsi="Times New Roman"/>
          <w:sz w:val="26"/>
          <w:szCs w:val="26"/>
        </w:rPr>
        <w:t xml:space="preserve">управление образования в соответствии с возложенными на него задачами вносит предложения </w:t>
      </w:r>
      <w:r w:rsidR="00E90811" w:rsidRPr="00327F4B">
        <w:rPr>
          <w:rFonts w:ascii="Times New Roman" w:hAnsi="Times New Roman"/>
          <w:sz w:val="26"/>
          <w:szCs w:val="26"/>
        </w:rPr>
        <w:t>п</w:t>
      </w:r>
      <w:r w:rsidRPr="00327F4B">
        <w:rPr>
          <w:rFonts w:ascii="Times New Roman" w:hAnsi="Times New Roman"/>
          <w:sz w:val="26"/>
          <w:szCs w:val="26"/>
        </w:rPr>
        <w:t xml:space="preserve">о формированию проекта бюджета </w:t>
      </w:r>
      <w:r w:rsidR="006677EE" w:rsidRPr="00327F4B">
        <w:rPr>
          <w:rFonts w:ascii="Times New Roman" w:hAnsi="Times New Roman"/>
          <w:sz w:val="26"/>
          <w:szCs w:val="26"/>
        </w:rPr>
        <w:t xml:space="preserve">Дальнегорского </w:t>
      </w:r>
      <w:r w:rsidRPr="00327F4B">
        <w:rPr>
          <w:rFonts w:ascii="Times New Roman" w:hAnsi="Times New Roman"/>
          <w:sz w:val="26"/>
          <w:szCs w:val="26"/>
        </w:rPr>
        <w:t xml:space="preserve">городского округа в </w:t>
      </w:r>
      <w:r w:rsidR="00E90811" w:rsidRPr="00327F4B">
        <w:rPr>
          <w:rFonts w:ascii="Times New Roman" w:hAnsi="Times New Roman"/>
          <w:sz w:val="26"/>
          <w:szCs w:val="26"/>
        </w:rPr>
        <w:t xml:space="preserve">области расходов </w:t>
      </w:r>
      <w:r w:rsidR="00A2251A">
        <w:rPr>
          <w:rFonts w:ascii="Times New Roman" w:hAnsi="Times New Roman"/>
          <w:sz w:val="26"/>
          <w:szCs w:val="26"/>
        </w:rPr>
        <w:t>на образование (</w:t>
      </w:r>
      <w:proofErr w:type="spellStart"/>
      <w:r w:rsidR="00A2251A">
        <w:rPr>
          <w:rFonts w:ascii="Times New Roman" w:hAnsi="Times New Roman"/>
          <w:sz w:val="26"/>
          <w:szCs w:val="26"/>
        </w:rPr>
        <w:t>пп</w:t>
      </w:r>
      <w:proofErr w:type="spellEnd"/>
      <w:r w:rsidR="00A2251A">
        <w:rPr>
          <w:rFonts w:ascii="Times New Roman" w:hAnsi="Times New Roman"/>
          <w:sz w:val="26"/>
          <w:szCs w:val="26"/>
        </w:rPr>
        <w:t>. 3.3.2 п. 3.3</w:t>
      </w:r>
      <w:r w:rsidR="00327F4B" w:rsidRPr="00327F4B">
        <w:rPr>
          <w:rFonts w:ascii="Times New Roman" w:hAnsi="Times New Roman"/>
          <w:sz w:val="26"/>
          <w:szCs w:val="26"/>
        </w:rPr>
        <w:t xml:space="preserve"> раздела 3 Положения об УО от 23.08.2013 № 121)</w:t>
      </w:r>
      <w:r w:rsidR="00C83EB3">
        <w:rPr>
          <w:rFonts w:ascii="Times New Roman" w:hAnsi="Times New Roman"/>
          <w:sz w:val="26"/>
          <w:szCs w:val="26"/>
        </w:rPr>
        <w:t>;</w:t>
      </w:r>
    </w:p>
    <w:p w:rsidR="008E33AB" w:rsidRDefault="00ED33A7" w:rsidP="008E33AB">
      <w:pPr>
        <w:pStyle w:val="a5"/>
        <w:numPr>
          <w:ilvl w:val="0"/>
          <w:numId w:val="18"/>
        </w:numPr>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rPr>
        <w:t xml:space="preserve">осуществляет </w:t>
      </w:r>
      <w:r w:rsidR="00C83EB3">
        <w:rPr>
          <w:rFonts w:ascii="Times New Roman" w:hAnsi="Times New Roman"/>
          <w:sz w:val="26"/>
          <w:szCs w:val="26"/>
        </w:rPr>
        <w:t>п</w:t>
      </w:r>
      <w:r w:rsidR="00C83EB3" w:rsidRPr="00C83EB3">
        <w:rPr>
          <w:rFonts w:ascii="Times New Roman" w:hAnsi="Times New Roman"/>
          <w:sz w:val="26"/>
          <w:szCs w:val="26"/>
        </w:rPr>
        <w:t>ланирование, организацию, регулирование и контроль деятельности муниципальных образовательных бюджетных учреждений в целях осуществления государственной политики в области образования</w:t>
      </w:r>
      <w:r w:rsidR="00C83EB3">
        <w:rPr>
          <w:rFonts w:ascii="Times New Roman" w:hAnsi="Times New Roman"/>
          <w:sz w:val="26"/>
          <w:szCs w:val="26"/>
        </w:rPr>
        <w:t xml:space="preserve"> (</w:t>
      </w:r>
      <w:proofErr w:type="spellStart"/>
      <w:r w:rsidR="00C83EB3">
        <w:rPr>
          <w:rFonts w:ascii="Times New Roman" w:hAnsi="Times New Roman"/>
          <w:sz w:val="26"/>
          <w:szCs w:val="26"/>
        </w:rPr>
        <w:t>пп</w:t>
      </w:r>
      <w:proofErr w:type="spellEnd"/>
      <w:r w:rsidR="00C83EB3">
        <w:rPr>
          <w:rFonts w:ascii="Times New Roman" w:hAnsi="Times New Roman"/>
          <w:sz w:val="26"/>
          <w:szCs w:val="26"/>
        </w:rPr>
        <w:t>. 3.5.1 п. 3.5</w:t>
      </w:r>
      <w:r w:rsidR="008E33AB" w:rsidRPr="008E33AB">
        <w:rPr>
          <w:rFonts w:ascii="Times New Roman" w:eastAsiaTheme="minorHAnsi" w:hAnsi="Times New Roman" w:cstheme="minorBidi"/>
          <w:sz w:val="26"/>
          <w:szCs w:val="26"/>
        </w:rPr>
        <w:t xml:space="preserve"> </w:t>
      </w:r>
      <w:r w:rsidR="008E33AB" w:rsidRPr="008E33AB">
        <w:rPr>
          <w:rFonts w:ascii="Times New Roman" w:hAnsi="Times New Roman"/>
          <w:sz w:val="26"/>
          <w:szCs w:val="26"/>
        </w:rPr>
        <w:t>раздела 3 Положения об УО от 23.08.2013 № 121</w:t>
      </w:r>
      <w:r w:rsidR="008E33AB">
        <w:rPr>
          <w:rFonts w:ascii="Times New Roman" w:hAnsi="Times New Roman"/>
          <w:sz w:val="26"/>
          <w:szCs w:val="26"/>
        </w:rPr>
        <w:t>);</w:t>
      </w:r>
    </w:p>
    <w:p w:rsidR="00B72455" w:rsidRDefault="002745A2" w:rsidP="00B72455">
      <w:pPr>
        <w:pStyle w:val="a5"/>
        <w:numPr>
          <w:ilvl w:val="0"/>
          <w:numId w:val="18"/>
        </w:numPr>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rPr>
        <w:t xml:space="preserve">осуществляет </w:t>
      </w:r>
      <w:r w:rsidR="00671CA4">
        <w:rPr>
          <w:rFonts w:ascii="Times New Roman" w:hAnsi="Times New Roman"/>
          <w:sz w:val="26"/>
          <w:szCs w:val="26"/>
        </w:rPr>
        <w:t>р</w:t>
      </w:r>
      <w:r w:rsidR="008E33AB" w:rsidRPr="008E33AB">
        <w:rPr>
          <w:rFonts w:ascii="Times New Roman" w:hAnsi="Times New Roman"/>
          <w:sz w:val="26"/>
          <w:szCs w:val="26"/>
        </w:rPr>
        <w:t xml:space="preserve">аспределение субвенций, выделяемых из краевого бюджета на реализацию </w:t>
      </w:r>
      <w:proofErr w:type="spellStart"/>
      <w:r w:rsidR="008E33AB" w:rsidRPr="008E33AB">
        <w:rPr>
          <w:rFonts w:ascii="Times New Roman" w:hAnsi="Times New Roman"/>
          <w:sz w:val="26"/>
          <w:szCs w:val="26"/>
        </w:rPr>
        <w:t>Дальнегорским</w:t>
      </w:r>
      <w:proofErr w:type="spellEnd"/>
      <w:r w:rsidR="008E33AB" w:rsidRPr="008E33AB">
        <w:rPr>
          <w:rFonts w:ascii="Times New Roman" w:hAnsi="Times New Roman"/>
          <w:sz w:val="26"/>
          <w:szCs w:val="26"/>
        </w:rPr>
        <w:t xml:space="preserve"> городским округом отдельных государственных полномочий в сфере образования</w:t>
      </w:r>
      <w:r w:rsidR="00671CA4">
        <w:rPr>
          <w:rFonts w:ascii="Times New Roman" w:hAnsi="Times New Roman"/>
          <w:sz w:val="26"/>
          <w:szCs w:val="26"/>
        </w:rPr>
        <w:t xml:space="preserve"> (</w:t>
      </w:r>
      <w:proofErr w:type="spellStart"/>
      <w:r w:rsidR="00671CA4">
        <w:rPr>
          <w:rFonts w:ascii="Times New Roman" w:hAnsi="Times New Roman"/>
          <w:sz w:val="26"/>
          <w:szCs w:val="26"/>
        </w:rPr>
        <w:t>пп</w:t>
      </w:r>
      <w:proofErr w:type="spellEnd"/>
      <w:r w:rsidR="00671CA4">
        <w:rPr>
          <w:rFonts w:ascii="Times New Roman" w:hAnsi="Times New Roman"/>
          <w:sz w:val="26"/>
          <w:szCs w:val="26"/>
        </w:rPr>
        <w:t xml:space="preserve">. 3.5.3 </w:t>
      </w:r>
      <w:r w:rsidR="00671CA4" w:rsidRPr="00671CA4">
        <w:rPr>
          <w:rFonts w:ascii="Times New Roman" w:hAnsi="Times New Roman"/>
          <w:sz w:val="26"/>
          <w:szCs w:val="26"/>
        </w:rPr>
        <w:t>п. 3.5 раздела 3 Положения об УО от 23.08.2013 № 121</w:t>
      </w:r>
      <w:r w:rsidR="00671CA4">
        <w:rPr>
          <w:rFonts w:ascii="Times New Roman" w:hAnsi="Times New Roman"/>
          <w:sz w:val="26"/>
          <w:szCs w:val="26"/>
        </w:rPr>
        <w:t>)</w:t>
      </w:r>
      <w:r w:rsidR="006774C6">
        <w:rPr>
          <w:rFonts w:ascii="Times New Roman" w:hAnsi="Times New Roman"/>
          <w:sz w:val="26"/>
          <w:szCs w:val="26"/>
        </w:rPr>
        <w:t>;</w:t>
      </w:r>
    </w:p>
    <w:p w:rsidR="006774C6" w:rsidRPr="00B72455" w:rsidRDefault="00B72455" w:rsidP="00B72455">
      <w:pPr>
        <w:pStyle w:val="a5"/>
        <w:numPr>
          <w:ilvl w:val="0"/>
          <w:numId w:val="18"/>
        </w:numPr>
        <w:tabs>
          <w:tab w:val="left" w:pos="993"/>
          <w:tab w:val="left" w:pos="1134"/>
        </w:tabs>
        <w:spacing w:after="0"/>
        <w:ind w:left="0" w:firstLine="709"/>
        <w:jc w:val="both"/>
        <w:rPr>
          <w:rFonts w:ascii="Times New Roman" w:hAnsi="Times New Roman"/>
          <w:sz w:val="26"/>
          <w:szCs w:val="26"/>
        </w:rPr>
      </w:pPr>
      <w:r w:rsidRPr="00B72455">
        <w:rPr>
          <w:rFonts w:ascii="Times New Roman" w:hAnsi="Times New Roman"/>
          <w:sz w:val="26"/>
          <w:szCs w:val="26"/>
        </w:rPr>
        <w:t xml:space="preserve">осуществляет </w:t>
      </w:r>
      <w:r w:rsidR="006774C6" w:rsidRPr="00B72455">
        <w:rPr>
          <w:rFonts w:ascii="Times New Roman" w:hAnsi="Times New Roman"/>
          <w:sz w:val="26"/>
          <w:szCs w:val="26"/>
        </w:rPr>
        <w:t>расчет объема субсидий, предоставляемых муниципальным образовательным бюджетным учреждениям, подведомственных Управлению образования</w:t>
      </w:r>
      <w:r w:rsidRPr="00B72455">
        <w:rPr>
          <w:rFonts w:ascii="Times New Roman" w:eastAsiaTheme="minorHAnsi" w:hAnsi="Times New Roman" w:cstheme="minorBidi"/>
          <w:sz w:val="26"/>
          <w:szCs w:val="26"/>
        </w:rPr>
        <w:t xml:space="preserve"> </w:t>
      </w:r>
      <w:r>
        <w:rPr>
          <w:rFonts w:ascii="Times New Roman" w:eastAsiaTheme="minorHAnsi" w:hAnsi="Times New Roman" w:cstheme="minorBidi"/>
          <w:sz w:val="26"/>
          <w:szCs w:val="26"/>
        </w:rPr>
        <w:t>(</w:t>
      </w:r>
      <w:proofErr w:type="spellStart"/>
      <w:r>
        <w:rPr>
          <w:rFonts w:ascii="Times New Roman" w:hAnsi="Times New Roman"/>
          <w:sz w:val="26"/>
          <w:szCs w:val="26"/>
        </w:rPr>
        <w:t>пп</w:t>
      </w:r>
      <w:proofErr w:type="spellEnd"/>
      <w:r>
        <w:rPr>
          <w:rFonts w:ascii="Times New Roman" w:hAnsi="Times New Roman"/>
          <w:sz w:val="26"/>
          <w:szCs w:val="26"/>
        </w:rPr>
        <w:t>. 3.5.10</w:t>
      </w:r>
      <w:r w:rsidRPr="00B72455">
        <w:rPr>
          <w:rFonts w:ascii="Times New Roman" w:hAnsi="Times New Roman"/>
          <w:sz w:val="26"/>
          <w:szCs w:val="26"/>
        </w:rPr>
        <w:t xml:space="preserve"> п. 3.5 раздела 3 Положения об УО от 23.08.2013 № 121</w:t>
      </w:r>
      <w:r>
        <w:rPr>
          <w:rFonts w:ascii="Times New Roman" w:hAnsi="Times New Roman"/>
          <w:sz w:val="26"/>
          <w:szCs w:val="26"/>
        </w:rPr>
        <w:t>)</w:t>
      </w:r>
      <w:r w:rsidR="006774C6" w:rsidRPr="00B72455">
        <w:rPr>
          <w:rFonts w:ascii="Times New Roman" w:hAnsi="Times New Roman"/>
          <w:sz w:val="26"/>
          <w:szCs w:val="26"/>
        </w:rPr>
        <w:t>.</w:t>
      </w:r>
    </w:p>
    <w:p w:rsidR="002B3AA4" w:rsidRPr="002B3AA4" w:rsidRDefault="002B3AA4" w:rsidP="002B3AA4">
      <w:pPr>
        <w:tabs>
          <w:tab w:val="left" w:pos="993"/>
          <w:tab w:val="left" w:pos="1134"/>
        </w:tabs>
        <w:spacing w:after="0"/>
        <w:jc w:val="both"/>
        <w:rPr>
          <w:rFonts w:ascii="Times New Roman" w:hAnsi="Times New Roman"/>
          <w:b/>
          <w:sz w:val="26"/>
          <w:szCs w:val="26"/>
        </w:rPr>
      </w:pPr>
    </w:p>
    <w:p w:rsidR="00936771" w:rsidRPr="00936771" w:rsidRDefault="0003338A" w:rsidP="002D0AA3">
      <w:pPr>
        <w:tabs>
          <w:tab w:val="left" w:pos="993"/>
          <w:tab w:val="left" w:pos="1134"/>
        </w:tabs>
        <w:spacing w:after="0" w:line="276" w:lineRule="auto"/>
        <w:ind w:firstLine="709"/>
        <w:jc w:val="both"/>
        <w:rPr>
          <w:rFonts w:ascii="Times New Roman" w:eastAsia="Calibri" w:hAnsi="Times New Roman" w:cs="Times New Roman"/>
          <w:b/>
          <w:sz w:val="26"/>
          <w:szCs w:val="26"/>
        </w:rPr>
      </w:pPr>
      <w:r w:rsidRPr="002745A2">
        <w:rPr>
          <w:rFonts w:ascii="Times New Roman" w:eastAsia="Calibri" w:hAnsi="Times New Roman" w:cs="Times New Roman"/>
          <w:b/>
          <w:sz w:val="26"/>
          <w:szCs w:val="26"/>
        </w:rPr>
        <w:t xml:space="preserve">3. </w:t>
      </w:r>
      <w:r w:rsidR="00936771" w:rsidRPr="002745A2">
        <w:rPr>
          <w:rFonts w:ascii="Times New Roman" w:eastAsia="Calibri" w:hAnsi="Times New Roman" w:cs="Times New Roman"/>
          <w:b/>
          <w:sz w:val="26"/>
          <w:szCs w:val="26"/>
        </w:rPr>
        <w:t>Особо ценное движимое имущество бюджетных учреждений подведомственных Управлению образования администрации Дальнегорского городского округа и их отражение в Реестрах муниципального имущества Дальнегорского городского округа.</w:t>
      </w:r>
    </w:p>
    <w:p w:rsidR="00936771" w:rsidRPr="002745A2" w:rsidRDefault="00936771" w:rsidP="00936771">
      <w:pPr>
        <w:tabs>
          <w:tab w:val="left" w:pos="993"/>
        </w:tabs>
        <w:spacing w:after="0" w:line="276" w:lineRule="auto"/>
        <w:ind w:firstLine="720"/>
        <w:jc w:val="both"/>
        <w:rPr>
          <w:rFonts w:ascii="Times New Roman" w:eastAsia="Calibri" w:hAnsi="Times New Roman" w:cs="Times New Roman"/>
          <w:sz w:val="26"/>
          <w:szCs w:val="26"/>
          <w:highlight w:val="yellow"/>
        </w:rPr>
      </w:pPr>
      <w:r w:rsidRPr="002745A2">
        <w:rPr>
          <w:rFonts w:ascii="Times New Roman" w:eastAsia="Calibri" w:hAnsi="Times New Roman" w:cs="Times New Roman"/>
          <w:sz w:val="26"/>
          <w:szCs w:val="26"/>
        </w:rPr>
        <w:t>Постановлением администрации Дальнегорского городского округа №835-па от 14.10.2019 года, а также Постановлением администрации Дальнегорского городского округа № 1066-па от 28.10.2020г. установлена подведомственность муниципальных образовательных учреждений, реализующих программы дошкольного образования, начального общего, основного общего, среднего общего образования по основным общеобразовательным программам – Управлению образования администрации Дальнегорского городского округа в количестве 26 учреждений. Постановление № 835-па от 14.10.2019г. вступило в силу с 01.01.2020 года, Постановление № 1066-па от 28.10.2020г. вступило в силу с 01.01.2021 года, Постановление № 1798-па от 26.12.2022 «О реорганизации муниципального дошкольного образовательного бюджетного учреждения «Центр развития ребенка - детский сад № 2» г. Дальнегорска, Постановление № 910-па от 24.05.2024 «О реорганизации муниципального общеобразовательного бюджетного учреждения «Гимназия «Исток» г. Дальнегорска.</w:t>
      </w:r>
    </w:p>
    <w:p w:rsidR="00936771" w:rsidRPr="00936771" w:rsidRDefault="00936771" w:rsidP="00936771">
      <w:pPr>
        <w:spacing w:after="0" w:line="276" w:lineRule="auto"/>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u w:val="single"/>
          <w:lang w:eastAsia="ru-RU"/>
        </w:rPr>
        <w:t>Дошкольные учреждения (краткое наименование):</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1. МДОБУ</w:t>
      </w:r>
      <w:r w:rsidR="00AC37D1">
        <w:rPr>
          <w:rFonts w:ascii="Times New Roman" w:eastAsia="Times New Roman" w:hAnsi="Times New Roman" w:cs="Times New Roman"/>
          <w:color w:val="000000"/>
          <w:sz w:val="26"/>
          <w:szCs w:val="26"/>
          <w:lang w:eastAsia="ru-RU"/>
        </w:rPr>
        <w:t xml:space="preserve"> </w:t>
      </w:r>
      <w:r w:rsidRPr="00936771">
        <w:rPr>
          <w:rFonts w:ascii="Times New Roman" w:eastAsia="Times New Roman" w:hAnsi="Times New Roman" w:cs="Times New Roman"/>
          <w:color w:val="000000"/>
          <w:sz w:val="26"/>
          <w:szCs w:val="26"/>
          <w:lang w:eastAsia="ru-RU"/>
        </w:rPr>
        <w:t>«Д/с №1 «Теремок»;</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2. МДОБУ «ЦРР - д/с № 2»;</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3. МДОБУ «Детский сад общеразвивающего вида № 3»;</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4. МДОБУ «Детский сад общеразвивающего вида № 5»;</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5. МДОБУ № 7;</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 xml:space="preserve">6. </w:t>
      </w:r>
      <w:proofErr w:type="spellStart"/>
      <w:proofErr w:type="gramStart"/>
      <w:r w:rsidRPr="00936771">
        <w:rPr>
          <w:rFonts w:ascii="Times New Roman" w:eastAsia="Times New Roman" w:hAnsi="Times New Roman" w:cs="Times New Roman"/>
          <w:color w:val="000000"/>
          <w:sz w:val="26"/>
          <w:szCs w:val="26"/>
          <w:lang w:eastAsia="ru-RU"/>
        </w:rPr>
        <w:t>МДОБУ«</w:t>
      </w:r>
      <w:proofErr w:type="gramEnd"/>
      <w:r w:rsidRPr="00936771">
        <w:rPr>
          <w:rFonts w:ascii="Times New Roman" w:eastAsia="Times New Roman" w:hAnsi="Times New Roman" w:cs="Times New Roman"/>
          <w:color w:val="000000"/>
          <w:sz w:val="26"/>
          <w:szCs w:val="26"/>
          <w:lang w:eastAsia="ru-RU"/>
        </w:rPr>
        <w:t>Детский</w:t>
      </w:r>
      <w:proofErr w:type="spellEnd"/>
      <w:r w:rsidRPr="00936771">
        <w:rPr>
          <w:rFonts w:ascii="Times New Roman" w:eastAsia="Times New Roman" w:hAnsi="Times New Roman" w:cs="Times New Roman"/>
          <w:color w:val="000000"/>
          <w:sz w:val="26"/>
          <w:szCs w:val="26"/>
          <w:lang w:eastAsia="ru-RU"/>
        </w:rPr>
        <w:t xml:space="preserve"> сад общеразвивающего вида № 12 «Березка»;</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7. МДОБУ № 13;</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8. МДОБУ «Детский сад № 15 "Аралия»;</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9. МДОБУ «ЦРР - д/с «Олененок»;</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10. МДОБУ «Детский сад №22»;</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11. МДОБУ «ЦРР - детский сад «Надежда»;</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12. МДОБУ «Детский сад общеразвивающего вида № 30 "Сказка»;</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13. МДОБУ «Детский сад общеразвивающего вида № 31»;</w:t>
      </w:r>
    </w:p>
    <w:p w:rsidR="00936771" w:rsidRPr="00936771" w:rsidRDefault="00936771" w:rsidP="00936771">
      <w:pPr>
        <w:spacing w:after="0" w:line="276" w:lineRule="auto"/>
        <w:ind w:left="72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14.МДОБУ «Детский сад общеразвивающего вида № 33 «Колосок» г. Дальнегорска.</w:t>
      </w:r>
    </w:p>
    <w:p w:rsidR="00936771" w:rsidRPr="00936771" w:rsidRDefault="00936771" w:rsidP="00936771">
      <w:pPr>
        <w:spacing w:after="0" w:line="276" w:lineRule="auto"/>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u w:val="single"/>
          <w:lang w:eastAsia="ru-RU"/>
        </w:rPr>
        <w:t>Общеобразовательные учреждения (краткое наименование):</w:t>
      </w:r>
    </w:p>
    <w:p w:rsidR="00936771" w:rsidRPr="00936771" w:rsidRDefault="00936771" w:rsidP="00936771">
      <w:pPr>
        <w:spacing w:after="0" w:line="276" w:lineRule="auto"/>
        <w:ind w:left="80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1. МОБУ «СОШ № 1»;</w:t>
      </w:r>
    </w:p>
    <w:p w:rsidR="00936771" w:rsidRPr="00936771" w:rsidRDefault="00936771" w:rsidP="00936771">
      <w:pPr>
        <w:spacing w:after="0" w:line="276" w:lineRule="auto"/>
        <w:ind w:left="80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2. МОБУ «СОШ № 2»;</w:t>
      </w:r>
    </w:p>
    <w:p w:rsidR="00936771" w:rsidRPr="00936771" w:rsidRDefault="00936771" w:rsidP="00936771">
      <w:pPr>
        <w:spacing w:after="0" w:line="276" w:lineRule="auto"/>
        <w:ind w:left="80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3. МОБУ «СОШ № 3»;</w:t>
      </w:r>
    </w:p>
    <w:p w:rsidR="00936771" w:rsidRPr="00936771" w:rsidRDefault="00936771" w:rsidP="00936771">
      <w:pPr>
        <w:spacing w:after="0" w:line="276" w:lineRule="auto"/>
        <w:ind w:left="80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4. МОБУ «СОШ № 5» с. Краснореченский;</w:t>
      </w:r>
    </w:p>
    <w:p w:rsidR="00936771" w:rsidRPr="00936771" w:rsidRDefault="00936771" w:rsidP="00936771">
      <w:pPr>
        <w:spacing w:after="0" w:line="276" w:lineRule="auto"/>
        <w:ind w:left="80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5. МОБУ «СОШ № 7»;</w:t>
      </w:r>
    </w:p>
    <w:p w:rsidR="00936771" w:rsidRPr="00936771" w:rsidRDefault="00936771" w:rsidP="00936771">
      <w:pPr>
        <w:spacing w:after="0" w:line="276" w:lineRule="auto"/>
        <w:ind w:left="80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6. МОБУ «СОШ № 8»;</w:t>
      </w:r>
    </w:p>
    <w:p w:rsidR="00936771" w:rsidRPr="00936771" w:rsidRDefault="00936771" w:rsidP="00936771">
      <w:pPr>
        <w:spacing w:after="0" w:line="276" w:lineRule="auto"/>
        <w:ind w:left="80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7. МОБУ «СОШ № 12»;</w:t>
      </w:r>
    </w:p>
    <w:p w:rsidR="00936771" w:rsidRPr="00936771" w:rsidRDefault="00936771" w:rsidP="00936771">
      <w:pPr>
        <w:spacing w:after="0" w:line="276" w:lineRule="auto"/>
        <w:ind w:left="80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8. МОБУ «СОШ № 16»;</w:t>
      </w:r>
    </w:p>
    <w:p w:rsidR="00936771" w:rsidRPr="00936771" w:rsidRDefault="00936771" w:rsidP="00936771">
      <w:pPr>
        <w:spacing w:after="0" w:line="276" w:lineRule="auto"/>
        <w:ind w:left="80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9. МОБУ «СОШ № 17 «Родник»;</w:t>
      </w:r>
    </w:p>
    <w:p w:rsidR="00936771" w:rsidRPr="00936771" w:rsidRDefault="00936771" w:rsidP="00936771">
      <w:pPr>
        <w:spacing w:after="0" w:line="276" w:lineRule="auto"/>
        <w:ind w:left="80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10. МОБУ «СОШ № 21»;</w:t>
      </w:r>
    </w:p>
    <w:p w:rsidR="00936771" w:rsidRPr="00936771" w:rsidRDefault="00936771" w:rsidP="00936771">
      <w:pPr>
        <w:spacing w:after="0" w:line="276" w:lineRule="auto"/>
        <w:ind w:left="800" w:hanging="360"/>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lang w:eastAsia="ru-RU"/>
        </w:rPr>
        <w:t>11. МОБУ «СОШ № 25»;</w:t>
      </w:r>
    </w:p>
    <w:p w:rsidR="00936771" w:rsidRPr="00936771" w:rsidRDefault="00936771" w:rsidP="00936771">
      <w:pPr>
        <w:spacing w:after="0" w:line="276" w:lineRule="auto"/>
        <w:jc w:val="both"/>
        <w:rPr>
          <w:rFonts w:ascii="Calibri" w:eastAsia="Times New Roman" w:hAnsi="Calibri" w:cs="Times New Roman"/>
          <w:color w:val="000000"/>
          <w:lang w:eastAsia="ru-RU"/>
        </w:rPr>
      </w:pPr>
      <w:r w:rsidRPr="00936771">
        <w:rPr>
          <w:rFonts w:ascii="Times New Roman" w:eastAsia="Times New Roman" w:hAnsi="Times New Roman" w:cs="Times New Roman"/>
          <w:color w:val="000000"/>
          <w:sz w:val="26"/>
          <w:szCs w:val="26"/>
          <w:u w:val="single"/>
          <w:lang w:eastAsia="ru-RU"/>
        </w:rPr>
        <w:t>Учреждения дополнительного образования (краткое наименование):</w:t>
      </w:r>
    </w:p>
    <w:p w:rsidR="00936771" w:rsidRPr="00B20873" w:rsidRDefault="00936771" w:rsidP="00B20873">
      <w:pPr>
        <w:pStyle w:val="a5"/>
        <w:numPr>
          <w:ilvl w:val="0"/>
          <w:numId w:val="25"/>
        </w:numPr>
        <w:spacing w:after="0"/>
        <w:jc w:val="both"/>
        <w:rPr>
          <w:rFonts w:ascii="Times New Roman" w:eastAsia="Times New Roman" w:hAnsi="Times New Roman"/>
          <w:color w:val="000000"/>
          <w:sz w:val="26"/>
          <w:szCs w:val="26"/>
          <w:lang w:eastAsia="ru-RU"/>
        </w:rPr>
      </w:pPr>
      <w:r w:rsidRPr="00B20873">
        <w:rPr>
          <w:rFonts w:ascii="Times New Roman" w:eastAsia="Times New Roman" w:hAnsi="Times New Roman"/>
          <w:color w:val="000000"/>
          <w:sz w:val="26"/>
          <w:szCs w:val="26"/>
          <w:lang w:eastAsia="ru-RU"/>
        </w:rPr>
        <w:t>МОБУ ДО «ЦДТ».</w:t>
      </w:r>
    </w:p>
    <w:p w:rsidR="00B20873" w:rsidRDefault="00B20873" w:rsidP="00B20873">
      <w:pPr>
        <w:spacing w:after="0"/>
        <w:jc w:val="both"/>
        <w:rPr>
          <w:rFonts w:eastAsia="Times New Roman"/>
          <w:color w:val="000000"/>
          <w:lang w:eastAsia="ru-RU"/>
        </w:rPr>
      </w:pP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Перечни особо ценного движимого имущества бюджетных учреждений подведомственных Управлению образования администрации Дальнегорского городского округа были запрошены Контрольно-счетной палатой в Управлении образования на 01.01.2024 и 01.01.2025 с отметкой о сверке с УМИ (запрос от 03 февраля 2025 № 57- пункт 4 раздела запроса подведомственные учреждения).</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xml:space="preserve">Исходя из предоставленной Управлением образования в рамках ответа на запрос информации, КСП ДГО сформировано </w:t>
      </w:r>
      <w:r w:rsidR="00FB4B0D">
        <w:rPr>
          <w:rFonts w:ascii="Times New Roman" w:eastAsia="Calibri" w:hAnsi="Times New Roman" w:cs="Times New Roman"/>
          <w:b/>
          <w:sz w:val="26"/>
          <w:szCs w:val="26"/>
          <w:u w:val="single"/>
        </w:rPr>
        <w:t>Приложение № 1</w:t>
      </w:r>
      <w:r w:rsidRPr="00936771">
        <w:rPr>
          <w:rFonts w:ascii="Times New Roman" w:eastAsia="Calibri" w:hAnsi="Times New Roman" w:cs="Times New Roman"/>
          <w:sz w:val="26"/>
          <w:szCs w:val="26"/>
        </w:rPr>
        <w:t xml:space="preserve"> к настоящему </w:t>
      </w:r>
      <w:r w:rsidR="00FB4B0D">
        <w:rPr>
          <w:rFonts w:ascii="Times New Roman" w:eastAsia="Calibri" w:hAnsi="Times New Roman" w:cs="Times New Roman"/>
          <w:sz w:val="26"/>
          <w:szCs w:val="26"/>
        </w:rPr>
        <w:t>заключению</w:t>
      </w:r>
      <w:r w:rsidRPr="00936771">
        <w:rPr>
          <w:rFonts w:ascii="Times New Roman" w:eastAsia="Calibri" w:hAnsi="Times New Roman" w:cs="Times New Roman"/>
          <w:sz w:val="26"/>
          <w:szCs w:val="26"/>
        </w:rPr>
        <w:t xml:space="preserve"> в котором сведены количественные и стоимостные показатели Перечней особо ценного имущества бюджетных учреждений ДГО на 01.01.2025 во взаимосвязи со Сводным реестром имущества на 01.01.2025.</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highlight w:val="yellow"/>
        </w:rPr>
        <w:t>В проц</w:t>
      </w:r>
      <w:r w:rsidR="00FB4B0D">
        <w:rPr>
          <w:rFonts w:ascii="Times New Roman" w:eastAsia="Calibri" w:hAnsi="Times New Roman" w:cs="Times New Roman"/>
          <w:sz w:val="26"/>
          <w:szCs w:val="26"/>
          <w:highlight w:val="yellow"/>
        </w:rPr>
        <w:t>ессе формирования Приложения № 1</w:t>
      </w:r>
      <w:r w:rsidRPr="00936771">
        <w:rPr>
          <w:rFonts w:ascii="Times New Roman" w:eastAsia="Calibri" w:hAnsi="Times New Roman" w:cs="Times New Roman"/>
          <w:sz w:val="26"/>
          <w:szCs w:val="26"/>
          <w:highlight w:val="yellow"/>
        </w:rPr>
        <w:t xml:space="preserve"> при внесении данных в табличную форму КСП ДГО устанавливалось отсутствие итого</w:t>
      </w:r>
      <w:r w:rsidR="00FB4B0D">
        <w:rPr>
          <w:rFonts w:ascii="Times New Roman" w:eastAsia="Calibri" w:hAnsi="Times New Roman" w:cs="Times New Roman"/>
          <w:sz w:val="26"/>
          <w:szCs w:val="26"/>
          <w:highlight w:val="yellow"/>
        </w:rPr>
        <w:t>вых количественных показателей о</w:t>
      </w:r>
      <w:r w:rsidRPr="00936771">
        <w:rPr>
          <w:rFonts w:ascii="Times New Roman" w:eastAsia="Calibri" w:hAnsi="Times New Roman" w:cs="Times New Roman"/>
          <w:sz w:val="26"/>
          <w:szCs w:val="26"/>
          <w:highlight w:val="yellow"/>
        </w:rPr>
        <w:t>собо ценного</w:t>
      </w:r>
      <w:r w:rsidR="004E1BDE">
        <w:rPr>
          <w:rFonts w:ascii="Times New Roman" w:eastAsia="Calibri" w:hAnsi="Times New Roman" w:cs="Times New Roman"/>
          <w:sz w:val="26"/>
          <w:szCs w:val="26"/>
          <w:highlight w:val="yellow"/>
        </w:rPr>
        <w:t xml:space="preserve"> движимого</w:t>
      </w:r>
      <w:r w:rsidRPr="00936771">
        <w:rPr>
          <w:rFonts w:ascii="Times New Roman" w:eastAsia="Calibri" w:hAnsi="Times New Roman" w:cs="Times New Roman"/>
          <w:sz w:val="26"/>
          <w:szCs w:val="26"/>
          <w:highlight w:val="yellow"/>
        </w:rPr>
        <w:t xml:space="preserve"> имущества (далее также – </w:t>
      </w:r>
      <w:r w:rsidRPr="00936771">
        <w:rPr>
          <w:rFonts w:ascii="Times New Roman" w:eastAsia="Calibri" w:hAnsi="Times New Roman" w:cs="Times New Roman"/>
          <w:b/>
          <w:sz w:val="26"/>
          <w:szCs w:val="26"/>
          <w:highlight w:val="yellow"/>
        </w:rPr>
        <w:t>ОЦ</w:t>
      </w:r>
      <w:r w:rsidR="00B4697F">
        <w:rPr>
          <w:rFonts w:ascii="Times New Roman" w:eastAsia="Calibri" w:hAnsi="Times New Roman" w:cs="Times New Roman"/>
          <w:b/>
          <w:sz w:val="26"/>
          <w:szCs w:val="26"/>
          <w:highlight w:val="yellow"/>
        </w:rPr>
        <w:t>Д</w:t>
      </w:r>
      <w:r w:rsidRPr="00936771">
        <w:rPr>
          <w:rFonts w:ascii="Times New Roman" w:eastAsia="Calibri" w:hAnsi="Times New Roman" w:cs="Times New Roman"/>
          <w:b/>
          <w:sz w:val="26"/>
          <w:szCs w:val="26"/>
          <w:highlight w:val="yellow"/>
        </w:rPr>
        <w:t>И</w:t>
      </w:r>
      <w:r w:rsidRPr="00936771">
        <w:rPr>
          <w:rFonts w:ascii="Times New Roman" w:eastAsia="Calibri" w:hAnsi="Times New Roman" w:cs="Times New Roman"/>
          <w:sz w:val="26"/>
          <w:szCs w:val="26"/>
          <w:highlight w:val="yellow"/>
        </w:rPr>
        <w:t xml:space="preserve">) бюджетных учреждений на балансовом и </w:t>
      </w:r>
      <w:proofErr w:type="spellStart"/>
      <w:r w:rsidRPr="00936771">
        <w:rPr>
          <w:rFonts w:ascii="Times New Roman" w:eastAsia="Calibri" w:hAnsi="Times New Roman" w:cs="Times New Roman"/>
          <w:sz w:val="26"/>
          <w:szCs w:val="26"/>
          <w:highlight w:val="yellow"/>
        </w:rPr>
        <w:t>забалансовом</w:t>
      </w:r>
      <w:proofErr w:type="spellEnd"/>
      <w:r w:rsidRPr="00936771">
        <w:rPr>
          <w:rFonts w:ascii="Times New Roman" w:eastAsia="Calibri" w:hAnsi="Times New Roman" w:cs="Times New Roman"/>
          <w:sz w:val="26"/>
          <w:szCs w:val="26"/>
          <w:highlight w:val="yellow"/>
        </w:rPr>
        <w:t xml:space="preserve"> учете</w:t>
      </w:r>
      <w:r w:rsidR="00FB4B0D">
        <w:rPr>
          <w:rFonts w:ascii="Times New Roman" w:eastAsia="Calibri" w:hAnsi="Times New Roman" w:cs="Times New Roman"/>
          <w:sz w:val="26"/>
          <w:szCs w:val="26"/>
          <w:highlight w:val="yellow"/>
        </w:rPr>
        <w:t>,</w:t>
      </w:r>
      <w:r w:rsidRPr="00936771">
        <w:rPr>
          <w:rFonts w:ascii="Times New Roman" w:eastAsia="Calibri" w:hAnsi="Times New Roman" w:cs="Times New Roman"/>
          <w:sz w:val="26"/>
          <w:szCs w:val="26"/>
          <w:highlight w:val="yellow"/>
        </w:rPr>
        <w:t xml:space="preserve"> в том числе устанавливалось внесение указанных показателей в не предусмотренные для этого столбцы представленных таблиц по следующим учреждениям:</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МДОБУ «Детский сад общеразвивающего вида № 3» г. Дальнегорска</w:t>
      </w:r>
      <w:r w:rsidR="00AC37D1">
        <w:rPr>
          <w:rFonts w:ascii="Times New Roman" w:eastAsia="Calibri" w:hAnsi="Times New Roman" w:cs="Times New Roman"/>
          <w:sz w:val="26"/>
          <w:szCs w:val="26"/>
        </w:rPr>
        <w:t xml:space="preserve">               </w:t>
      </w:r>
      <w:r w:rsidRPr="00936771">
        <w:rPr>
          <w:rFonts w:ascii="Times New Roman" w:eastAsia="Calibri" w:hAnsi="Times New Roman" w:cs="Times New Roman"/>
          <w:sz w:val="26"/>
          <w:szCs w:val="26"/>
        </w:rPr>
        <w:t xml:space="preserve"> с. Рудная Пристань;</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МДОБУ «Детский сад общеразвивающего вида № 5» г. Дальнегорска</w:t>
      </w:r>
      <w:r w:rsidR="00AC37D1">
        <w:rPr>
          <w:rFonts w:ascii="Times New Roman" w:eastAsia="Calibri" w:hAnsi="Times New Roman" w:cs="Times New Roman"/>
          <w:sz w:val="26"/>
          <w:szCs w:val="26"/>
        </w:rPr>
        <w:t xml:space="preserve">               </w:t>
      </w:r>
      <w:r w:rsidRPr="00936771">
        <w:rPr>
          <w:rFonts w:ascii="Times New Roman" w:eastAsia="Calibri" w:hAnsi="Times New Roman" w:cs="Times New Roman"/>
          <w:sz w:val="26"/>
          <w:szCs w:val="26"/>
        </w:rPr>
        <w:t xml:space="preserve"> с. Краснореченский;</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МДОБУ «Детский сад общеразвивающего вида № 13» г. Дальнегорска;</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МДОБУ «ЦРР-Детский сад «Олененок» г. Дальнегорска;</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МДОБУ «Детский сад № 30 «Сказка»;</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МОБУ «СОШ № 2» г. Дальнегорска;</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МОБУ «СОШ № 5» г. Дальнегорска с. Краснореченский;</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МОБУ «СОШ № 8» г. Дальнегорска.</w:t>
      </w:r>
    </w:p>
    <w:p w:rsid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highlight w:val="yellow"/>
        </w:rPr>
        <w:t>От всех вышеперечисленных учреждений поступили скорректированные документы с приложением сопроводительных писем и объяснительными от ответственных за формирование лиц. Предоставление новых перечней обусловлено наличием технических ошибок при отражении общего количества ОЦ</w:t>
      </w:r>
      <w:r w:rsidR="00B4697F">
        <w:rPr>
          <w:rFonts w:ascii="Times New Roman" w:eastAsia="Calibri" w:hAnsi="Times New Roman" w:cs="Times New Roman"/>
          <w:sz w:val="26"/>
          <w:szCs w:val="26"/>
          <w:highlight w:val="yellow"/>
        </w:rPr>
        <w:t>Д</w:t>
      </w:r>
      <w:r w:rsidRPr="00936771">
        <w:rPr>
          <w:rFonts w:ascii="Times New Roman" w:eastAsia="Calibri" w:hAnsi="Times New Roman" w:cs="Times New Roman"/>
          <w:sz w:val="26"/>
          <w:szCs w:val="26"/>
          <w:highlight w:val="yellow"/>
        </w:rPr>
        <w:t>И на балансе/</w:t>
      </w:r>
      <w:proofErr w:type="spellStart"/>
      <w:r w:rsidRPr="00936771">
        <w:rPr>
          <w:rFonts w:ascii="Times New Roman" w:eastAsia="Calibri" w:hAnsi="Times New Roman" w:cs="Times New Roman"/>
          <w:sz w:val="26"/>
          <w:szCs w:val="26"/>
          <w:highlight w:val="yellow"/>
        </w:rPr>
        <w:t>забалансе</w:t>
      </w:r>
      <w:proofErr w:type="spellEnd"/>
      <w:r w:rsidRPr="00936771">
        <w:rPr>
          <w:rFonts w:ascii="Times New Roman" w:eastAsia="Calibri" w:hAnsi="Times New Roman" w:cs="Times New Roman"/>
          <w:sz w:val="26"/>
          <w:szCs w:val="26"/>
          <w:highlight w:val="yellow"/>
        </w:rPr>
        <w:t>/ в иных столбцах (как поясняют бюджетные учреждения к искажению отчетности это не привело).</w:t>
      </w:r>
    </w:p>
    <w:p w:rsidR="003200EB" w:rsidRPr="00F4385E" w:rsidRDefault="00162B46" w:rsidP="00DD65A0">
      <w:pPr>
        <w:tabs>
          <w:tab w:val="left" w:pos="993"/>
        </w:tabs>
        <w:spacing w:after="0" w:line="276" w:lineRule="auto"/>
        <w:ind w:firstLine="720"/>
        <w:jc w:val="both"/>
        <w:rPr>
          <w:rFonts w:ascii="Times New Roman" w:eastAsia="Calibri" w:hAnsi="Times New Roman" w:cs="Times New Roman"/>
          <w:sz w:val="26"/>
          <w:szCs w:val="26"/>
        </w:rPr>
      </w:pPr>
      <w:r w:rsidRPr="00F4385E">
        <w:rPr>
          <w:rFonts w:ascii="Times New Roman" w:eastAsia="Calibri" w:hAnsi="Times New Roman" w:cs="Times New Roman"/>
          <w:sz w:val="26"/>
          <w:szCs w:val="26"/>
        </w:rPr>
        <w:t xml:space="preserve">При анализе </w:t>
      </w:r>
      <w:r w:rsidR="00812A49">
        <w:rPr>
          <w:rFonts w:ascii="Times New Roman" w:eastAsia="Calibri" w:hAnsi="Times New Roman" w:cs="Times New Roman"/>
          <w:sz w:val="26"/>
          <w:szCs w:val="26"/>
        </w:rPr>
        <w:t>п</w:t>
      </w:r>
      <w:r w:rsidRPr="00F4385E">
        <w:rPr>
          <w:rFonts w:ascii="Times New Roman" w:eastAsia="Calibri" w:hAnsi="Times New Roman" w:cs="Times New Roman"/>
          <w:sz w:val="26"/>
          <w:szCs w:val="26"/>
        </w:rPr>
        <w:t xml:space="preserve">редоставленных перечней ОЦДИ КСП ДГО установлено </w:t>
      </w:r>
      <w:r w:rsidR="00BA6078" w:rsidRPr="00F4385E">
        <w:rPr>
          <w:rFonts w:ascii="Times New Roman" w:eastAsia="Calibri" w:hAnsi="Times New Roman" w:cs="Times New Roman"/>
          <w:sz w:val="26"/>
          <w:szCs w:val="26"/>
        </w:rPr>
        <w:t xml:space="preserve">нарушение </w:t>
      </w:r>
      <w:r w:rsidR="00BA6078" w:rsidRPr="00F4385E">
        <w:rPr>
          <w:rFonts w:ascii="Times New Roman" w:eastAsia="Calibri" w:hAnsi="Times New Roman" w:cs="Times New Roman"/>
          <w:b/>
          <w:sz w:val="26"/>
          <w:szCs w:val="26"/>
        </w:rPr>
        <w:t>пункта 3</w:t>
      </w:r>
      <w:r w:rsidR="00BA6078" w:rsidRPr="00F4385E">
        <w:rPr>
          <w:rFonts w:ascii="Times New Roman" w:eastAsia="Calibri" w:hAnsi="Times New Roman" w:cs="Times New Roman"/>
          <w:sz w:val="26"/>
          <w:szCs w:val="26"/>
        </w:rPr>
        <w:t xml:space="preserve"> </w:t>
      </w:r>
      <w:r w:rsidR="00B97D9F" w:rsidRPr="00F4385E">
        <w:rPr>
          <w:rFonts w:ascii="Times New Roman" w:eastAsia="Calibri" w:hAnsi="Times New Roman" w:cs="Times New Roman"/>
          <w:b/>
          <w:sz w:val="26"/>
          <w:szCs w:val="26"/>
        </w:rPr>
        <w:t>Постановления ДГО от 30.12.2019 № 1172-па</w:t>
      </w:r>
      <w:r w:rsidR="00A81602" w:rsidRPr="00F4385E">
        <w:rPr>
          <w:rFonts w:ascii="Times New Roman" w:eastAsia="Calibri" w:hAnsi="Times New Roman" w:cs="Times New Roman"/>
          <w:sz w:val="26"/>
          <w:szCs w:val="26"/>
        </w:rPr>
        <w:t>:</w:t>
      </w:r>
      <w:r w:rsidR="00DD65A0" w:rsidRPr="00F4385E">
        <w:rPr>
          <w:rFonts w:ascii="Times New Roman" w:eastAsia="Calibri" w:hAnsi="Times New Roman" w:cs="Times New Roman"/>
          <w:sz w:val="26"/>
          <w:szCs w:val="26"/>
        </w:rPr>
        <w:t xml:space="preserve"> п</w:t>
      </w:r>
      <w:r w:rsidR="00A81602" w:rsidRPr="00F4385E">
        <w:rPr>
          <w:rFonts w:ascii="Times New Roman" w:eastAsia="Calibri" w:hAnsi="Times New Roman" w:cs="Times New Roman"/>
          <w:sz w:val="26"/>
          <w:szCs w:val="26"/>
        </w:rPr>
        <w:t xml:space="preserve">оскольку </w:t>
      </w:r>
      <w:r w:rsidR="00F4385E" w:rsidRPr="00F4385E">
        <w:rPr>
          <w:rFonts w:ascii="Times New Roman" w:eastAsia="Calibri" w:hAnsi="Times New Roman" w:cs="Times New Roman"/>
          <w:sz w:val="26"/>
          <w:szCs w:val="26"/>
        </w:rPr>
        <w:t xml:space="preserve">они </w:t>
      </w:r>
      <w:r w:rsidR="0063337C" w:rsidRPr="00F4385E">
        <w:rPr>
          <w:rFonts w:ascii="Times New Roman" w:eastAsia="Calibri" w:hAnsi="Times New Roman" w:cs="Times New Roman"/>
          <w:sz w:val="26"/>
          <w:szCs w:val="26"/>
        </w:rPr>
        <w:t xml:space="preserve">не содержат в себе информации об их утверждении </w:t>
      </w:r>
      <w:r w:rsidR="003E7332" w:rsidRPr="00F4385E">
        <w:rPr>
          <w:rFonts w:ascii="Times New Roman" w:eastAsia="Calibri" w:hAnsi="Times New Roman" w:cs="Times New Roman"/>
          <w:sz w:val="26"/>
          <w:szCs w:val="26"/>
        </w:rPr>
        <w:t>постановлением администрации ДГО</w:t>
      </w:r>
      <w:r w:rsidR="00DE6C96" w:rsidRPr="00F4385E">
        <w:rPr>
          <w:rFonts w:ascii="Times New Roman" w:eastAsia="Calibri" w:hAnsi="Times New Roman" w:cs="Times New Roman"/>
          <w:sz w:val="26"/>
          <w:szCs w:val="26"/>
        </w:rPr>
        <w:t>, а также виз согласования отраслевого органа администрации ДГО, в ведении которого находится бюджетное учреждение</w:t>
      </w:r>
      <w:r w:rsidR="00DD65A0" w:rsidRPr="00F4385E">
        <w:rPr>
          <w:rFonts w:ascii="Times New Roman" w:eastAsia="Calibri" w:hAnsi="Times New Roman" w:cs="Times New Roman"/>
          <w:sz w:val="26"/>
          <w:szCs w:val="26"/>
        </w:rPr>
        <w:t>. Указанные нарушения допущены</w:t>
      </w:r>
      <w:r w:rsidR="003200EB" w:rsidRPr="00F4385E">
        <w:rPr>
          <w:rFonts w:ascii="Times New Roman" w:eastAsia="Calibri" w:hAnsi="Times New Roman" w:cs="Times New Roman"/>
          <w:sz w:val="26"/>
          <w:szCs w:val="26"/>
        </w:rPr>
        <w:t>:</w:t>
      </w:r>
    </w:p>
    <w:p w:rsidR="0094625B" w:rsidRPr="00F4385E" w:rsidRDefault="003200EB" w:rsidP="00DD65A0">
      <w:pPr>
        <w:tabs>
          <w:tab w:val="left" w:pos="993"/>
        </w:tabs>
        <w:spacing w:after="0" w:line="276" w:lineRule="auto"/>
        <w:ind w:firstLine="720"/>
        <w:jc w:val="both"/>
        <w:rPr>
          <w:rFonts w:ascii="Times New Roman" w:eastAsia="Calibri" w:hAnsi="Times New Roman" w:cs="Times New Roman"/>
          <w:sz w:val="26"/>
          <w:szCs w:val="26"/>
        </w:rPr>
      </w:pPr>
      <w:r w:rsidRPr="00F4385E">
        <w:rPr>
          <w:rFonts w:ascii="Times New Roman" w:eastAsia="Calibri" w:hAnsi="Times New Roman" w:cs="Times New Roman"/>
          <w:sz w:val="26"/>
          <w:szCs w:val="26"/>
        </w:rPr>
        <w:t>-</w:t>
      </w:r>
      <w:r w:rsidR="00DD65A0" w:rsidRPr="00F4385E">
        <w:rPr>
          <w:rFonts w:ascii="Times New Roman" w:eastAsia="Calibri" w:hAnsi="Times New Roman" w:cs="Times New Roman"/>
          <w:sz w:val="26"/>
          <w:szCs w:val="26"/>
        </w:rPr>
        <w:t xml:space="preserve"> УМИ</w:t>
      </w:r>
      <w:r w:rsidRPr="00F4385E">
        <w:rPr>
          <w:rFonts w:ascii="Times New Roman" w:eastAsia="Calibri" w:hAnsi="Times New Roman" w:cs="Times New Roman"/>
          <w:sz w:val="26"/>
          <w:szCs w:val="26"/>
        </w:rPr>
        <w:t xml:space="preserve"> </w:t>
      </w:r>
      <w:r w:rsidR="0094625B" w:rsidRPr="00F4385E">
        <w:rPr>
          <w:rFonts w:ascii="Times New Roman" w:eastAsia="Calibri" w:hAnsi="Times New Roman" w:cs="Times New Roman"/>
          <w:sz w:val="26"/>
          <w:szCs w:val="26"/>
        </w:rPr>
        <w:t xml:space="preserve">- </w:t>
      </w:r>
      <w:r w:rsidR="009005AF" w:rsidRPr="00F4385E">
        <w:rPr>
          <w:rFonts w:ascii="Times New Roman" w:eastAsia="Calibri" w:hAnsi="Times New Roman" w:cs="Times New Roman"/>
          <w:sz w:val="26"/>
          <w:szCs w:val="26"/>
        </w:rPr>
        <w:t xml:space="preserve">поскольку предоставление в УМИ перечня ОЦДИ влечет его </w:t>
      </w:r>
      <w:r w:rsidR="00165541" w:rsidRPr="00F4385E">
        <w:rPr>
          <w:rFonts w:ascii="Times New Roman" w:eastAsia="Calibri" w:hAnsi="Times New Roman" w:cs="Times New Roman"/>
          <w:sz w:val="26"/>
          <w:szCs w:val="26"/>
        </w:rPr>
        <w:t>последующее утверждение (на представленных перечнях ОЦДИ содержится виза согласования значит они были предоставлены в УМИ)</w:t>
      </w:r>
      <w:r w:rsidR="009539FE" w:rsidRPr="00F4385E">
        <w:rPr>
          <w:rFonts w:ascii="Times New Roman" w:eastAsia="Calibri" w:hAnsi="Times New Roman" w:cs="Times New Roman"/>
          <w:sz w:val="26"/>
          <w:szCs w:val="26"/>
        </w:rPr>
        <w:t xml:space="preserve"> однако формирование</w:t>
      </w:r>
      <w:r w:rsidR="0094625B" w:rsidRPr="00F4385E">
        <w:rPr>
          <w:rFonts w:ascii="Times New Roman" w:eastAsia="Calibri" w:hAnsi="Times New Roman" w:cs="Times New Roman"/>
          <w:sz w:val="26"/>
          <w:szCs w:val="26"/>
        </w:rPr>
        <w:t xml:space="preserve"> постановления это не повлекло;</w:t>
      </w:r>
    </w:p>
    <w:p w:rsidR="0035437B" w:rsidRPr="00812A49" w:rsidRDefault="0094625B" w:rsidP="00812A49">
      <w:pPr>
        <w:tabs>
          <w:tab w:val="left" w:pos="993"/>
        </w:tabs>
        <w:spacing w:after="0" w:line="276" w:lineRule="auto"/>
        <w:ind w:firstLine="720"/>
        <w:jc w:val="both"/>
        <w:rPr>
          <w:rFonts w:ascii="Times New Roman" w:eastAsia="Calibri" w:hAnsi="Times New Roman" w:cs="Times New Roman"/>
          <w:sz w:val="26"/>
          <w:szCs w:val="26"/>
        </w:rPr>
      </w:pPr>
      <w:r w:rsidRPr="00F4385E">
        <w:rPr>
          <w:rFonts w:ascii="Times New Roman" w:eastAsia="Calibri" w:hAnsi="Times New Roman" w:cs="Times New Roman"/>
          <w:sz w:val="26"/>
          <w:szCs w:val="26"/>
        </w:rPr>
        <w:t>- Управлением образования поскольку</w:t>
      </w:r>
      <w:r w:rsidR="00E13A86">
        <w:rPr>
          <w:rFonts w:ascii="Times New Roman" w:eastAsia="Calibri" w:hAnsi="Times New Roman" w:cs="Times New Roman"/>
          <w:sz w:val="26"/>
          <w:szCs w:val="26"/>
        </w:rPr>
        <w:t xml:space="preserve"> к</w:t>
      </w:r>
      <w:r w:rsidR="0033191C" w:rsidRPr="00F4385E">
        <w:rPr>
          <w:rFonts w:ascii="Times New Roman" w:eastAsia="Calibri" w:hAnsi="Times New Roman" w:cs="Times New Roman"/>
          <w:sz w:val="26"/>
          <w:szCs w:val="26"/>
        </w:rPr>
        <w:t xml:space="preserve">ак рассмотрено в текстовой части настоящего заключения </w:t>
      </w:r>
      <w:r w:rsidR="0035437B" w:rsidRPr="00F4385E">
        <w:rPr>
          <w:rFonts w:ascii="Times New Roman" w:eastAsia="Calibri" w:hAnsi="Times New Roman" w:cs="Times New Roman"/>
          <w:sz w:val="26"/>
          <w:szCs w:val="26"/>
        </w:rPr>
        <w:t>осуществление функции учредителя по учету и формированию перечня ОЦДИ</w:t>
      </w:r>
      <w:r w:rsidR="003200EB" w:rsidRPr="00F4385E">
        <w:rPr>
          <w:rFonts w:ascii="Times New Roman" w:eastAsia="Calibri" w:hAnsi="Times New Roman" w:cs="Times New Roman"/>
          <w:sz w:val="26"/>
          <w:szCs w:val="26"/>
        </w:rPr>
        <w:t>, а также определение перечня ОЦДИ</w:t>
      </w:r>
      <w:r w:rsidRPr="00F4385E">
        <w:rPr>
          <w:rFonts w:ascii="Times New Roman" w:eastAsia="Calibri" w:hAnsi="Times New Roman" w:cs="Times New Roman"/>
          <w:sz w:val="26"/>
          <w:szCs w:val="26"/>
        </w:rPr>
        <w:t xml:space="preserve"> полномочия Управления образования. Соответственно отсутствие виз согласования нарушение</w:t>
      </w:r>
      <w:r w:rsidR="00E13A86">
        <w:rPr>
          <w:rFonts w:ascii="Times New Roman" w:eastAsia="Calibri" w:hAnsi="Times New Roman" w:cs="Times New Roman"/>
          <w:sz w:val="26"/>
          <w:szCs w:val="26"/>
        </w:rPr>
        <w:t>,</w:t>
      </w:r>
      <w:r w:rsidRPr="00F4385E">
        <w:rPr>
          <w:rFonts w:ascii="Times New Roman" w:eastAsia="Calibri" w:hAnsi="Times New Roman" w:cs="Times New Roman"/>
          <w:sz w:val="26"/>
          <w:szCs w:val="26"/>
        </w:rPr>
        <w:t xml:space="preserve"> </w:t>
      </w:r>
      <w:r w:rsidR="00E13A86">
        <w:rPr>
          <w:rFonts w:ascii="Times New Roman" w:eastAsia="Calibri" w:hAnsi="Times New Roman" w:cs="Times New Roman"/>
          <w:sz w:val="26"/>
          <w:szCs w:val="26"/>
        </w:rPr>
        <w:t xml:space="preserve">допущенное </w:t>
      </w:r>
      <w:r w:rsidRPr="00F4385E">
        <w:rPr>
          <w:rFonts w:ascii="Times New Roman" w:eastAsia="Calibri" w:hAnsi="Times New Roman" w:cs="Times New Roman"/>
          <w:sz w:val="26"/>
          <w:szCs w:val="26"/>
        </w:rPr>
        <w:t>Управления образования.</w:t>
      </w:r>
    </w:p>
    <w:p w:rsidR="0035437B" w:rsidRDefault="0035437B" w:rsidP="00DD65A0">
      <w:pPr>
        <w:tabs>
          <w:tab w:val="left" w:pos="993"/>
        </w:tabs>
        <w:spacing w:after="0" w:line="276" w:lineRule="auto"/>
        <w:ind w:firstLine="720"/>
        <w:jc w:val="both"/>
        <w:rPr>
          <w:rFonts w:ascii="Times New Roman" w:eastAsia="Calibri" w:hAnsi="Times New Roman" w:cs="Times New Roman"/>
          <w:b/>
          <w:sz w:val="26"/>
          <w:szCs w:val="26"/>
          <w:highlight w:val="yellow"/>
        </w:rPr>
      </w:pPr>
    </w:p>
    <w:p w:rsidR="00936771" w:rsidRPr="00936771" w:rsidRDefault="00FB4B0D" w:rsidP="00936771">
      <w:pPr>
        <w:tabs>
          <w:tab w:val="left" w:pos="993"/>
        </w:tabs>
        <w:spacing w:after="0" w:line="276" w:lineRule="auto"/>
        <w:ind w:firstLine="720"/>
        <w:jc w:val="both"/>
        <w:rPr>
          <w:rFonts w:ascii="Times New Roman" w:eastAsia="Calibri" w:hAnsi="Times New Roman" w:cs="Times New Roman"/>
          <w:b/>
          <w:sz w:val="26"/>
          <w:szCs w:val="26"/>
        </w:rPr>
      </w:pPr>
      <w:r>
        <w:rPr>
          <w:rFonts w:ascii="Times New Roman" w:eastAsia="Calibri" w:hAnsi="Times New Roman" w:cs="Times New Roman"/>
          <w:b/>
          <w:sz w:val="26"/>
          <w:szCs w:val="26"/>
        </w:rPr>
        <w:t>Анализ Приложения № 1</w:t>
      </w:r>
      <w:r w:rsidR="00936771" w:rsidRPr="00936771">
        <w:rPr>
          <w:rFonts w:ascii="Times New Roman" w:eastAsia="Calibri" w:hAnsi="Times New Roman" w:cs="Times New Roman"/>
          <w:b/>
          <w:sz w:val="26"/>
          <w:szCs w:val="26"/>
        </w:rPr>
        <w:t xml:space="preserve"> к настоящему </w:t>
      </w:r>
      <w:r>
        <w:rPr>
          <w:rFonts w:ascii="Times New Roman" w:eastAsia="Calibri" w:hAnsi="Times New Roman" w:cs="Times New Roman"/>
          <w:b/>
          <w:sz w:val="26"/>
          <w:szCs w:val="26"/>
        </w:rPr>
        <w:t>заключению</w:t>
      </w:r>
      <w:r w:rsidR="00936771" w:rsidRPr="00936771">
        <w:rPr>
          <w:rFonts w:ascii="Times New Roman" w:eastAsia="Calibri" w:hAnsi="Times New Roman" w:cs="Times New Roman"/>
          <w:b/>
          <w:sz w:val="26"/>
          <w:szCs w:val="26"/>
        </w:rPr>
        <w:t xml:space="preserve"> показал:</w:t>
      </w:r>
    </w:p>
    <w:p w:rsidR="00936771" w:rsidRPr="00936771" w:rsidRDefault="00936771" w:rsidP="0031474E">
      <w:pPr>
        <w:numPr>
          <w:ilvl w:val="0"/>
          <w:numId w:val="4"/>
        </w:numPr>
        <w:tabs>
          <w:tab w:val="left" w:pos="993"/>
        </w:tabs>
        <w:spacing w:after="0" w:line="276" w:lineRule="auto"/>
        <w:ind w:left="0" w:firstLine="709"/>
        <w:jc w:val="both"/>
        <w:rPr>
          <w:rFonts w:ascii="Times New Roman" w:eastAsia="Calibri" w:hAnsi="Times New Roman" w:cs="Times New Roman"/>
          <w:bCs/>
          <w:sz w:val="26"/>
          <w:szCs w:val="26"/>
        </w:rPr>
      </w:pPr>
      <w:r w:rsidRPr="00936771">
        <w:rPr>
          <w:rFonts w:ascii="Times New Roman" w:eastAsia="Calibri" w:hAnsi="Times New Roman" w:cs="Times New Roman"/>
          <w:sz w:val="26"/>
          <w:szCs w:val="26"/>
        </w:rPr>
        <w:t>Перечни особо ценного имущества, предоставленные в отношении:</w:t>
      </w:r>
    </w:p>
    <w:p w:rsidR="00936771" w:rsidRPr="00936771" w:rsidRDefault="00936771" w:rsidP="0031474E">
      <w:pPr>
        <w:numPr>
          <w:ilvl w:val="0"/>
          <w:numId w:val="5"/>
        </w:numPr>
        <w:tabs>
          <w:tab w:val="left" w:pos="993"/>
        </w:tabs>
        <w:spacing w:after="0" w:line="276" w:lineRule="auto"/>
        <w:ind w:left="0" w:firstLine="709"/>
        <w:jc w:val="both"/>
        <w:rPr>
          <w:rFonts w:ascii="Times New Roman" w:eastAsia="Calibri" w:hAnsi="Times New Roman" w:cs="Times New Roman"/>
          <w:bCs/>
          <w:sz w:val="26"/>
          <w:szCs w:val="26"/>
        </w:rPr>
      </w:pPr>
      <w:r w:rsidRPr="00936771">
        <w:rPr>
          <w:rFonts w:ascii="Times New Roman" w:eastAsia="Calibri" w:hAnsi="Times New Roman" w:cs="Times New Roman"/>
          <w:sz w:val="26"/>
          <w:szCs w:val="26"/>
        </w:rPr>
        <w:t xml:space="preserve">Дошкольных образовательных учреждений на 01.01.2025 содержат в себе </w:t>
      </w:r>
      <w:r w:rsidRPr="00936771">
        <w:rPr>
          <w:rFonts w:ascii="Times New Roman" w:eastAsia="Calibri" w:hAnsi="Times New Roman" w:cs="Times New Roman"/>
          <w:bCs/>
          <w:sz w:val="26"/>
          <w:szCs w:val="26"/>
        </w:rPr>
        <w:t xml:space="preserve">8 997 единиц имущества на балансовом и </w:t>
      </w:r>
      <w:proofErr w:type="spellStart"/>
      <w:r w:rsidRPr="00936771">
        <w:rPr>
          <w:rFonts w:ascii="Times New Roman" w:eastAsia="Calibri" w:hAnsi="Times New Roman" w:cs="Times New Roman"/>
          <w:bCs/>
          <w:sz w:val="26"/>
          <w:szCs w:val="26"/>
        </w:rPr>
        <w:t>забалансовом</w:t>
      </w:r>
      <w:proofErr w:type="spellEnd"/>
      <w:r w:rsidRPr="00936771">
        <w:rPr>
          <w:rFonts w:ascii="Times New Roman" w:eastAsia="Calibri" w:hAnsi="Times New Roman" w:cs="Times New Roman"/>
          <w:bCs/>
          <w:sz w:val="26"/>
          <w:szCs w:val="26"/>
        </w:rPr>
        <w:t xml:space="preserve"> учете (</w:t>
      </w:r>
      <w:proofErr w:type="spellStart"/>
      <w:r w:rsidRPr="00936771">
        <w:rPr>
          <w:rFonts w:ascii="Times New Roman" w:eastAsia="Calibri" w:hAnsi="Times New Roman" w:cs="Times New Roman"/>
          <w:bCs/>
          <w:sz w:val="26"/>
          <w:szCs w:val="26"/>
        </w:rPr>
        <w:t>сводно</w:t>
      </w:r>
      <w:proofErr w:type="spellEnd"/>
      <w:r w:rsidRPr="00936771">
        <w:rPr>
          <w:rFonts w:ascii="Times New Roman" w:eastAsia="Calibri" w:hAnsi="Times New Roman" w:cs="Times New Roman"/>
          <w:bCs/>
          <w:sz w:val="26"/>
          <w:szCs w:val="26"/>
        </w:rPr>
        <w:t>) общей балансовой стоимостью 60 764 982,08 руб.;</w:t>
      </w:r>
    </w:p>
    <w:p w:rsidR="00936771" w:rsidRPr="00936771" w:rsidRDefault="00936771" w:rsidP="0031474E">
      <w:pPr>
        <w:numPr>
          <w:ilvl w:val="0"/>
          <w:numId w:val="5"/>
        </w:numPr>
        <w:tabs>
          <w:tab w:val="left" w:pos="993"/>
        </w:tabs>
        <w:spacing w:after="0" w:line="276" w:lineRule="auto"/>
        <w:ind w:left="0" w:firstLine="709"/>
        <w:jc w:val="both"/>
        <w:rPr>
          <w:rFonts w:ascii="Times New Roman" w:eastAsia="Calibri" w:hAnsi="Times New Roman" w:cs="Times New Roman"/>
          <w:b/>
          <w:bCs/>
          <w:sz w:val="26"/>
          <w:szCs w:val="26"/>
        </w:rPr>
      </w:pPr>
      <w:r w:rsidRPr="00936771">
        <w:rPr>
          <w:rFonts w:ascii="Times New Roman" w:eastAsia="Calibri" w:hAnsi="Times New Roman" w:cs="Times New Roman"/>
          <w:bCs/>
          <w:sz w:val="26"/>
          <w:szCs w:val="26"/>
        </w:rPr>
        <w:t xml:space="preserve">Образовательных учреждений на 01.01.2025 содержат в себе 171 578 единиц имущества на балансовом и </w:t>
      </w:r>
      <w:proofErr w:type="spellStart"/>
      <w:r w:rsidRPr="00936771">
        <w:rPr>
          <w:rFonts w:ascii="Times New Roman" w:eastAsia="Calibri" w:hAnsi="Times New Roman" w:cs="Times New Roman"/>
          <w:bCs/>
          <w:sz w:val="26"/>
          <w:szCs w:val="26"/>
        </w:rPr>
        <w:t>забалансовом</w:t>
      </w:r>
      <w:proofErr w:type="spellEnd"/>
      <w:r w:rsidRPr="00936771">
        <w:rPr>
          <w:rFonts w:ascii="Times New Roman" w:eastAsia="Calibri" w:hAnsi="Times New Roman" w:cs="Times New Roman"/>
          <w:bCs/>
          <w:sz w:val="26"/>
          <w:szCs w:val="26"/>
        </w:rPr>
        <w:t xml:space="preserve"> учете (</w:t>
      </w:r>
      <w:proofErr w:type="spellStart"/>
      <w:r w:rsidRPr="00936771">
        <w:rPr>
          <w:rFonts w:ascii="Times New Roman" w:eastAsia="Calibri" w:hAnsi="Times New Roman" w:cs="Times New Roman"/>
          <w:bCs/>
          <w:sz w:val="26"/>
          <w:szCs w:val="26"/>
        </w:rPr>
        <w:t>сводно</w:t>
      </w:r>
      <w:proofErr w:type="spellEnd"/>
      <w:r w:rsidRPr="00936771">
        <w:rPr>
          <w:rFonts w:ascii="Times New Roman" w:eastAsia="Calibri" w:hAnsi="Times New Roman" w:cs="Times New Roman"/>
          <w:bCs/>
          <w:sz w:val="26"/>
          <w:szCs w:val="26"/>
        </w:rPr>
        <w:t>) общей балансовой стоимостью 216 474 641,62 руб.;</w:t>
      </w:r>
    </w:p>
    <w:p w:rsidR="00936771" w:rsidRPr="00936771" w:rsidRDefault="00936771" w:rsidP="0031474E">
      <w:pPr>
        <w:numPr>
          <w:ilvl w:val="0"/>
          <w:numId w:val="5"/>
        </w:numPr>
        <w:tabs>
          <w:tab w:val="left" w:pos="993"/>
        </w:tabs>
        <w:spacing w:after="0" w:line="276" w:lineRule="auto"/>
        <w:ind w:left="0" w:firstLine="709"/>
        <w:jc w:val="both"/>
        <w:rPr>
          <w:rFonts w:ascii="Times New Roman" w:eastAsia="Calibri" w:hAnsi="Times New Roman" w:cs="Times New Roman"/>
          <w:b/>
          <w:bCs/>
          <w:sz w:val="26"/>
          <w:szCs w:val="26"/>
        </w:rPr>
      </w:pPr>
      <w:r w:rsidRPr="00936771">
        <w:rPr>
          <w:rFonts w:ascii="Times New Roman" w:eastAsia="Calibri" w:hAnsi="Times New Roman" w:cs="Times New Roman"/>
          <w:bCs/>
          <w:sz w:val="26"/>
          <w:szCs w:val="26"/>
        </w:rPr>
        <w:t xml:space="preserve">Дополнительного образования на 01.01.2025 содержат в себе 68 единиц имущества на балансовом и </w:t>
      </w:r>
      <w:proofErr w:type="spellStart"/>
      <w:r w:rsidRPr="00936771">
        <w:rPr>
          <w:rFonts w:ascii="Times New Roman" w:eastAsia="Calibri" w:hAnsi="Times New Roman" w:cs="Times New Roman"/>
          <w:bCs/>
          <w:sz w:val="26"/>
          <w:szCs w:val="26"/>
        </w:rPr>
        <w:t>забалансовом</w:t>
      </w:r>
      <w:proofErr w:type="spellEnd"/>
      <w:r w:rsidRPr="00936771">
        <w:rPr>
          <w:rFonts w:ascii="Times New Roman" w:eastAsia="Calibri" w:hAnsi="Times New Roman" w:cs="Times New Roman"/>
          <w:bCs/>
          <w:sz w:val="26"/>
          <w:szCs w:val="26"/>
        </w:rPr>
        <w:t xml:space="preserve"> учете (</w:t>
      </w:r>
      <w:proofErr w:type="spellStart"/>
      <w:r w:rsidRPr="00936771">
        <w:rPr>
          <w:rFonts w:ascii="Times New Roman" w:eastAsia="Calibri" w:hAnsi="Times New Roman" w:cs="Times New Roman"/>
          <w:bCs/>
          <w:sz w:val="26"/>
          <w:szCs w:val="26"/>
        </w:rPr>
        <w:t>сводно</w:t>
      </w:r>
      <w:proofErr w:type="spellEnd"/>
      <w:r w:rsidRPr="00936771">
        <w:rPr>
          <w:rFonts w:ascii="Times New Roman" w:eastAsia="Calibri" w:hAnsi="Times New Roman" w:cs="Times New Roman"/>
          <w:bCs/>
          <w:sz w:val="26"/>
          <w:szCs w:val="26"/>
        </w:rPr>
        <w:t>) общей балансовой стоимостью 746 060,30 руб.</w:t>
      </w:r>
    </w:p>
    <w:p w:rsidR="00936771" w:rsidRPr="00F4308A" w:rsidRDefault="00936771" w:rsidP="0031474E">
      <w:pPr>
        <w:numPr>
          <w:ilvl w:val="0"/>
          <w:numId w:val="5"/>
        </w:numPr>
        <w:tabs>
          <w:tab w:val="left" w:pos="993"/>
        </w:tabs>
        <w:spacing w:after="0" w:line="276" w:lineRule="auto"/>
        <w:ind w:left="0" w:firstLine="709"/>
        <w:jc w:val="both"/>
        <w:rPr>
          <w:rFonts w:ascii="Times New Roman" w:eastAsia="Calibri" w:hAnsi="Times New Roman" w:cs="Times New Roman"/>
          <w:b/>
          <w:bCs/>
          <w:sz w:val="26"/>
          <w:szCs w:val="26"/>
        </w:rPr>
      </w:pPr>
      <w:r w:rsidRPr="00936771">
        <w:rPr>
          <w:rFonts w:ascii="Times New Roman" w:eastAsia="Calibri" w:hAnsi="Times New Roman" w:cs="Times New Roman"/>
          <w:bCs/>
          <w:sz w:val="26"/>
          <w:szCs w:val="26"/>
        </w:rPr>
        <w:t xml:space="preserve">Всех </w:t>
      </w:r>
      <w:r w:rsidR="00F4308A">
        <w:rPr>
          <w:rFonts w:ascii="Times New Roman" w:eastAsia="Calibri" w:hAnsi="Times New Roman" w:cs="Times New Roman"/>
          <w:bCs/>
          <w:sz w:val="26"/>
          <w:szCs w:val="26"/>
        </w:rPr>
        <w:t xml:space="preserve">муниципальных образовательных </w:t>
      </w:r>
      <w:r w:rsidRPr="00773575">
        <w:rPr>
          <w:rFonts w:ascii="Times New Roman" w:eastAsia="Calibri" w:hAnsi="Times New Roman" w:cs="Times New Roman"/>
          <w:bCs/>
          <w:sz w:val="26"/>
          <w:szCs w:val="26"/>
        </w:rPr>
        <w:t>бюджетных</w:t>
      </w:r>
      <w:r w:rsidRPr="00936771">
        <w:rPr>
          <w:rFonts w:ascii="Times New Roman" w:eastAsia="Calibri" w:hAnsi="Times New Roman" w:cs="Times New Roman"/>
          <w:bCs/>
          <w:sz w:val="26"/>
          <w:szCs w:val="26"/>
        </w:rPr>
        <w:t xml:space="preserve"> учреждений Дальнегорского городского округа подведомственных Управлению образования на 01.01.2025 содержат в себе 180 643 единицы имущества на балансовом и </w:t>
      </w:r>
      <w:proofErr w:type="spellStart"/>
      <w:r w:rsidRPr="00936771">
        <w:rPr>
          <w:rFonts w:ascii="Times New Roman" w:eastAsia="Calibri" w:hAnsi="Times New Roman" w:cs="Times New Roman"/>
          <w:bCs/>
          <w:sz w:val="26"/>
          <w:szCs w:val="26"/>
        </w:rPr>
        <w:t>забалансовом</w:t>
      </w:r>
      <w:proofErr w:type="spellEnd"/>
      <w:r w:rsidRPr="00936771">
        <w:rPr>
          <w:rFonts w:ascii="Times New Roman" w:eastAsia="Calibri" w:hAnsi="Times New Roman" w:cs="Times New Roman"/>
          <w:bCs/>
          <w:sz w:val="26"/>
          <w:szCs w:val="26"/>
        </w:rPr>
        <w:t xml:space="preserve"> учете (</w:t>
      </w:r>
      <w:proofErr w:type="spellStart"/>
      <w:r w:rsidRPr="00936771">
        <w:rPr>
          <w:rFonts w:ascii="Times New Roman" w:eastAsia="Calibri" w:hAnsi="Times New Roman" w:cs="Times New Roman"/>
          <w:bCs/>
          <w:sz w:val="26"/>
          <w:szCs w:val="26"/>
        </w:rPr>
        <w:t>сводно</w:t>
      </w:r>
      <w:proofErr w:type="spellEnd"/>
      <w:r w:rsidRPr="00936771">
        <w:rPr>
          <w:rFonts w:ascii="Times New Roman" w:eastAsia="Calibri" w:hAnsi="Times New Roman" w:cs="Times New Roman"/>
          <w:bCs/>
          <w:sz w:val="26"/>
          <w:szCs w:val="26"/>
        </w:rPr>
        <w:t>) общей балансовой стоимостью 277 985 684,00 руб.</w:t>
      </w:r>
    </w:p>
    <w:p w:rsidR="00F4308A" w:rsidRPr="00936771" w:rsidRDefault="00F4308A" w:rsidP="00F4308A">
      <w:pPr>
        <w:tabs>
          <w:tab w:val="left" w:pos="993"/>
        </w:tabs>
        <w:spacing w:after="0" w:line="276" w:lineRule="auto"/>
        <w:ind w:left="709"/>
        <w:jc w:val="both"/>
        <w:rPr>
          <w:rFonts w:ascii="Times New Roman" w:eastAsia="Calibri" w:hAnsi="Times New Roman" w:cs="Times New Roman"/>
          <w:b/>
          <w:bCs/>
          <w:sz w:val="26"/>
          <w:szCs w:val="26"/>
        </w:rPr>
      </w:pPr>
    </w:p>
    <w:p w:rsidR="00936771" w:rsidRPr="00F4308A" w:rsidRDefault="00936771" w:rsidP="0031474E">
      <w:pPr>
        <w:numPr>
          <w:ilvl w:val="0"/>
          <w:numId w:val="4"/>
        </w:numPr>
        <w:tabs>
          <w:tab w:val="left" w:pos="993"/>
        </w:tabs>
        <w:spacing w:after="0" w:line="276" w:lineRule="auto"/>
        <w:ind w:left="0" w:firstLine="709"/>
        <w:jc w:val="both"/>
        <w:rPr>
          <w:rFonts w:ascii="Times New Roman" w:eastAsia="Calibri" w:hAnsi="Times New Roman" w:cs="Times New Roman"/>
          <w:bCs/>
          <w:sz w:val="26"/>
          <w:szCs w:val="26"/>
          <w:highlight w:val="yellow"/>
        </w:rPr>
      </w:pPr>
      <w:r w:rsidRPr="00F4308A">
        <w:rPr>
          <w:rFonts w:ascii="Times New Roman" w:eastAsia="Calibri" w:hAnsi="Times New Roman" w:cs="Times New Roman"/>
          <w:bCs/>
          <w:sz w:val="26"/>
          <w:szCs w:val="26"/>
          <w:highlight w:val="yellow"/>
        </w:rPr>
        <w:t xml:space="preserve">Сверка со Сводным реестром имущества </w:t>
      </w:r>
      <w:r w:rsidRPr="00F4308A">
        <w:rPr>
          <w:rFonts w:ascii="Times New Roman" w:eastAsia="Calibri" w:hAnsi="Times New Roman" w:cs="Times New Roman"/>
          <w:b/>
          <w:bCs/>
          <w:sz w:val="26"/>
          <w:szCs w:val="26"/>
          <w:highlight w:val="yellow"/>
        </w:rPr>
        <w:t>на 01.01.2025 (далее также – реестр) показала:</w:t>
      </w:r>
    </w:p>
    <w:p w:rsidR="00936771" w:rsidRPr="00936771" w:rsidRDefault="00936771" w:rsidP="0031474E">
      <w:pPr>
        <w:numPr>
          <w:ilvl w:val="0"/>
          <w:numId w:val="6"/>
        </w:numPr>
        <w:tabs>
          <w:tab w:val="left" w:pos="993"/>
        </w:tabs>
        <w:spacing w:after="0" w:line="276" w:lineRule="auto"/>
        <w:ind w:left="0" w:firstLine="709"/>
        <w:jc w:val="both"/>
        <w:rPr>
          <w:rFonts w:ascii="Times New Roman" w:eastAsia="Calibri" w:hAnsi="Times New Roman" w:cs="Times New Roman"/>
          <w:b/>
          <w:bCs/>
          <w:sz w:val="26"/>
          <w:szCs w:val="26"/>
        </w:rPr>
      </w:pPr>
      <w:r w:rsidRPr="00936771">
        <w:rPr>
          <w:rFonts w:ascii="Times New Roman" w:eastAsia="Calibri" w:hAnsi="Times New Roman" w:cs="Times New Roman"/>
          <w:bCs/>
          <w:sz w:val="26"/>
          <w:szCs w:val="26"/>
        </w:rPr>
        <w:t>Отсутствие ОЦ</w:t>
      </w:r>
      <w:r w:rsidR="00B4697F">
        <w:rPr>
          <w:rFonts w:ascii="Times New Roman" w:eastAsia="Calibri" w:hAnsi="Times New Roman" w:cs="Times New Roman"/>
          <w:bCs/>
          <w:sz w:val="26"/>
          <w:szCs w:val="26"/>
        </w:rPr>
        <w:t>Д</w:t>
      </w:r>
      <w:r w:rsidRPr="00936771">
        <w:rPr>
          <w:rFonts w:ascii="Times New Roman" w:eastAsia="Calibri" w:hAnsi="Times New Roman" w:cs="Times New Roman"/>
          <w:bCs/>
          <w:sz w:val="26"/>
          <w:szCs w:val="26"/>
        </w:rPr>
        <w:t xml:space="preserve">И дошкольных образовательных учреждений в Сводных реестрах имущества на 01.01.2025 (раздел 2) в целом, в том числе количественных и стоимостных показателей и как результат недостоверность реестра на </w:t>
      </w:r>
      <w:r w:rsidRPr="00936771">
        <w:rPr>
          <w:rFonts w:ascii="Times New Roman" w:eastAsia="Calibri" w:hAnsi="Times New Roman" w:cs="Times New Roman"/>
          <w:b/>
          <w:bCs/>
          <w:sz w:val="26"/>
          <w:szCs w:val="26"/>
        </w:rPr>
        <w:t>8997 единиц имущества на сумму балансовой стоимости 60 764 982,08 руб.;</w:t>
      </w:r>
    </w:p>
    <w:p w:rsidR="00936771" w:rsidRPr="00936771" w:rsidRDefault="00936771" w:rsidP="0031474E">
      <w:pPr>
        <w:numPr>
          <w:ilvl w:val="0"/>
          <w:numId w:val="6"/>
        </w:numPr>
        <w:tabs>
          <w:tab w:val="left" w:pos="993"/>
        </w:tabs>
        <w:spacing w:after="0" w:line="276" w:lineRule="auto"/>
        <w:ind w:left="0" w:firstLine="709"/>
        <w:jc w:val="both"/>
        <w:rPr>
          <w:rFonts w:ascii="Times New Roman" w:eastAsia="Times New Roman" w:hAnsi="Times New Roman" w:cs="Times New Roman"/>
          <w:b/>
          <w:bCs/>
          <w:color w:val="000000"/>
          <w:sz w:val="26"/>
          <w:szCs w:val="26"/>
          <w:lang w:eastAsia="ru-RU"/>
        </w:rPr>
      </w:pPr>
      <w:r w:rsidRPr="00936771">
        <w:rPr>
          <w:rFonts w:ascii="Times New Roman" w:eastAsia="Calibri" w:hAnsi="Times New Roman" w:cs="Times New Roman"/>
          <w:bCs/>
          <w:sz w:val="26"/>
          <w:szCs w:val="26"/>
        </w:rPr>
        <w:t>Отсутствие ОЦ</w:t>
      </w:r>
      <w:r w:rsidR="00B4697F">
        <w:rPr>
          <w:rFonts w:ascii="Times New Roman" w:eastAsia="Calibri" w:hAnsi="Times New Roman" w:cs="Times New Roman"/>
          <w:bCs/>
          <w:sz w:val="26"/>
          <w:szCs w:val="26"/>
        </w:rPr>
        <w:t>Д</w:t>
      </w:r>
      <w:r w:rsidRPr="00936771">
        <w:rPr>
          <w:rFonts w:ascii="Times New Roman" w:eastAsia="Calibri" w:hAnsi="Times New Roman" w:cs="Times New Roman"/>
          <w:bCs/>
          <w:sz w:val="26"/>
          <w:szCs w:val="26"/>
        </w:rPr>
        <w:t xml:space="preserve">И 10 образовательных учреждений в Сводных реестрах имущества на 01.01.2025 (раздел 2) в целом, в том числе количественных и стоимостных показателей. </w:t>
      </w:r>
      <w:r w:rsidRPr="00F4308A">
        <w:rPr>
          <w:rFonts w:ascii="Times New Roman" w:eastAsia="Calibri" w:hAnsi="Times New Roman" w:cs="Times New Roman"/>
          <w:bCs/>
          <w:sz w:val="26"/>
          <w:szCs w:val="26"/>
          <w:highlight w:val="yellow"/>
        </w:rPr>
        <w:t>В отношении МОБУ «СОШ № 21» г. Дальнегорска содержится информация о 10 431 единице имущества на сумму балансовой стоимости 10 358 572,07 руб.</w:t>
      </w:r>
      <w:r w:rsidRPr="00936771">
        <w:rPr>
          <w:rFonts w:ascii="Times New Roman" w:eastAsia="Calibri" w:hAnsi="Times New Roman" w:cs="Times New Roman"/>
          <w:bCs/>
          <w:sz w:val="26"/>
          <w:szCs w:val="26"/>
        </w:rPr>
        <w:t xml:space="preserve"> При условии, что в процессе проведения настоящего мероприятия не оценивалась однородность имущества, содержащегося в Сводных реестрах имущества ДГО на 01.01.2025 и Перечнях ОЦ</w:t>
      </w:r>
      <w:r w:rsidR="00B4697F">
        <w:rPr>
          <w:rFonts w:ascii="Times New Roman" w:eastAsia="Calibri" w:hAnsi="Times New Roman" w:cs="Times New Roman"/>
          <w:bCs/>
          <w:sz w:val="26"/>
          <w:szCs w:val="26"/>
        </w:rPr>
        <w:t>Д</w:t>
      </w:r>
      <w:r w:rsidRPr="00936771">
        <w:rPr>
          <w:rFonts w:ascii="Times New Roman" w:eastAsia="Calibri" w:hAnsi="Times New Roman" w:cs="Times New Roman"/>
          <w:bCs/>
          <w:sz w:val="26"/>
          <w:szCs w:val="26"/>
        </w:rPr>
        <w:t>И нельзя сказать, что все имущество МОБУ «СОШ № 21» г. Дальнегорска внесенное в указанный реестр является ОЦ</w:t>
      </w:r>
      <w:r w:rsidR="00B4697F">
        <w:rPr>
          <w:rFonts w:ascii="Times New Roman" w:eastAsia="Calibri" w:hAnsi="Times New Roman" w:cs="Times New Roman"/>
          <w:bCs/>
          <w:sz w:val="26"/>
          <w:szCs w:val="26"/>
        </w:rPr>
        <w:t>Д</w:t>
      </w:r>
      <w:r w:rsidRPr="00936771">
        <w:rPr>
          <w:rFonts w:ascii="Times New Roman" w:eastAsia="Calibri" w:hAnsi="Times New Roman" w:cs="Times New Roman"/>
          <w:bCs/>
          <w:sz w:val="26"/>
          <w:szCs w:val="26"/>
        </w:rPr>
        <w:t xml:space="preserve">И. Однако можно сформировать вывод о том, что Сводный реестр на 01.01.2025 года в отношении имущества МОБУ «СОШ № 21» г. Дальнегорска недостоверен </w:t>
      </w:r>
      <w:r w:rsidRPr="00C4671C">
        <w:rPr>
          <w:rFonts w:ascii="Times New Roman" w:eastAsia="Calibri" w:hAnsi="Times New Roman" w:cs="Times New Roman"/>
          <w:bCs/>
          <w:sz w:val="26"/>
          <w:szCs w:val="26"/>
        </w:rPr>
        <w:t>как минимум</w:t>
      </w:r>
      <w:r w:rsidRPr="00936771">
        <w:rPr>
          <w:rFonts w:ascii="Times New Roman" w:eastAsia="Calibri" w:hAnsi="Times New Roman" w:cs="Times New Roman"/>
          <w:bCs/>
          <w:sz w:val="26"/>
          <w:szCs w:val="26"/>
        </w:rPr>
        <w:t xml:space="preserve"> на </w:t>
      </w:r>
      <w:r w:rsidRPr="00936771">
        <w:rPr>
          <w:rFonts w:ascii="Times New Roman" w:eastAsia="Times New Roman" w:hAnsi="Times New Roman" w:cs="Times New Roman"/>
          <w:color w:val="000000"/>
          <w:sz w:val="26"/>
          <w:szCs w:val="26"/>
          <w:lang w:eastAsia="ru-RU"/>
        </w:rPr>
        <w:t>4515 единиц ОЦ</w:t>
      </w:r>
      <w:r w:rsidR="00B4697F">
        <w:rPr>
          <w:rFonts w:ascii="Times New Roman" w:eastAsia="Times New Roman" w:hAnsi="Times New Roman" w:cs="Times New Roman"/>
          <w:color w:val="000000"/>
          <w:sz w:val="26"/>
          <w:szCs w:val="26"/>
          <w:lang w:eastAsia="ru-RU"/>
        </w:rPr>
        <w:t>Д</w:t>
      </w:r>
      <w:r w:rsidRPr="00936771">
        <w:rPr>
          <w:rFonts w:ascii="Times New Roman" w:eastAsia="Times New Roman" w:hAnsi="Times New Roman" w:cs="Times New Roman"/>
          <w:color w:val="000000"/>
          <w:sz w:val="26"/>
          <w:szCs w:val="26"/>
          <w:lang w:eastAsia="ru-RU"/>
        </w:rPr>
        <w:t xml:space="preserve">И на сумму балансовой стоимости 7 720 696,00 руб. В целом </w:t>
      </w:r>
      <w:r w:rsidRPr="00936771">
        <w:rPr>
          <w:rFonts w:ascii="Times New Roman" w:eastAsia="Times New Roman" w:hAnsi="Times New Roman" w:cs="Times New Roman"/>
          <w:bCs/>
          <w:color w:val="000000"/>
          <w:sz w:val="26"/>
          <w:szCs w:val="26"/>
          <w:lang w:eastAsia="ru-RU"/>
        </w:rPr>
        <w:t>Сводный реестр имущества на 01.01.2025 в отношении 11</w:t>
      </w:r>
      <w:r w:rsidRPr="00936771">
        <w:rPr>
          <w:rFonts w:ascii="Times New Roman" w:eastAsia="Calibri" w:hAnsi="Times New Roman" w:cs="Times New Roman"/>
          <w:bCs/>
          <w:sz w:val="26"/>
          <w:szCs w:val="26"/>
        </w:rPr>
        <w:t xml:space="preserve"> </w:t>
      </w:r>
      <w:r w:rsidRPr="00936771">
        <w:rPr>
          <w:rFonts w:ascii="Times New Roman" w:eastAsia="Times New Roman" w:hAnsi="Times New Roman" w:cs="Times New Roman"/>
          <w:bCs/>
          <w:color w:val="000000"/>
          <w:sz w:val="26"/>
          <w:szCs w:val="26"/>
          <w:lang w:eastAsia="ru-RU"/>
        </w:rPr>
        <w:t xml:space="preserve">образовательных учреждений (школы) подведомственных Управлению образования недостоверен на </w:t>
      </w:r>
      <w:r w:rsidRPr="00936771">
        <w:rPr>
          <w:rFonts w:ascii="Times New Roman" w:eastAsia="Times New Roman" w:hAnsi="Times New Roman" w:cs="Times New Roman"/>
          <w:b/>
          <w:bCs/>
          <w:color w:val="000000"/>
          <w:sz w:val="26"/>
          <w:szCs w:val="26"/>
          <w:lang w:eastAsia="ru-RU"/>
        </w:rPr>
        <w:t>161 147 единиц имущества балансовой стоимостью 206 116 069,55 руб.;</w:t>
      </w:r>
    </w:p>
    <w:p w:rsidR="00936771" w:rsidRPr="00936771" w:rsidRDefault="00936771" w:rsidP="0031474E">
      <w:pPr>
        <w:numPr>
          <w:ilvl w:val="0"/>
          <w:numId w:val="6"/>
        </w:numPr>
        <w:tabs>
          <w:tab w:val="left" w:pos="993"/>
        </w:tabs>
        <w:spacing w:after="0" w:line="276" w:lineRule="auto"/>
        <w:ind w:left="0" w:firstLine="709"/>
        <w:jc w:val="both"/>
        <w:rPr>
          <w:rFonts w:ascii="Times New Roman" w:eastAsia="Calibri" w:hAnsi="Times New Roman" w:cs="Times New Roman"/>
          <w:bCs/>
          <w:sz w:val="26"/>
          <w:szCs w:val="26"/>
        </w:rPr>
      </w:pPr>
      <w:r w:rsidRPr="00936771">
        <w:rPr>
          <w:rFonts w:ascii="Times New Roman" w:eastAsia="Calibri" w:hAnsi="Times New Roman" w:cs="Times New Roman"/>
          <w:bCs/>
          <w:sz w:val="26"/>
          <w:szCs w:val="26"/>
        </w:rPr>
        <w:t>Отсутствие ОЦ</w:t>
      </w:r>
      <w:r w:rsidR="00B4697F">
        <w:rPr>
          <w:rFonts w:ascii="Times New Roman" w:eastAsia="Calibri" w:hAnsi="Times New Roman" w:cs="Times New Roman"/>
          <w:bCs/>
          <w:sz w:val="26"/>
          <w:szCs w:val="26"/>
        </w:rPr>
        <w:t>Д</w:t>
      </w:r>
      <w:r w:rsidRPr="00936771">
        <w:rPr>
          <w:rFonts w:ascii="Times New Roman" w:eastAsia="Calibri" w:hAnsi="Times New Roman" w:cs="Times New Roman"/>
          <w:bCs/>
          <w:sz w:val="26"/>
          <w:szCs w:val="26"/>
        </w:rPr>
        <w:t xml:space="preserve">И бюджетного учреждения дополнительного образования в Сводных реестрах имущества на 01.01.2025 (раздел 2) в целом, в том числе </w:t>
      </w:r>
      <w:r w:rsidRPr="00213B88">
        <w:rPr>
          <w:rFonts w:ascii="Times New Roman" w:eastAsia="Calibri" w:hAnsi="Times New Roman" w:cs="Times New Roman"/>
          <w:bCs/>
          <w:sz w:val="26"/>
          <w:szCs w:val="26"/>
        </w:rPr>
        <w:t xml:space="preserve">количественных и стоимостных показателей, в том числе недостоверность количества объектов </w:t>
      </w:r>
      <w:r w:rsidRPr="00213B88">
        <w:rPr>
          <w:rFonts w:ascii="Times New Roman" w:eastAsia="Calibri" w:hAnsi="Times New Roman" w:cs="Times New Roman"/>
          <w:b/>
          <w:bCs/>
          <w:sz w:val="26"/>
          <w:szCs w:val="26"/>
        </w:rPr>
        <w:t>68</w:t>
      </w:r>
      <w:r w:rsidR="00BC29EC" w:rsidRPr="00213B88">
        <w:rPr>
          <w:rFonts w:ascii="Times New Roman" w:eastAsia="Calibri" w:hAnsi="Times New Roman" w:cs="Times New Roman"/>
          <w:b/>
          <w:bCs/>
          <w:sz w:val="26"/>
          <w:szCs w:val="26"/>
        </w:rPr>
        <w:t xml:space="preserve"> единиц</w:t>
      </w:r>
      <w:r w:rsidRPr="00213B88">
        <w:rPr>
          <w:rFonts w:ascii="Times New Roman" w:eastAsia="Calibri" w:hAnsi="Times New Roman" w:cs="Times New Roman"/>
          <w:b/>
          <w:bCs/>
          <w:sz w:val="26"/>
          <w:szCs w:val="26"/>
        </w:rPr>
        <w:t xml:space="preserve"> сумма</w:t>
      </w:r>
      <w:r w:rsidRPr="00213B88">
        <w:rPr>
          <w:rFonts w:ascii="Times New Roman" w:eastAsia="Calibri" w:hAnsi="Times New Roman" w:cs="Times New Roman"/>
          <w:bCs/>
          <w:sz w:val="26"/>
          <w:szCs w:val="26"/>
        </w:rPr>
        <w:t xml:space="preserve"> недостоверности балансовой стоимости реестра </w:t>
      </w:r>
      <w:r w:rsidRPr="00213B88">
        <w:rPr>
          <w:rFonts w:ascii="Times New Roman" w:eastAsia="Calibri" w:hAnsi="Times New Roman" w:cs="Times New Roman"/>
          <w:b/>
          <w:bCs/>
          <w:sz w:val="26"/>
          <w:szCs w:val="26"/>
        </w:rPr>
        <w:t>746 060,30 руб.;</w:t>
      </w:r>
    </w:p>
    <w:p w:rsidR="00936771" w:rsidRPr="00936771" w:rsidRDefault="00936771" w:rsidP="0031474E">
      <w:pPr>
        <w:numPr>
          <w:ilvl w:val="0"/>
          <w:numId w:val="6"/>
        </w:numPr>
        <w:tabs>
          <w:tab w:val="left" w:pos="993"/>
        </w:tabs>
        <w:spacing w:after="0" w:line="276" w:lineRule="auto"/>
        <w:ind w:left="0" w:firstLine="709"/>
        <w:jc w:val="both"/>
        <w:rPr>
          <w:rFonts w:ascii="Times New Roman" w:eastAsia="Calibri" w:hAnsi="Times New Roman" w:cs="Times New Roman"/>
          <w:b/>
          <w:bCs/>
          <w:sz w:val="26"/>
          <w:szCs w:val="26"/>
        </w:rPr>
      </w:pPr>
      <w:r w:rsidRPr="00936771">
        <w:rPr>
          <w:rFonts w:ascii="Times New Roman" w:eastAsia="Calibri" w:hAnsi="Times New Roman" w:cs="Times New Roman"/>
          <w:bCs/>
          <w:sz w:val="26"/>
          <w:szCs w:val="26"/>
        </w:rPr>
        <w:t>Недостоверность Сводного реестра имущества на 01.01.2025 года в отношении ОЦ</w:t>
      </w:r>
      <w:r w:rsidR="00C03FB8">
        <w:rPr>
          <w:rFonts w:ascii="Times New Roman" w:eastAsia="Calibri" w:hAnsi="Times New Roman" w:cs="Times New Roman"/>
          <w:bCs/>
          <w:sz w:val="26"/>
          <w:szCs w:val="26"/>
        </w:rPr>
        <w:t>Д</w:t>
      </w:r>
      <w:r w:rsidRPr="00936771">
        <w:rPr>
          <w:rFonts w:ascii="Times New Roman" w:eastAsia="Calibri" w:hAnsi="Times New Roman" w:cs="Times New Roman"/>
          <w:bCs/>
          <w:sz w:val="26"/>
          <w:szCs w:val="26"/>
        </w:rPr>
        <w:t>И всех</w:t>
      </w:r>
      <w:r w:rsidR="002B3E3A">
        <w:rPr>
          <w:rFonts w:ascii="Times New Roman" w:eastAsia="Calibri" w:hAnsi="Times New Roman" w:cs="Times New Roman"/>
          <w:bCs/>
          <w:sz w:val="26"/>
          <w:szCs w:val="26"/>
        </w:rPr>
        <w:t xml:space="preserve"> образовательных</w:t>
      </w:r>
      <w:r w:rsidRPr="00936771">
        <w:rPr>
          <w:rFonts w:ascii="Times New Roman" w:eastAsia="Calibri" w:hAnsi="Times New Roman" w:cs="Times New Roman"/>
          <w:bCs/>
          <w:sz w:val="26"/>
          <w:szCs w:val="26"/>
        </w:rPr>
        <w:t xml:space="preserve"> </w:t>
      </w:r>
      <w:r w:rsidRPr="00C4671C">
        <w:rPr>
          <w:rFonts w:ascii="Times New Roman" w:eastAsia="Calibri" w:hAnsi="Times New Roman" w:cs="Times New Roman"/>
          <w:bCs/>
          <w:sz w:val="26"/>
          <w:szCs w:val="26"/>
        </w:rPr>
        <w:t>бюджетных</w:t>
      </w:r>
      <w:r w:rsidRPr="00936771">
        <w:rPr>
          <w:rFonts w:ascii="Times New Roman" w:eastAsia="Calibri" w:hAnsi="Times New Roman" w:cs="Times New Roman"/>
          <w:bCs/>
          <w:sz w:val="26"/>
          <w:szCs w:val="26"/>
        </w:rPr>
        <w:t xml:space="preserve"> учреждений Дальнегорского городского округа подведомственных Управлению образования на </w:t>
      </w:r>
      <w:r w:rsidRPr="00936771">
        <w:rPr>
          <w:rFonts w:ascii="Times New Roman" w:eastAsia="Calibri" w:hAnsi="Times New Roman" w:cs="Times New Roman"/>
          <w:b/>
          <w:bCs/>
          <w:sz w:val="26"/>
          <w:szCs w:val="26"/>
        </w:rPr>
        <w:t>170 212</w:t>
      </w:r>
      <w:r w:rsidRPr="00936771">
        <w:rPr>
          <w:rFonts w:ascii="Times New Roman" w:eastAsia="Calibri" w:hAnsi="Times New Roman" w:cs="Times New Roman"/>
          <w:bCs/>
          <w:sz w:val="26"/>
          <w:szCs w:val="26"/>
        </w:rPr>
        <w:t xml:space="preserve"> </w:t>
      </w:r>
      <w:r w:rsidRPr="00936771">
        <w:rPr>
          <w:rFonts w:ascii="Times New Roman" w:eastAsia="Calibri" w:hAnsi="Times New Roman" w:cs="Times New Roman"/>
          <w:b/>
          <w:bCs/>
          <w:sz w:val="26"/>
          <w:szCs w:val="26"/>
        </w:rPr>
        <w:t>единиц балансовой стоимостью 267 627 111,93 руб.</w:t>
      </w:r>
    </w:p>
    <w:p w:rsidR="00936771" w:rsidRDefault="00936771" w:rsidP="00936771">
      <w:pPr>
        <w:tabs>
          <w:tab w:val="left" w:pos="993"/>
        </w:tabs>
        <w:spacing w:after="0" w:line="276" w:lineRule="auto"/>
        <w:ind w:firstLine="709"/>
        <w:jc w:val="both"/>
        <w:rPr>
          <w:rFonts w:ascii="Times New Roman" w:eastAsia="Calibri" w:hAnsi="Times New Roman" w:cs="Times New Roman"/>
          <w:b/>
          <w:bCs/>
          <w:sz w:val="26"/>
          <w:szCs w:val="26"/>
        </w:rPr>
      </w:pPr>
      <w:r w:rsidRPr="00936771">
        <w:rPr>
          <w:rFonts w:ascii="Times New Roman" w:eastAsia="Calibri" w:hAnsi="Times New Roman" w:cs="Times New Roman"/>
          <w:b/>
          <w:bCs/>
          <w:sz w:val="26"/>
          <w:szCs w:val="26"/>
        </w:rPr>
        <w:t>Проведенная сверка ОЦ</w:t>
      </w:r>
      <w:r w:rsidR="00C03FB8">
        <w:rPr>
          <w:rFonts w:ascii="Times New Roman" w:eastAsia="Calibri" w:hAnsi="Times New Roman" w:cs="Times New Roman"/>
          <w:b/>
          <w:bCs/>
          <w:sz w:val="26"/>
          <w:szCs w:val="26"/>
        </w:rPr>
        <w:t>Д</w:t>
      </w:r>
      <w:r w:rsidRPr="00936771">
        <w:rPr>
          <w:rFonts w:ascii="Times New Roman" w:eastAsia="Calibri" w:hAnsi="Times New Roman" w:cs="Times New Roman"/>
          <w:b/>
          <w:bCs/>
          <w:sz w:val="26"/>
          <w:szCs w:val="26"/>
        </w:rPr>
        <w:t xml:space="preserve">И показала наличие </w:t>
      </w:r>
      <w:r w:rsidRPr="00CB1B66">
        <w:rPr>
          <w:rFonts w:ascii="Times New Roman" w:eastAsia="Calibri" w:hAnsi="Times New Roman" w:cs="Times New Roman"/>
          <w:b/>
          <w:bCs/>
          <w:sz w:val="26"/>
          <w:szCs w:val="26"/>
          <w:highlight w:val="yellow"/>
        </w:rPr>
        <w:t>нарушений</w:t>
      </w:r>
      <w:r w:rsidR="00212FCB" w:rsidRPr="00CB1B66">
        <w:rPr>
          <w:rFonts w:ascii="Times New Roman" w:eastAsia="Calibri" w:hAnsi="Times New Roman" w:cs="Times New Roman"/>
          <w:b/>
          <w:bCs/>
          <w:sz w:val="26"/>
          <w:szCs w:val="26"/>
          <w:highlight w:val="yellow"/>
        </w:rPr>
        <w:t xml:space="preserve"> части 5 статьи 51 </w:t>
      </w:r>
      <w:r w:rsidR="00CB1B66" w:rsidRPr="00CB1B66">
        <w:rPr>
          <w:rFonts w:ascii="Times New Roman" w:eastAsia="Calibri" w:hAnsi="Times New Roman" w:cs="Times New Roman"/>
          <w:b/>
          <w:bCs/>
          <w:sz w:val="26"/>
          <w:szCs w:val="26"/>
          <w:highlight w:val="yellow"/>
        </w:rPr>
        <w:t>Федерального закона от 06.10.2003 N 131-ФЗ «Об общих принципах организации местного самоуправления в Российской Федерации»</w:t>
      </w:r>
      <w:r w:rsidR="00CB1B66" w:rsidRPr="00CB1B66">
        <w:rPr>
          <w:rFonts w:ascii="Times New Roman" w:eastAsia="Calibri" w:hAnsi="Times New Roman" w:cs="Times New Roman"/>
          <w:b/>
          <w:bCs/>
          <w:sz w:val="26"/>
          <w:szCs w:val="26"/>
        </w:rPr>
        <w:t xml:space="preserve"> </w:t>
      </w:r>
      <w:r w:rsidRPr="00936771">
        <w:rPr>
          <w:rFonts w:ascii="Times New Roman" w:eastAsia="Calibri" w:hAnsi="Times New Roman" w:cs="Times New Roman"/>
          <w:b/>
          <w:bCs/>
          <w:sz w:val="26"/>
          <w:szCs w:val="26"/>
        </w:rPr>
        <w:t>в деятельности Управления муниципального имущества администрации Дальнегорского городского округа (уполномоченного должностного лица) по ведению Реестра муниципального имущества выразившиеся в не включении ОЦ</w:t>
      </w:r>
      <w:r w:rsidR="00C03FB8">
        <w:rPr>
          <w:rFonts w:ascii="Times New Roman" w:eastAsia="Calibri" w:hAnsi="Times New Roman" w:cs="Times New Roman"/>
          <w:b/>
          <w:bCs/>
          <w:sz w:val="26"/>
          <w:szCs w:val="26"/>
        </w:rPr>
        <w:t>Д</w:t>
      </w:r>
      <w:r w:rsidRPr="00936771">
        <w:rPr>
          <w:rFonts w:ascii="Times New Roman" w:eastAsia="Calibri" w:hAnsi="Times New Roman" w:cs="Times New Roman"/>
          <w:b/>
          <w:bCs/>
          <w:sz w:val="26"/>
          <w:szCs w:val="26"/>
        </w:rPr>
        <w:t>И муниципальных бюджетных учреждений подведомственных Управлению образования администрации Дальнегорского городского округа в Реестр муниципального имущества (Сводный реестр имущества на 01.01.2025 раздел 2).</w:t>
      </w:r>
    </w:p>
    <w:p w:rsidR="003E1563" w:rsidRDefault="003E1563" w:rsidP="00E9608B">
      <w:pPr>
        <w:tabs>
          <w:tab w:val="left" w:pos="710"/>
          <w:tab w:val="left" w:pos="1134"/>
        </w:tabs>
        <w:spacing w:after="0" w:line="276" w:lineRule="auto"/>
        <w:ind w:firstLine="709"/>
        <w:jc w:val="both"/>
        <w:rPr>
          <w:rFonts w:ascii="Times New Roman" w:eastAsia="Times New Roman" w:hAnsi="Times New Roman"/>
          <w:b/>
          <w:sz w:val="26"/>
          <w:szCs w:val="26"/>
          <w:lang w:eastAsia="ru-RU"/>
        </w:rPr>
      </w:pPr>
      <w:r w:rsidRPr="003E1563">
        <w:rPr>
          <w:rFonts w:ascii="Times New Roman" w:eastAsia="Times New Roman" w:hAnsi="Times New Roman"/>
          <w:sz w:val="26"/>
          <w:szCs w:val="26"/>
          <w:lang w:eastAsia="ru-RU"/>
        </w:rPr>
        <w:t>Административным регламентом от 26.08.2010 N 707-па регламентировано что Должностное лицо Управления вносит приобретенное имущество в реестр муниципального имущества с последующей отметкой в части пользователя муниципального имущества при осуществлении муниципальной функции по закреплению имущества, находящегося в муниципальной собственности, за муниципальными учреждениями на праве оперативного управления</w:t>
      </w:r>
      <w:r w:rsidR="0019710E">
        <w:rPr>
          <w:rFonts w:ascii="Times New Roman" w:eastAsia="Times New Roman" w:hAnsi="Times New Roman"/>
          <w:sz w:val="26"/>
          <w:szCs w:val="26"/>
          <w:lang w:eastAsia="ru-RU"/>
        </w:rPr>
        <w:t>. Установлено, что имущество из состава ОЦ</w:t>
      </w:r>
      <w:r w:rsidR="00C03FB8">
        <w:rPr>
          <w:rFonts w:ascii="Times New Roman" w:eastAsia="Times New Roman" w:hAnsi="Times New Roman"/>
          <w:sz w:val="26"/>
          <w:szCs w:val="26"/>
          <w:lang w:eastAsia="ru-RU"/>
        </w:rPr>
        <w:t>Д</w:t>
      </w:r>
      <w:r w:rsidR="0019710E">
        <w:rPr>
          <w:rFonts w:ascii="Times New Roman" w:eastAsia="Times New Roman" w:hAnsi="Times New Roman"/>
          <w:sz w:val="26"/>
          <w:szCs w:val="26"/>
          <w:lang w:eastAsia="ru-RU"/>
        </w:rPr>
        <w:t xml:space="preserve">И </w:t>
      </w:r>
      <w:r w:rsidR="0019710E">
        <w:rPr>
          <w:rFonts w:ascii="Times New Roman" w:eastAsia="Times New Roman" w:hAnsi="Times New Roman"/>
          <w:b/>
          <w:sz w:val="26"/>
          <w:szCs w:val="26"/>
          <w:lang w:eastAsia="ru-RU"/>
        </w:rPr>
        <w:t xml:space="preserve">не включено в </w:t>
      </w:r>
      <w:r w:rsidR="003659ED">
        <w:rPr>
          <w:rFonts w:ascii="Times New Roman" w:eastAsia="Times New Roman" w:hAnsi="Times New Roman"/>
          <w:b/>
          <w:sz w:val="26"/>
          <w:szCs w:val="26"/>
          <w:lang w:eastAsia="ru-RU"/>
        </w:rPr>
        <w:t xml:space="preserve">Сводные реестры имущества на 01.01.2025 чем в том числе нарушен </w:t>
      </w:r>
      <w:r w:rsidRPr="003E1563">
        <w:rPr>
          <w:rFonts w:ascii="Times New Roman" w:eastAsia="Times New Roman" w:hAnsi="Times New Roman"/>
          <w:b/>
          <w:sz w:val="26"/>
          <w:szCs w:val="26"/>
          <w:lang w:eastAsia="ru-RU"/>
        </w:rPr>
        <w:t>Порядок по реестрам от 10.10.2023 № 163н. Имущество, числящееся в Перечне имущества УМИ как закрепленное на праве оперативного управления за учреждениями</w:t>
      </w:r>
      <w:r w:rsidR="002D2D19">
        <w:rPr>
          <w:rFonts w:ascii="Times New Roman" w:eastAsia="Times New Roman" w:hAnsi="Times New Roman"/>
          <w:b/>
          <w:sz w:val="26"/>
          <w:szCs w:val="26"/>
          <w:lang w:eastAsia="ru-RU"/>
        </w:rPr>
        <w:t>,</w:t>
      </w:r>
      <w:r w:rsidRPr="003E1563">
        <w:rPr>
          <w:rFonts w:ascii="Times New Roman" w:eastAsia="Times New Roman" w:hAnsi="Times New Roman"/>
          <w:b/>
          <w:sz w:val="26"/>
          <w:szCs w:val="26"/>
          <w:lang w:eastAsia="ru-RU"/>
        </w:rPr>
        <w:t xml:space="preserve"> должно было быть внесено в Реестр муниципального имущества. Отсутствие указанного имущества в реестре указывает на нарушение ответственным должностным лицом УМИ требований Административного регламента от 26.08.2010 N 707-па (</w:t>
      </w:r>
      <w:r w:rsidRPr="00F32390">
        <w:rPr>
          <w:rFonts w:ascii="Times New Roman" w:eastAsia="Times New Roman" w:hAnsi="Times New Roman"/>
          <w:b/>
          <w:sz w:val="26"/>
          <w:szCs w:val="26"/>
          <w:lang w:eastAsia="ru-RU"/>
        </w:rPr>
        <w:t>абзац 10 пункта 3.1, абзац 12 пункта 3.2 раздела 3).</w:t>
      </w:r>
    </w:p>
    <w:p w:rsidR="002D2D19" w:rsidRPr="00385EEA" w:rsidRDefault="002D2D19" w:rsidP="003E1563">
      <w:pPr>
        <w:tabs>
          <w:tab w:val="left" w:pos="710"/>
          <w:tab w:val="left" w:pos="1134"/>
        </w:tabs>
        <w:spacing w:after="0"/>
        <w:ind w:firstLine="709"/>
        <w:jc w:val="both"/>
        <w:rPr>
          <w:rFonts w:ascii="Times New Roman" w:eastAsia="Times New Roman" w:hAnsi="Times New Roman"/>
          <w:b/>
          <w:sz w:val="26"/>
          <w:szCs w:val="26"/>
          <w:lang w:eastAsia="ru-RU"/>
        </w:rPr>
      </w:pPr>
      <w:r w:rsidRPr="00CB774E">
        <w:rPr>
          <w:rFonts w:ascii="Times New Roman" w:eastAsia="Times New Roman" w:hAnsi="Times New Roman"/>
          <w:b/>
          <w:sz w:val="26"/>
          <w:szCs w:val="26"/>
          <w:highlight w:val="yellow"/>
          <w:lang w:eastAsia="ru-RU"/>
        </w:rPr>
        <w:t>В рассматриваемом случае важно</w:t>
      </w:r>
      <w:r w:rsidR="00CB774E" w:rsidRPr="00CB774E">
        <w:rPr>
          <w:rFonts w:ascii="Times New Roman" w:eastAsia="Times New Roman" w:hAnsi="Times New Roman"/>
          <w:b/>
          <w:sz w:val="26"/>
          <w:szCs w:val="26"/>
          <w:highlight w:val="yellow"/>
          <w:lang w:eastAsia="ru-RU"/>
        </w:rPr>
        <w:t>,</w:t>
      </w:r>
      <w:r w:rsidRPr="00CB774E">
        <w:rPr>
          <w:rFonts w:ascii="Times New Roman" w:eastAsia="Times New Roman" w:hAnsi="Times New Roman"/>
          <w:b/>
          <w:sz w:val="26"/>
          <w:szCs w:val="26"/>
          <w:highlight w:val="yellow"/>
          <w:lang w:eastAsia="ru-RU"/>
        </w:rPr>
        <w:t xml:space="preserve"> что КСП ДГО анализировались Перечни ОЦ</w:t>
      </w:r>
      <w:r w:rsidR="00C03FB8">
        <w:rPr>
          <w:rFonts w:ascii="Times New Roman" w:eastAsia="Times New Roman" w:hAnsi="Times New Roman"/>
          <w:b/>
          <w:sz w:val="26"/>
          <w:szCs w:val="26"/>
          <w:highlight w:val="yellow"/>
          <w:lang w:eastAsia="ru-RU"/>
        </w:rPr>
        <w:t>Д</w:t>
      </w:r>
      <w:r w:rsidRPr="00CB774E">
        <w:rPr>
          <w:rFonts w:ascii="Times New Roman" w:eastAsia="Times New Roman" w:hAnsi="Times New Roman"/>
          <w:b/>
          <w:sz w:val="26"/>
          <w:szCs w:val="26"/>
          <w:highlight w:val="yellow"/>
          <w:lang w:eastAsia="ru-RU"/>
        </w:rPr>
        <w:t xml:space="preserve">И учреждений с подписью </w:t>
      </w:r>
      <w:r w:rsidR="00CB774E" w:rsidRPr="00CB774E">
        <w:rPr>
          <w:rFonts w:ascii="Times New Roman" w:eastAsia="Times New Roman" w:hAnsi="Times New Roman"/>
          <w:b/>
          <w:sz w:val="26"/>
          <w:szCs w:val="26"/>
          <w:highlight w:val="yellow"/>
          <w:lang w:eastAsia="ru-RU"/>
        </w:rPr>
        <w:t>о сверке сп</w:t>
      </w:r>
      <w:r w:rsidR="00835CF6">
        <w:rPr>
          <w:rFonts w:ascii="Times New Roman" w:eastAsia="Times New Roman" w:hAnsi="Times New Roman"/>
          <w:b/>
          <w:sz w:val="26"/>
          <w:szCs w:val="26"/>
          <w:highlight w:val="yellow"/>
          <w:lang w:eastAsia="ru-RU"/>
        </w:rPr>
        <w:t>ециалиста УМИ администрации ДГО</w:t>
      </w:r>
      <w:r w:rsidR="00835CF6" w:rsidRPr="007635F1">
        <w:rPr>
          <w:rFonts w:ascii="Times New Roman" w:eastAsia="Times New Roman" w:hAnsi="Times New Roman"/>
          <w:b/>
          <w:sz w:val="26"/>
          <w:szCs w:val="26"/>
          <w:highlight w:val="yellow"/>
          <w:lang w:eastAsia="ru-RU"/>
        </w:rPr>
        <w:t xml:space="preserve">, что говорит о том, что </w:t>
      </w:r>
      <w:r w:rsidR="001C22DE" w:rsidRPr="007635F1">
        <w:rPr>
          <w:rFonts w:ascii="Times New Roman" w:eastAsia="Times New Roman" w:hAnsi="Times New Roman"/>
          <w:b/>
          <w:sz w:val="26"/>
          <w:szCs w:val="26"/>
          <w:highlight w:val="yellow"/>
          <w:lang w:eastAsia="ru-RU"/>
        </w:rPr>
        <w:t xml:space="preserve">УМИ не осуществляет </w:t>
      </w:r>
      <w:r w:rsidR="002465DE" w:rsidRPr="007635F1">
        <w:rPr>
          <w:rFonts w:ascii="Times New Roman" w:eastAsia="Times New Roman" w:hAnsi="Times New Roman"/>
          <w:b/>
          <w:sz w:val="26"/>
          <w:szCs w:val="26"/>
          <w:highlight w:val="yellow"/>
          <w:lang w:eastAsia="ru-RU"/>
        </w:rPr>
        <w:t xml:space="preserve">сверку ОЦДИ с данными Сводного </w:t>
      </w:r>
      <w:r w:rsidR="002C7FF4" w:rsidRPr="007635F1">
        <w:rPr>
          <w:rFonts w:ascii="Times New Roman" w:eastAsia="Times New Roman" w:hAnsi="Times New Roman"/>
          <w:b/>
          <w:sz w:val="26"/>
          <w:szCs w:val="26"/>
          <w:highlight w:val="yellow"/>
          <w:lang w:eastAsia="ru-RU"/>
        </w:rPr>
        <w:t>реестра имущества</w:t>
      </w:r>
    </w:p>
    <w:p w:rsidR="003E1563" w:rsidRPr="00936771" w:rsidRDefault="003E1563" w:rsidP="00936771">
      <w:pPr>
        <w:tabs>
          <w:tab w:val="left" w:pos="993"/>
        </w:tabs>
        <w:spacing w:after="0" w:line="276" w:lineRule="auto"/>
        <w:ind w:firstLine="709"/>
        <w:jc w:val="both"/>
        <w:rPr>
          <w:rFonts w:ascii="Times New Roman" w:eastAsia="Calibri" w:hAnsi="Times New Roman" w:cs="Times New Roman"/>
          <w:b/>
          <w:bCs/>
          <w:sz w:val="26"/>
          <w:szCs w:val="26"/>
        </w:rPr>
      </w:pPr>
    </w:p>
    <w:p w:rsidR="00936771" w:rsidRPr="00936771" w:rsidRDefault="00936771" w:rsidP="00936771">
      <w:pPr>
        <w:tabs>
          <w:tab w:val="left" w:pos="993"/>
        </w:tabs>
        <w:spacing w:after="0" w:line="276" w:lineRule="auto"/>
        <w:ind w:firstLine="709"/>
        <w:jc w:val="both"/>
        <w:rPr>
          <w:rFonts w:ascii="Times New Roman" w:eastAsia="Calibri" w:hAnsi="Times New Roman" w:cs="Times New Roman"/>
          <w:b/>
          <w:bCs/>
          <w:sz w:val="26"/>
          <w:szCs w:val="26"/>
        </w:rPr>
      </w:pPr>
      <w:r w:rsidRPr="00936771">
        <w:rPr>
          <w:rFonts w:ascii="Times New Roman" w:eastAsia="Calibri" w:hAnsi="Times New Roman" w:cs="Times New Roman"/>
          <w:b/>
          <w:bCs/>
          <w:sz w:val="26"/>
          <w:szCs w:val="26"/>
          <w:highlight w:val="yellow"/>
        </w:rPr>
        <w:t>Таким образом установлено нарушение, порядка учета муниципального имущества в Реестре муниципального имущества допущенное Управлением муниципального имущества администрации Дальнегорского городского округа и тем самым нарушение:</w:t>
      </w:r>
    </w:p>
    <w:p w:rsidR="00CB1B66" w:rsidRDefault="00133E69" w:rsidP="00133E69">
      <w:pPr>
        <w:numPr>
          <w:ilvl w:val="0"/>
          <w:numId w:val="6"/>
        </w:numPr>
        <w:tabs>
          <w:tab w:val="left" w:pos="993"/>
        </w:tabs>
        <w:spacing w:after="0" w:line="276" w:lineRule="auto"/>
        <w:ind w:left="0" w:firstLine="709"/>
        <w:jc w:val="both"/>
        <w:rPr>
          <w:rFonts w:ascii="Times New Roman" w:eastAsia="Calibri" w:hAnsi="Times New Roman" w:cs="Times New Roman"/>
          <w:bCs/>
          <w:sz w:val="26"/>
          <w:szCs w:val="26"/>
        </w:rPr>
      </w:pPr>
      <w:r>
        <w:rPr>
          <w:rFonts w:ascii="Times New Roman" w:eastAsia="Calibri" w:hAnsi="Times New Roman" w:cs="Times New Roman"/>
          <w:bCs/>
          <w:sz w:val="26"/>
          <w:szCs w:val="26"/>
        </w:rPr>
        <w:t xml:space="preserve">части 5 статьи 51 </w:t>
      </w:r>
      <w:r w:rsidR="00A2790D">
        <w:rPr>
          <w:rFonts w:ascii="Times New Roman" w:eastAsia="Calibri" w:hAnsi="Times New Roman" w:cs="Times New Roman"/>
          <w:bCs/>
          <w:sz w:val="26"/>
          <w:szCs w:val="26"/>
        </w:rPr>
        <w:t>Федерального</w:t>
      </w:r>
      <w:r w:rsidRPr="00133E69">
        <w:rPr>
          <w:rFonts w:ascii="Times New Roman" w:eastAsia="Calibri" w:hAnsi="Times New Roman" w:cs="Times New Roman"/>
          <w:bCs/>
          <w:sz w:val="26"/>
          <w:szCs w:val="26"/>
        </w:rPr>
        <w:t xml:space="preserve"> закон</w:t>
      </w:r>
      <w:r w:rsidR="00A2790D">
        <w:rPr>
          <w:rFonts w:ascii="Times New Roman" w:eastAsia="Calibri" w:hAnsi="Times New Roman" w:cs="Times New Roman"/>
          <w:bCs/>
          <w:sz w:val="26"/>
          <w:szCs w:val="26"/>
        </w:rPr>
        <w:t>а</w:t>
      </w:r>
      <w:r w:rsidRPr="00133E69">
        <w:rPr>
          <w:rFonts w:ascii="Times New Roman" w:eastAsia="Calibri" w:hAnsi="Times New Roman" w:cs="Times New Roman"/>
          <w:bCs/>
          <w:sz w:val="26"/>
          <w:szCs w:val="26"/>
        </w:rPr>
        <w:t xml:space="preserve"> от 06.10.2003 N 131-ФЗ </w:t>
      </w:r>
      <w:r w:rsidR="00A2790D">
        <w:rPr>
          <w:rFonts w:ascii="Times New Roman" w:eastAsia="Calibri" w:hAnsi="Times New Roman" w:cs="Times New Roman"/>
          <w:bCs/>
          <w:sz w:val="26"/>
          <w:szCs w:val="26"/>
        </w:rPr>
        <w:t>«</w:t>
      </w:r>
      <w:r w:rsidRPr="00133E69">
        <w:rPr>
          <w:rFonts w:ascii="Times New Roman" w:eastAsia="Calibri" w:hAnsi="Times New Roman" w:cs="Times New Roman"/>
          <w:bCs/>
          <w:sz w:val="26"/>
          <w:szCs w:val="26"/>
        </w:rPr>
        <w:t>Об общих принципах организации местного самоуп</w:t>
      </w:r>
      <w:r w:rsidR="00A2790D">
        <w:rPr>
          <w:rFonts w:ascii="Times New Roman" w:eastAsia="Calibri" w:hAnsi="Times New Roman" w:cs="Times New Roman"/>
          <w:bCs/>
          <w:sz w:val="26"/>
          <w:szCs w:val="26"/>
        </w:rPr>
        <w:t>равления в Российской Федерации»</w:t>
      </w:r>
      <w:r w:rsidR="00835CF6">
        <w:rPr>
          <w:rFonts w:ascii="Times New Roman" w:eastAsia="Calibri" w:hAnsi="Times New Roman" w:cs="Times New Roman"/>
          <w:bCs/>
          <w:sz w:val="26"/>
          <w:szCs w:val="26"/>
        </w:rPr>
        <w:t>;</w:t>
      </w:r>
    </w:p>
    <w:p w:rsidR="00936771" w:rsidRPr="00936771" w:rsidRDefault="00936771" w:rsidP="0031474E">
      <w:pPr>
        <w:numPr>
          <w:ilvl w:val="0"/>
          <w:numId w:val="6"/>
        </w:numPr>
        <w:tabs>
          <w:tab w:val="left" w:pos="993"/>
        </w:tabs>
        <w:spacing w:after="0" w:line="276" w:lineRule="auto"/>
        <w:ind w:left="0" w:firstLine="709"/>
        <w:jc w:val="both"/>
        <w:rPr>
          <w:rFonts w:ascii="Times New Roman" w:eastAsia="Calibri" w:hAnsi="Times New Roman" w:cs="Times New Roman"/>
          <w:bCs/>
          <w:sz w:val="26"/>
          <w:szCs w:val="26"/>
        </w:rPr>
      </w:pPr>
      <w:r w:rsidRPr="00936771">
        <w:rPr>
          <w:rFonts w:ascii="Times New Roman" w:eastAsia="Calibri" w:hAnsi="Times New Roman" w:cs="Times New Roman"/>
          <w:bCs/>
          <w:sz w:val="26"/>
          <w:szCs w:val="26"/>
        </w:rPr>
        <w:t>пунктов 2.1, 2.2 раздела 2 Положения «О порядке управления и распоряжения муниципальной собственностью Дальнегорского городского округа», утвержденного решением Думы Дальнегорского городского округа от 26 февраля 2009г. № 966;</w:t>
      </w:r>
    </w:p>
    <w:p w:rsidR="00936771" w:rsidRPr="00663285" w:rsidRDefault="00962571" w:rsidP="0031474E">
      <w:pPr>
        <w:numPr>
          <w:ilvl w:val="0"/>
          <w:numId w:val="6"/>
        </w:numPr>
        <w:tabs>
          <w:tab w:val="left" w:pos="993"/>
        </w:tabs>
        <w:spacing w:after="0" w:line="276" w:lineRule="auto"/>
        <w:ind w:left="0" w:firstLine="709"/>
        <w:jc w:val="both"/>
        <w:rPr>
          <w:rFonts w:ascii="Times New Roman" w:eastAsia="Calibri" w:hAnsi="Times New Roman" w:cs="Times New Roman"/>
          <w:bCs/>
          <w:sz w:val="26"/>
          <w:szCs w:val="26"/>
        </w:rPr>
      </w:pPr>
      <w:r w:rsidRPr="00663285">
        <w:rPr>
          <w:rFonts w:ascii="Times New Roman" w:eastAsia="Calibri" w:hAnsi="Times New Roman" w:cs="Times New Roman"/>
          <w:bCs/>
          <w:sz w:val="26"/>
          <w:szCs w:val="26"/>
        </w:rPr>
        <w:t xml:space="preserve">пунктов 1, 2, 5, 9 </w:t>
      </w:r>
      <w:r w:rsidR="00936771" w:rsidRPr="00663285">
        <w:rPr>
          <w:rFonts w:ascii="Times New Roman" w:eastAsia="Calibri" w:hAnsi="Times New Roman" w:cs="Times New Roman"/>
          <w:bCs/>
          <w:sz w:val="26"/>
          <w:szCs w:val="26"/>
        </w:rPr>
        <w:t>п</w:t>
      </w:r>
      <w:r w:rsidR="0049299C" w:rsidRPr="00663285">
        <w:rPr>
          <w:rFonts w:ascii="Times New Roman" w:eastAsia="Calibri" w:hAnsi="Times New Roman" w:cs="Times New Roman"/>
          <w:bCs/>
          <w:sz w:val="26"/>
          <w:szCs w:val="26"/>
        </w:rPr>
        <w:t>одпункта «а» пункта</w:t>
      </w:r>
      <w:r w:rsidR="00936771" w:rsidRPr="00663285">
        <w:rPr>
          <w:rFonts w:ascii="Times New Roman" w:eastAsia="Calibri" w:hAnsi="Times New Roman" w:cs="Times New Roman"/>
          <w:bCs/>
          <w:sz w:val="26"/>
          <w:szCs w:val="26"/>
        </w:rPr>
        <w:t xml:space="preserve"> 22</w:t>
      </w:r>
      <w:r w:rsidR="00BA4FE1" w:rsidRPr="00663285">
        <w:rPr>
          <w:rFonts w:ascii="Times New Roman" w:eastAsia="Calibri" w:hAnsi="Times New Roman" w:cs="Times New Roman"/>
          <w:bCs/>
          <w:sz w:val="26"/>
          <w:szCs w:val="26"/>
        </w:rPr>
        <w:t>, подпунктов</w:t>
      </w:r>
      <w:r w:rsidR="0049299C" w:rsidRPr="00663285">
        <w:rPr>
          <w:rFonts w:ascii="Times New Roman" w:eastAsia="Calibri" w:hAnsi="Times New Roman" w:cs="Times New Roman"/>
          <w:bCs/>
          <w:sz w:val="26"/>
          <w:szCs w:val="26"/>
        </w:rPr>
        <w:t xml:space="preserve"> «а»</w:t>
      </w:r>
      <w:r w:rsidR="00BA4FE1" w:rsidRPr="00663285">
        <w:rPr>
          <w:rFonts w:ascii="Times New Roman" w:eastAsia="Calibri" w:hAnsi="Times New Roman" w:cs="Times New Roman"/>
          <w:bCs/>
          <w:sz w:val="26"/>
          <w:szCs w:val="26"/>
        </w:rPr>
        <w:t>-«б»</w:t>
      </w:r>
      <w:r w:rsidR="0049299C" w:rsidRPr="00663285">
        <w:rPr>
          <w:rFonts w:ascii="Times New Roman" w:eastAsia="Calibri" w:hAnsi="Times New Roman" w:cs="Times New Roman"/>
          <w:bCs/>
          <w:sz w:val="26"/>
          <w:szCs w:val="26"/>
        </w:rPr>
        <w:t xml:space="preserve"> пункта </w:t>
      </w:r>
      <w:r w:rsidR="00551CBE" w:rsidRPr="00663285">
        <w:rPr>
          <w:rFonts w:ascii="Times New Roman" w:eastAsia="Calibri" w:hAnsi="Times New Roman" w:cs="Times New Roman"/>
          <w:bCs/>
          <w:sz w:val="26"/>
          <w:szCs w:val="26"/>
        </w:rPr>
        <w:t>23</w:t>
      </w:r>
      <w:r w:rsidR="00936771" w:rsidRPr="00663285">
        <w:rPr>
          <w:rFonts w:ascii="Times New Roman" w:eastAsia="Calibri" w:hAnsi="Times New Roman" w:cs="Times New Roman"/>
          <w:bCs/>
          <w:sz w:val="26"/>
          <w:szCs w:val="26"/>
        </w:rPr>
        <w:t xml:space="preserve"> Порядка ведения органами местного самоуправления реестров муниципального имущества, утвержденного Приказом Минфина России от 10 октября 2023 г. N 163н;</w:t>
      </w:r>
    </w:p>
    <w:p w:rsidR="00936771" w:rsidRPr="00663285" w:rsidRDefault="00936771" w:rsidP="0031474E">
      <w:pPr>
        <w:numPr>
          <w:ilvl w:val="0"/>
          <w:numId w:val="6"/>
        </w:numPr>
        <w:tabs>
          <w:tab w:val="left" w:pos="993"/>
        </w:tabs>
        <w:spacing w:after="0" w:line="276" w:lineRule="auto"/>
        <w:ind w:left="0" w:firstLine="709"/>
        <w:jc w:val="both"/>
        <w:rPr>
          <w:rFonts w:ascii="Times New Roman" w:eastAsia="Calibri" w:hAnsi="Times New Roman" w:cs="Times New Roman"/>
          <w:bCs/>
          <w:sz w:val="26"/>
          <w:szCs w:val="26"/>
        </w:rPr>
      </w:pPr>
      <w:r w:rsidRPr="00663285">
        <w:rPr>
          <w:rFonts w:ascii="Times New Roman" w:eastAsia="Calibri" w:hAnsi="Times New Roman" w:cs="Times New Roman"/>
          <w:bCs/>
          <w:sz w:val="26"/>
          <w:szCs w:val="26"/>
        </w:rPr>
        <w:t>абзаца десятого пункта 3.1, абзаца двенадцатого пункта 3.2 части 3 Административного регламента от 26.08.2010 N 707-па.</w:t>
      </w:r>
      <w:r w:rsidR="003E1563" w:rsidRPr="00663285">
        <w:rPr>
          <w:rFonts w:ascii="Times New Roman" w:eastAsia="Calibri" w:hAnsi="Times New Roman" w:cs="Times New Roman"/>
          <w:bCs/>
          <w:sz w:val="26"/>
          <w:szCs w:val="26"/>
        </w:rPr>
        <w:t xml:space="preserve"> </w:t>
      </w:r>
    </w:p>
    <w:p w:rsidR="00936771" w:rsidRDefault="00936771" w:rsidP="00936771">
      <w:pPr>
        <w:tabs>
          <w:tab w:val="left" w:pos="993"/>
        </w:tabs>
        <w:spacing w:after="0" w:line="276" w:lineRule="auto"/>
        <w:ind w:firstLine="709"/>
        <w:jc w:val="both"/>
        <w:rPr>
          <w:rFonts w:ascii="Times New Roman" w:eastAsia="Calibri" w:hAnsi="Times New Roman" w:cs="Times New Roman"/>
          <w:bCs/>
          <w:sz w:val="26"/>
          <w:szCs w:val="26"/>
        </w:rPr>
      </w:pPr>
      <w:r w:rsidRPr="00936771">
        <w:rPr>
          <w:rFonts w:ascii="Times New Roman" w:eastAsia="Calibri" w:hAnsi="Times New Roman" w:cs="Times New Roman"/>
          <w:bCs/>
          <w:sz w:val="26"/>
          <w:szCs w:val="26"/>
          <w:highlight w:val="yellow"/>
        </w:rPr>
        <w:t>В результате допущенных нарушений сведения Сводного раздела имущества на 01.01.2025 года в отношении ОЦ</w:t>
      </w:r>
      <w:r w:rsidR="00C03FB8">
        <w:rPr>
          <w:rFonts w:ascii="Times New Roman" w:eastAsia="Calibri" w:hAnsi="Times New Roman" w:cs="Times New Roman"/>
          <w:bCs/>
          <w:sz w:val="26"/>
          <w:szCs w:val="26"/>
          <w:highlight w:val="yellow"/>
        </w:rPr>
        <w:t>Д</w:t>
      </w:r>
      <w:r w:rsidRPr="00936771">
        <w:rPr>
          <w:rFonts w:ascii="Times New Roman" w:eastAsia="Calibri" w:hAnsi="Times New Roman" w:cs="Times New Roman"/>
          <w:bCs/>
          <w:sz w:val="26"/>
          <w:szCs w:val="26"/>
          <w:highlight w:val="yellow"/>
        </w:rPr>
        <w:t>И всех бюджетных учреждений Дальнегорского городского округа подведомственных Управлению образования недостоверны на 170 212 единиц балансовой стоимостью 267 627 111,93 руб.</w:t>
      </w:r>
    </w:p>
    <w:p w:rsidR="00844381" w:rsidRPr="00844381" w:rsidRDefault="00844381" w:rsidP="00844381">
      <w:pPr>
        <w:tabs>
          <w:tab w:val="left" w:pos="993"/>
        </w:tabs>
        <w:spacing w:after="0" w:line="276" w:lineRule="auto"/>
        <w:ind w:firstLine="709"/>
        <w:jc w:val="both"/>
        <w:rPr>
          <w:rFonts w:ascii="Times New Roman" w:eastAsia="Calibri" w:hAnsi="Times New Roman" w:cs="Times New Roman"/>
          <w:bCs/>
          <w:sz w:val="26"/>
          <w:szCs w:val="26"/>
        </w:rPr>
      </w:pPr>
      <w:r w:rsidRPr="00844381">
        <w:rPr>
          <w:rFonts w:ascii="Times New Roman" w:eastAsia="Calibri" w:hAnsi="Times New Roman" w:cs="Times New Roman"/>
          <w:bCs/>
          <w:sz w:val="26"/>
          <w:szCs w:val="26"/>
        </w:rPr>
        <w:t>Отсутствие достоверности в Реестрах муниципального имущества на 01.01.2025 года указывает на невозможность отследить конкурсную массу, регламентированную в статье 131 Федерального закона от 26.10.2002 N 127-ФЗ (ред. от 26.12.2024) «О несостоятельности (банкротстве)» в случае необходимости.</w:t>
      </w:r>
    </w:p>
    <w:p w:rsidR="00844381" w:rsidRPr="00936771" w:rsidRDefault="00844381" w:rsidP="00936771">
      <w:pPr>
        <w:tabs>
          <w:tab w:val="left" w:pos="993"/>
        </w:tabs>
        <w:spacing w:after="0" w:line="276" w:lineRule="auto"/>
        <w:ind w:firstLine="709"/>
        <w:jc w:val="both"/>
        <w:rPr>
          <w:rFonts w:ascii="Times New Roman" w:eastAsia="Calibri" w:hAnsi="Times New Roman" w:cs="Times New Roman"/>
          <w:bCs/>
          <w:sz w:val="26"/>
          <w:szCs w:val="26"/>
        </w:rPr>
      </w:pPr>
    </w:p>
    <w:p w:rsidR="00936771" w:rsidRDefault="00936771" w:rsidP="00936771">
      <w:pPr>
        <w:tabs>
          <w:tab w:val="left" w:pos="993"/>
        </w:tabs>
        <w:spacing w:after="0" w:line="276" w:lineRule="auto"/>
        <w:ind w:firstLine="720"/>
        <w:jc w:val="both"/>
        <w:rPr>
          <w:rFonts w:ascii="Times New Roman" w:eastAsia="Calibri" w:hAnsi="Times New Roman" w:cs="Times New Roman"/>
          <w:b/>
          <w:sz w:val="26"/>
          <w:szCs w:val="26"/>
        </w:rPr>
      </w:pPr>
      <w:r w:rsidRPr="006C4894">
        <w:rPr>
          <w:rFonts w:ascii="Times New Roman" w:eastAsia="Calibri" w:hAnsi="Times New Roman" w:cs="Times New Roman"/>
          <w:b/>
          <w:sz w:val="26"/>
          <w:szCs w:val="26"/>
        </w:rPr>
        <w:t>4.3. Движимое имущество, без которого осуществление бюджетным учреждением предусмотренных его уставом основных видов деятельности будет существенно затруднено.</w:t>
      </w:r>
    </w:p>
    <w:p w:rsidR="00AE48F7" w:rsidRPr="00936771" w:rsidRDefault="00AE48F7" w:rsidP="00AE48F7">
      <w:pPr>
        <w:tabs>
          <w:tab w:val="left" w:pos="993"/>
        </w:tabs>
        <w:spacing w:after="0" w:line="276" w:lineRule="auto"/>
        <w:ind w:firstLine="720"/>
        <w:jc w:val="both"/>
        <w:rPr>
          <w:rFonts w:ascii="Times New Roman" w:eastAsia="Calibri" w:hAnsi="Times New Roman" w:cs="Times New Roman"/>
          <w:b/>
          <w:sz w:val="26"/>
          <w:szCs w:val="26"/>
        </w:rPr>
      </w:pPr>
      <w:r w:rsidRPr="00936771">
        <w:rPr>
          <w:rFonts w:ascii="Times New Roman" w:eastAsia="Calibri" w:hAnsi="Times New Roman" w:cs="Times New Roman"/>
          <w:b/>
          <w:sz w:val="26"/>
          <w:szCs w:val="26"/>
        </w:rPr>
        <w:t xml:space="preserve">В силу подпункта </w:t>
      </w:r>
      <w:r>
        <w:rPr>
          <w:rFonts w:ascii="Times New Roman" w:eastAsia="Calibri" w:hAnsi="Times New Roman" w:cs="Times New Roman"/>
          <w:b/>
          <w:sz w:val="26"/>
          <w:szCs w:val="26"/>
        </w:rPr>
        <w:t>«</w:t>
      </w:r>
      <w:r w:rsidRPr="00936771">
        <w:rPr>
          <w:rFonts w:ascii="Times New Roman" w:eastAsia="Calibri" w:hAnsi="Times New Roman" w:cs="Times New Roman"/>
          <w:b/>
          <w:sz w:val="26"/>
          <w:szCs w:val="26"/>
        </w:rPr>
        <w:t>б</w:t>
      </w:r>
      <w:r>
        <w:rPr>
          <w:rFonts w:ascii="Times New Roman" w:eastAsia="Calibri" w:hAnsi="Times New Roman" w:cs="Times New Roman"/>
          <w:b/>
          <w:sz w:val="26"/>
          <w:szCs w:val="26"/>
        </w:rPr>
        <w:t>»</w:t>
      </w:r>
      <w:r w:rsidRPr="00936771">
        <w:rPr>
          <w:rFonts w:ascii="Times New Roman" w:eastAsia="Calibri" w:hAnsi="Times New Roman" w:cs="Times New Roman"/>
          <w:b/>
          <w:sz w:val="26"/>
          <w:szCs w:val="26"/>
        </w:rPr>
        <w:t xml:space="preserve"> пункта 1 Постановления ДГО от 30.12.2019 № 1172-па </w:t>
      </w:r>
      <w:r w:rsidRPr="00936771">
        <w:rPr>
          <w:rFonts w:ascii="Times New Roman" w:eastAsia="Calibri" w:hAnsi="Times New Roman" w:cs="Times New Roman"/>
          <w:sz w:val="26"/>
          <w:szCs w:val="26"/>
        </w:rPr>
        <w:t xml:space="preserve">при определении перечней особо ценного движимого имущества автономных или бюджетных учреждений подлежат включению в состав такого имущества </w:t>
      </w:r>
      <w:r w:rsidRPr="00936771">
        <w:rPr>
          <w:rFonts w:ascii="Times New Roman" w:eastAsia="Calibri" w:hAnsi="Times New Roman" w:cs="Times New Roman"/>
          <w:b/>
          <w:sz w:val="26"/>
          <w:szCs w:val="26"/>
        </w:rPr>
        <w:t>иное движимое имущество, без которого осуществление</w:t>
      </w:r>
      <w:r w:rsidRPr="00936771">
        <w:rPr>
          <w:rFonts w:ascii="Times New Roman" w:eastAsia="Calibri" w:hAnsi="Times New Roman" w:cs="Times New Roman"/>
          <w:sz w:val="26"/>
          <w:szCs w:val="26"/>
        </w:rPr>
        <w:t xml:space="preserve"> автономным или </w:t>
      </w:r>
      <w:r w:rsidRPr="00936771">
        <w:rPr>
          <w:rFonts w:ascii="Times New Roman" w:eastAsia="Calibri" w:hAnsi="Times New Roman" w:cs="Times New Roman"/>
          <w:b/>
          <w:sz w:val="26"/>
          <w:szCs w:val="26"/>
        </w:rPr>
        <w:t>бюджетным учреждением</w:t>
      </w:r>
      <w:r w:rsidRPr="00936771">
        <w:rPr>
          <w:rFonts w:ascii="Times New Roman" w:eastAsia="Calibri" w:hAnsi="Times New Roman" w:cs="Times New Roman"/>
          <w:sz w:val="26"/>
          <w:szCs w:val="26"/>
        </w:rPr>
        <w:t xml:space="preserve"> </w:t>
      </w:r>
      <w:r w:rsidRPr="00936771">
        <w:rPr>
          <w:rFonts w:ascii="Times New Roman" w:eastAsia="Calibri" w:hAnsi="Times New Roman" w:cs="Times New Roman"/>
          <w:b/>
          <w:sz w:val="26"/>
          <w:szCs w:val="26"/>
        </w:rPr>
        <w:t>предусмотренных его уставом основных видов деятельности будет существенно затруднено.</w:t>
      </w:r>
    </w:p>
    <w:p w:rsidR="00C23CB2" w:rsidRDefault="00874600" w:rsidP="00936771">
      <w:pPr>
        <w:tabs>
          <w:tab w:val="left" w:pos="993"/>
        </w:tabs>
        <w:spacing w:after="0" w:line="276" w:lineRule="auto"/>
        <w:ind w:firstLine="720"/>
        <w:jc w:val="both"/>
        <w:rPr>
          <w:rFonts w:ascii="Times New Roman" w:eastAsia="Calibri" w:hAnsi="Times New Roman" w:cs="Times New Roman"/>
          <w:sz w:val="26"/>
          <w:szCs w:val="26"/>
        </w:rPr>
      </w:pPr>
      <w:r w:rsidRPr="00874600">
        <w:rPr>
          <w:rFonts w:ascii="Times New Roman" w:eastAsia="Calibri" w:hAnsi="Times New Roman" w:cs="Times New Roman"/>
          <w:sz w:val="26"/>
          <w:szCs w:val="26"/>
        </w:rPr>
        <w:t xml:space="preserve">При формировании нормативных затрат, применяемых при расчете финансового обеспечения выполнения муниципального задания на оказание муниципальной услуги в состав </w:t>
      </w:r>
      <w:proofErr w:type="gramStart"/>
      <w:r w:rsidRPr="00874600">
        <w:rPr>
          <w:rFonts w:ascii="Times New Roman" w:eastAsia="Calibri" w:hAnsi="Times New Roman" w:cs="Times New Roman"/>
          <w:sz w:val="26"/>
          <w:szCs w:val="26"/>
        </w:rPr>
        <w:t>базового норматива общех</w:t>
      </w:r>
      <w:r w:rsidR="00A94A9F">
        <w:rPr>
          <w:rFonts w:ascii="Times New Roman" w:eastAsia="Calibri" w:hAnsi="Times New Roman" w:cs="Times New Roman"/>
          <w:sz w:val="26"/>
          <w:szCs w:val="26"/>
        </w:rPr>
        <w:t>озяйственных нужд</w:t>
      </w:r>
      <w:proofErr w:type="gramEnd"/>
      <w:r w:rsidR="00A94A9F">
        <w:rPr>
          <w:rFonts w:ascii="Times New Roman" w:eastAsia="Calibri" w:hAnsi="Times New Roman" w:cs="Times New Roman"/>
          <w:sz w:val="26"/>
          <w:szCs w:val="26"/>
        </w:rPr>
        <w:t xml:space="preserve"> включают</w:t>
      </w:r>
      <w:r w:rsidRPr="00874600">
        <w:rPr>
          <w:rFonts w:ascii="Times New Roman" w:eastAsia="Calibri" w:hAnsi="Times New Roman" w:cs="Times New Roman"/>
          <w:sz w:val="26"/>
          <w:szCs w:val="26"/>
        </w:rPr>
        <w:t xml:space="preserve"> затраты на содержание объектов ОЦДИ</w:t>
      </w:r>
      <w:r>
        <w:rPr>
          <w:rFonts w:ascii="Times New Roman" w:eastAsia="Calibri" w:hAnsi="Times New Roman" w:cs="Times New Roman"/>
          <w:sz w:val="26"/>
          <w:szCs w:val="26"/>
        </w:rPr>
        <w:t xml:space="preserve">. </w:t>
      </w:r>
    </w:p>
    <w:p w:rsidR="000740E8" w:rsidRPr="000740E8" w:rsidRDefault="000740E8" w:rsidP="00631222">
      <w:pPr>
        <w:tabs>
          <w:tab w:val="left" w:pos="851"/>
          <w:tab w:val="left" w:pos="993"/>
        </w:tabs>
        <w:spacing w:after="0" w:line="276" w:lineRule="auto"/>
        <w:ind w:firstLine="720"/>
        <w:jc w:val="both"/>
        <w:rPr>
          <w:rFonts w:ascii="Times New Roman" w:eastAsia="Calibri" w:hAnsi="Times New Roman" w:cs="Times New Roman"/>
          <w:sz w:val="26"/>
          <w:szCs w:val="26"/>
        </w:rPr>
      </w:pPr>
      <w:r w:rsidRPr="000740E8">
        <w:rPr>
          <w:rFonts w:ascii="Times New Roman" w:eastAsia="Calibri" w:hAnsi="Times New Roman" w:cs="Times New Roman"/>
          <w:sz w:val="26"/>
          <w:szCs w:val="26"/>
        </w:rPr>
        <w:t>Минфин России от 01.10.2014 N 02-01-09/49180</w:t>
      </w:r>
      <w:r>
        <w:rPr>
          <w:rFonts w:ascii="Times New Roman" w:eastAsia="Calibri" w:hAnsi="Times New Roman" w:cs="Times New Roman"/>
          <w:sz w:val="26"/>
          <w:szCs w:val="26"/>
        </w:rPr>
        <w:t xml:space="preserve"> сформировал «</w:t>
      </w:r>
      <w:r w:rsidRPr="000740E8">
        <w:rPr>
          <w:rFonts w:ascii="Times New Roman" w:eastAsia="Calibri" w:hAnsi="Times New Roman" w:cs="Times New Roman"/>
          <w:sz w:val="26"/>
          <w:szCs w:val="26"/>
        </w:rPr>
        <w:t>Методически</w:t>
      </w:r>
      <w:r>
        <w:rPr>
          <w:rFonts w:ascii="Times New Roman" w:eastAsia="Calibri" w:hAnsi="Times New Roman" w:cs="Times New Roman"/>
          <w:sz w:val="26"/>
          <w:szCs w:val="26"/>
        </w:rPr>
        <w:t>е</w:t>
      </w:r>
      <w:r w:rsidRPr="000740E8">
        <w:rPr>
          <w:rFonts w:ascii="Times New Roman" w:eastAsia="Calibri" w:hAnsi="Times New Roman" w:cs="Times New Roman"/>
          <w:sz w:val="26"/>
          <w:szCs w:val="26"/>
        </w:rPr>
        <w:t xml:space="preserve"> рекомендаци</w:t>
      </w:r>
      <w:r>
        <w:rPr>
          <w:rFonts w:ascii="Times New Roman" w:eastAsia="Calibri" w:hAnsi="Times New Roman" w:cs="Times New Roman"/>
          <w:sz w:val="26"/>
          <w:szCs w:val="26"/>
        </w:rPr>
        <w:t>и</w:t>
      </w:r>
      <w:r w:rsidRPr="000740E8">
        <w:rPr>
          <w:rFonts w:ascii="Times New Roman" w:eastAsia="Calibri" w:hAnsi="Times New Roman" w:cs="Times New Roman"/>
          <w:sz w:val="26"/>
          <w:szCs w:val="26"/>
        </w:rPr>
        <w:t xml:space="preserve"> по установлению общих требований к порядку расчета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w:t>
      </w:r>
      <w:r>
        <w:rPr>
          <w:rFonts w:ascii="Times New Roman" w:eastAsia="Calibri" w:hAnsi="Times New Roman" w:cs="Times New Roman"/>
          <w:sz w:val="26"/>
          <w:szCs w:val="26"/>
        </w:rPr>
        <w:t>» в соответствии с которыми рекомендуется н</w:t>
      </w:r>
      <w:r w:rsidRPr="000740E8">
        <w:rPr>
          <w:rFonts w:ascii="Times New Roman" w:eastAsia="Calibri" w:hAnsi="Times New Roman" w:cs="Times New Roman"/>
          <w:sz w:val="26"/>
          <w:szCs w:val="26"/>
        </w:rPr>
        <w:t>ормативные затраты на содержание особо ценного движимого имущества могут быть детализированы по следующим группам затрат:</w:t>
      </w:r>
    </w:p>
    <w:p w:rsidR="000740E8" w:rsidRPr="000740E8" w:rsidRDefault="000740E8" w:rsidP="00631222">
      <w:pPr>
        <w:numPr>
          <w:ilvl w:val="0"/>
          <w:numId w:val="1"/>
        </w:numPr>
        <w:tabs>
          <w:tab w:val="left" w:pos="851"/>
        </w:tabs>
        <w:spacing w:before="168" w:after="0" w:line="288" w:lineRule="atLeast"/>
        <w:ind w:left="0" w:firstLine="540"/>
        <w:jc w:val="both"/>
        <w:rPr>
          <w:rFonts w:ascii="Times New Roman" w:eastAsia="Calibri" w:hAnsi="Times New Roman" w:cs="Times New Roman"/>
          <w:sz w:val="26"/>
          <w:szCs w:val="26"/>
        </w:rPr>
      </w:pPr>
      <w:r w:rsidRPr="000740E8">
        <w:rPr>
          <w:rFonts w:ascii="Times New Roman" w:eastAsia="Calibri" w:hAnsi="Times New Roman" w:cs="Times New Roman"/>
          <w:sz w:val="26"/>
          <w:szCs w:val="26"/>
        </w:rPr>
        <w:t xml:space="preserve">нормативные затраты на техническое обслуживание и текущий ремонт объектов особо ценного движимого имущества; </w:t>
      </w:r>
    </w:p>
    <w:p w:rsidR="000740E8" w:rsidRPr="000740E8" w:rsidRDefault="000740E8" w:rsidP="00631222">
      <w:pPr>
        <w:numPr>
          <w:ilvl w:val="0"/>
          <w:numId w:val="1"/>
        </w:numPr>
        <w:tabs>
          <w:tab w:val="left" w:pos="851"/>
        </w:tabs>
        <w:spacing w:before="168" w:after="0" w:line="288" w:lineRule="atLeast"/>
        <w:ind w:left="0" w:firstLine="540"/>
        <w:jc w:val="both"/>
        <w:rPr>
          <w:rFonts w:ascii="Times New Roman" w:eastAsia="Calibri" w:hAnsi="Times New Roman" w:cs="Times New Roman"/>
          <w:sz w:val="26"/>
          <w:szCs w:val="26"/>
        </w:rPr>
      </w:pPr>
      <w:r w:rsidRPr="000740E8">
        <w:rPr>
          <w:rFonts w:ascii="Times New Roman" w:eastAsia="Calibri" w:hAnsi="Times New Roman" w:cs="Times New Roman"/>
          <w:sz w:val="26"/>
          <w:szCs w:val="26"/>
        </w:rPr>
        <w:t xml:space="preserve">нормативные затраты на материальные запасы, потребляемые в рамках эксплуатации (использования) особо ценного движимого имущества, не отнесенные к нормативным затратам, непосредственно связанным с оказанием государственной услуги; </w:t>
      </w:r>
    </w:p>
    <w:p w:rsidR="000740E8" w:rsidRPr="000740E8" w:rsidRDefault="000740E8" w:rsidP="00631222">
      <w:pPr>
        <w:numPr>
          <w:ilvl w:val="0"/>
          <w:numId w:val="1"/>
        </w:numPr>
        <w:tabs>
          <w:tab w:val="left" w:pos="851"/>
        </w:tabs>
        <w:spacing w:before="168" w:after="0" w:line="288" w:lineRule="atLeast"/>
        <w:ind w:left="0" w:firstLine="540"/>
        <w:jc w:val="both"/>
        <w:rPr>
          <w:rFonts w:ascii="Times New Roman" w:eastAsia="Calibri" w:hAnsi="Times New Roman" w:cs="Times New Roman"/>
          <w:sz w:val="26"/>
          <w:szCs w:val="26"/>
        </w:rPr>
      </w:pPr>
      <w:r w:rsidRPr="000740E8">
        <w:rPr>
          <w:rFonts w:ascii="Times New Roman" w:eastAsia="Calibri" w:hAnsi="Times New Roman" w:cs="Times New Roman"/>
          <w:sz w:val="26"/>
          <w:szCs w:val="26"/>
        </w:rPr>
        <w:t xml:space="preserve">нормативные затраты на обязательное страхование гражданской ответственности владельцев транспортных средств; </w:t>
      </w:r>
    </w:p>
    <w:p w:rsidR="000740E8" w:rsidRPr="000740E8" w:rsidRDefault="000740E8" w:rsidP="00631222">
      <w:pPr>
        <w:numPr>
          <w:ilvl w:val="0"/>
          <w:numId w:val="1"/>
        </w:numPr>
        <w:tabs>
          <w:tab w:val="left" w:pos="851"/>
        </w:tabs>
        <w:spacing w:before="168" w:after="0" w:line="288" w:lineRule="atLeast"/>
        <w:ind w:left="0" w:firstLine="540"/>
        <w:jc w:val="both"/>
        <w:rPr>
          <w:rFonts w:ascii="Times New Roman" w:eastAsia="Calibri" w:hAnsi="Times New Roman" w:cs="Times New Roman"/>
          <w:sz w:val="26"/>
          <w:szCs w:val="26"/>
        </w:rPr>
      </w:pPr>
      <w:r w:rsidRPr="000740E8">
        <w:rPr>
          <w:rFonts w:ascii="Times New Roman" w:eastAsia="Calibri" w:hAnsi="Times New Roman" w:cs="Times New Roman"/>
          <w:sz w:val="26"/>
          <w:szCs w:val="26"/>
        </w:rPr>
        <w:t xml:space="preserve">прочие нормативные затраты на эксплуатацию (использование) особо ценного движимого имущества. </w:t>
      </w:r>
    </w:p>
    <w:p w:rsidR="00C23CB2" w:rsidRDefault="00C23CB2" w:rsidP="00631222">
      <w:pPr>
        <w:tabs>
          <w:tab w:val="left" w:pos="851"/>
          <w:tab w:val="left" w:pos="993"/>
        </w:tabs>
        <w:spacing w:after="0" w:line="276" w:lineRule="auto"/>
        <w:ind w:firstLine="720"/>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Согласно представленных обоснований бюджетных ассигнований на 2024 год предусмотрено в составе норматива на оказание установленных объемов муниципального </w:t>
      </w:r>
      <w:proofErr w:type="gramStart"/>
      <w:r>
        <w:rPr>
          <w:rFonts w:ascii="Times New Roman" w:eastAsia="Calibri" w:hAnsi="Times New Roman" w:cs="Times New Roman"/>
          <w:sz w:val="26"/>
          <w:szCs w:val="26"/>
        </w:rPr>
        <w:t>задания  всего</w:t>
      </w:r>
      <w:proofErr w:type="gramEnd"/>
      <w:r>
        <w:rPr>
          <w:rFonts w:ascii="Times New Roman" w:eastAsia="Calibri" w:hAnsi="Times New Roman" w:cs="Times New Roman"/>
          <w:sz w:val="26"/>
          <w:szCs w:val="26"/>
        </w:rPr>
        <w:t xml:space="preserve"> 6 785,8 тыс. руб. В </w:t>
      </w:r>
      <w:proofErr w:type="spellStart"/>
      <w:r>
        <w:rPr>
          <w:rFonts w:ascii="Times New Roman" w:eastAsia="Calibri" w:hAnsi="Times New Roman" w:cs="Times New Roman"/>
          <w:sz w:val="26"/>
          <w:szCs w:val="26"/>
        </w:rPr>
        <w:t>т.ч</w:t>
      </w:r>
      <w:proofErr w:type="spellEnd"/>
      <w:r>
        <w:rPr>
          <w:rFonts w:ascii="Times New Roman" w:eastAsia="Calibri" w:hAnsi="Times New Roman" w:cs="Times New Roman"/>
          <w:sz w:val="26"/>
          <w:szCs w:val="26"/>
        </w:rPr>
        <w:t>.:</w:t>
      </w:r>
    </w:p>
    <w:tbl>
      <w:tblPr>
        <w:tblW w:w="3740" w:type="dxa"/>
        <w:tblInd w:w="846" w:type="dxa"/>
        <w:tblLook w:val="04A0" w:firstRow="1" w:lastRow="0" w:firstColumn="1" w:lastColumn="0" w:noHBand="0" w:noVBand="1"/>
      </w:tblPr>
      <w:tblGrid>
        <w:gridCol w:w="1760"/>
        <w:gridCol w:w="1980"/>
      </w:tblGrid>
      <w:tr w:rsidR="00C23CB2" w:rsidRPr="00C23CB2" w:rsidTr="00C23CB2">
        <w:trPr>
          <w:trHeight w:val="300"/>
        </w:trPr>
        <w:tc>
          <w:tcPr>
            <w:tcW w:w="1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3CB2" w:rsidRPr="00C23CB2" w:rsidRDefault="00C23CB2" w:rsidP="00C23CB2">
            <w:pPr>
              <w:spacing w:after="0" w:line="240" w:lineRule="auto"/>
              <w:rPr>
                <w:rFonts w:ascii="Calibri" w:eastAsia="Times New Roman" w:hAnsi="Calibri" w:cs="Calibri"/>
                <w:color w:val="000000"/>
                <w:lang w:eastAsia="ru-RU"/>
              </w:rPr>
            </w:pPr>
            <w:r w:rsidRPr="00C23CB2">
              <w:rPr>
                <w:rFonts w:ascii="Calibri" w:eastAsia="Times New Roman" w:hAnsi="Calibri" w:cs="Calibri"/>
                <w:color w:val="000000"/>
                <w:lang w:eastAsia="ru-RU"/>
              </w:rPr>
              <w:t>группа</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C23CB2" w:rsidRPr="00C23CB2" w:rsidRDefault="00C23CB2" w:rsidP="00C23CB2">
            <w:pPr>
              <w:spacing w:after="0" w:line="240" w:lineRule="auto"/>
              <w:rPr>
                <w:rFonts w:ascii="Calibri" w:eastAsia="Times New Roman" w:hAnsi="Calibri" w:cs="Calibri"/>
                <w:color w:val="000000"/>
                <w:lang w:eastAsia="ru-RU"/>
              </w:rPr>
            </w:pPr>
            <w:r w:rsidRPr="00C23CB2">
              <w:rPr>
                <w:rFonts w:ascii="Calibri" w:eastAsia="Times New Roman" w:hAnsi="Calibri" w:cs="Calibri"/>
                <w:color w:val="000000"/>
                <w:lang w:eastAsia="ru-RU"/>
              </w:rPr>
              <w:t>сумма</w:t>
            </w:r>
          </w:p>
        </w:tc>
      </w:tr>
      <w:tr w:rsidR="00C23CB2" w:rsidRPr="00C23CB2" w:rsidTr="00C23CB2">
        <w:trPr>
          <w:trHeight w:val="300"/>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rsidR="00C23CB2" w:rsidRPr="00C23CB2" w:rsidRDefault="00C23CB2" w:rsidP="00C23CB2">
            <w:pPr>
              <w:spacing w:after="0" w:line="240" w:lineRule="auto"/>
              <w:rPr>
                <w:rFonts w:ascii="Calibri" w:eastAsia="Times New Roman" w:hAnsi="Calibri" w:cs="Calibri"/>
                <w:color w:val="000000"/>
                <w:lang w:eastAsia="ru-RU"/>
              </w:rPr>
            </w:pPr>
            <w:r w:rsidRPr="00C23CB2">
              <w:rPr>
                <w:rFonts w:ascii="Calibri" w:eastAsia="Times New Roman" w:hAnsi="Calibri" w:cs="Calibri"/>
                <w:color w:val="000000"/>
                <w:lang w:eastAsia="ru-RU"/>
              </w:rPr>
              <w:t>дошкольные</w:t>
            </w:r>
          </w:p>
        </w:tc>
        <w:tc>
          <w:tcPr>
            <w:tcW w:w="1980" w:type="dxa"/>
            <w:tcBorders>
              <w:top w:val="nil"/>
              <w:left w:val="nil"/>
              <w:bottom w:val="single" w:sz="4" w:space="0" w:color="auto"/>
              <w:right w:val="single" w:sz="4" w:space="0" w:color="auto"/>
            </w:tcBorders>
            <w:shd w:val="clear" w:color="auto" w:fill="auto"/>
            <w:noWrap/>
            <w:vAlign w:val="bottom"/>
            <w:hideMark/>
          </w:tcPr>
          <w:p w:rsidR="00C23CB2" w:rsidRPr="00C23CB2" w:rsidRDefault="00C23CB2" w:rsidP="00C23CB2">
            <w:pPr>
              <w:spacing w:after="0" w:line="240" w:lineRule="auto"/>
              <w:jc w:val="right"/>
              <w:rPr>
                <w:rFonts w:ascii="Calibri" w:eastAsia="Times New Roman" w:hAnsi="Calibri" w:cs="Calibri"/>
                <w:color w:val="000000"/>
                <w:lang w:eastAsia="ru-RU"/>
              </w:rPr>
            </w:pPr>
            <w:r w:rsidRPr="00C23CB2">
              <w:rPr>
                <w:rFonts w:ascii="Calibri" w:eastAsia="Times New Roman" w:hAnsi="Calibri" w:cs="Calibri"/>
                <w:color w:val="000000"/>
                <w:lang w:eastAsia="ru-RU"/>
              </w:rPr>
              <w:t>3 358 717,17</w:t>
            </w:r>
          </w:p>
        </w:tc>
      </w:tr>
      <w:tr w:rsidR="00C23CB2" w:rsidRPr="00C23CB2" w:rsidTr="00C23CB2">
        <w:trPr>
          <w:trHeight w:val="300"/>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rsidR="00C23CB2" w:rsidRPr="00C23CB2" w:rsidRDefault="00C23CB2" w:rsidP="00C23CB2">
            <w:pPr>
              <w:spacing w:after="0" w:line="240" w:lineRule="auto"/>
              <w:rPr>
                <w:rFonts w:ascii="Calibri" w:eastAsia="Times New Roman" w:hAnsi="Calibri" w:cs="Calibri"/>
                <w:color w:val="000000"/>
                <w:lang w:eastAsia="ru-RU"/>
              </w:rPr>
            </w:pPr>
            <w:proofErr w:type="spellStart"/>
            <w:r w:rsidRPr="00C23CB2">
              <w:rPr>
                <w:rFonts w:ascii="Calibri" w:eastAsia="Times New Roman" w:hAnsi="Calibri" w:cs="Calibri"/>
                <w:color w:val="000000"/>
                <w:lang w:eastAsia="ru-RU"/>
              </w:rPr>
              <w:t>общеобраз</w:t>
            </w:r>
            <w:proofErr w:type="spellEnd"/>
            <w:r w:rsidRPr="00C23CB2">
              <w:rPr>
                <w:rFonts w:ascii="Calibri" w:eastAsia="Times New Roman" w:hAnsi="Calibri" w:cs="Calibri"/>
                <w:color w:val="000000"/>
                <w:lang w:eastAsia="ru-RU"/>
              </w:rPr>
              <w:t>.</w:t>
            </w:r>
          </w:p>
        </w:tc>
        <w:tc>
          <w:tcPr>
            <w:tcW w:w="1980" w:type="dxa"/>
            <w:tcBorders>
              <w:top w:val="nil"/>
              <w:left w:val="nil"/>
              <w:bottom w:val="single" w:sz="4" w:space="0" w:color="auto"/>
              <w:right w:val="single" w:sz="4" w:space="0" w:color="auto"/>
            </w:tcBorders>
            <w:shd w:val="clear" w:color="auto" w:fill="auto"/>
            <w:noWrap/>
            <w:vAlign w:val="bottom"/>
            <w:hideMark/>
          </w:tcPr>
          <w:p w:rsidR="00C23CB2" w:rsidRPr="00C23CB2" w:rsidRDefault="00C23CB2" w:rsidP="00C23CB2">
            <w:pPr>
              <w:spacing w:after="0" w:line="240" w:lineRule="auto"/>
              <w:jc w:val="right"/>
              <w:rPr>
                <w:rFonts w:ascii="Calibri" w:eastAsia="Times New Roman" w:hAnsi="Calibri" w:cs="Calibri"/>
                <w:color w:val="000000"/>
                <w:lang w:eastAsia="ru-RU"/>
              </w:rPr>
            </w:pPr>
            <w:r w:rsidRPr="00C23CB2">
              <w:rPr>
                <w:rFonts w:ascii="Calibri" w:eastAsia="Times New Roman" w:hAnsi="Calibri" w:cs="Calibri"/>
                <w:color w:val="000000"/>
                <w:lang w:eastAsia="ru-RU"/>
              </w:rPr>
              <w:t>2 821 687,29</w:t>
            </w:r>
          </w:p>
        </w:tc>
      </w:tr>
      <w:tr w:rsidR="00C23CB2" w:rsidRPr="00C23CB2" w:rsidTr="00C23CB2">
        <w:trPr>
          <w:trHeight w:val="300"/>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rsidR="00C23CB2" w:rsidRPr="00C23CB2" w:rsidRDefault="00C23CB2" w:rsidP="00C23CB2">
            <w:pPr>
              <w:spacing w:after="0" w:line="240" w:lineRule="auto"/>
              <w:rPr>
                <w:rFonts w:ascii="Calibri" w:eastAsia="Times New Roman" w:hAnsi="Calibri" w:cs="Calibri"/>
                <w:color w:val="000000"/>
                <w:lang w:eastAsia="ru-RU"/>
              </w:rPr>
            </w:pPr>
            <w:proofErr w:type="spellStart"/>
            <w:r w:rsidRPr="00C23CB2">
              <w:rPr>
                <w:rFonts w:ascii="Calibri" w:eastAsia="Times New Roman" w:hAnsi="Calibri" w:cs="Calibri"/>
                <w:color w:val="000000"/>
                <w:lang w:eastAsia="ru-RU"/>
              </w:rPr>
              <w:t>доп.образоват</w:t>
            </w:r>
            <w:proofErr w:type="spellEnd"/>
          </w:p>
        </w:tc>
        <w:tc>
          <w:tcPr>
            <w:tcW w:w="1980" w:type="dxa"/>
            <w:tcBorders>
              <w:top w:val="nil"/>
              <w:left w:val="nil"/>
              <w:bottom w:val="single" w:sz="4" w:space="0" w:color="auto"/>
              <w:right w:val="single" w:sz="4" w:space="0" w:color="auto"/>
            </w:tcBorders>
            <w:shd w:val="clear" w:color="auto" w:fill="auto"/>
            <w:noWrap/>
            <w:vAlign w:val="bottom"/>
            <w:hideMark/>
          </w:tcPr>
          <w:p w:rsidR="00C23CB2" w:rsidRPr="00C23CB2" w:rsidRDefault="00C23CB2" w:rsidP="00C23CB2">
            <w:pPr>
              <w:spacing w:after="0" w:line="240" w:lineRule="auto"/>
              <w:jc w:val="right"/>
              <w:rPr>
                <w:rFonts w:ascii="Calibri" w:eastAsia="Times New Roman" w:hAnsi="Calibri" w:cs="Calibri"/>
                <w:color w:val="000000"/>
                <w:lang w:eastAsia="ru-RU"/>
              </w:rPr>
            </w:pPr>
            <w:r w:rsidRPr="00C23CB2">
              <w:rPr>
                <w:rFonts w:ascii="Calibri" w:eastAsia="Times New Roman" w:hAnsi="Calibri" w:cs="Calibri"/>
                <w:color w:val="000000"/>
                <w:lang w:eastAsia="ru-RU"/>
              </w:rPr>
              <w:t>605 434,56</w:t>
            </w:r>
          </w:p>
        </w:tc>
      </w:tr>
      <w:tr w:rsidR="00C23CB2" w:rsidRPr="00C23CB2" w:rsidTr="00C23CB2">
        <w:trPr>
          <w:trHeight w:val="300"/>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rsidR="00C23CB2" w:rsidRPr="00C23CB2" w:rsidRDefault="00C23CB2" w:rsidP="00C23CB2">
            <w:pPr>
              <w:spacing w:after="0" w:line="240" w:lineRule="auto"/>
              <w:rPr>
                <w:rFonts w:ascii="Calibri" w:eastAsia="Times New Roman" w:hAnsi="Calibri" w:cs="Calibri"/>
                <w:color w:val="000000"/>
                <w:lang w:eastAsia="ru-RU"/>
              </w:rPr>
            </w:pPr>
            <w:r w:rsidRPr="00C23CB2">
              <w:rPr>
                <w:rFonts w:ascii="Calibri" w:eastAsia="Times New Roman" w:hAnsi="Calibri" w:cs="Calibri"/>
                <w:color w:val="000000"/>
                <w:lang w:eastAsia="ru-RU"/>
              </w:rPr>
              <w:t xml:space="preserve">ИТОГО </w:t>
            </w:r>
          </w:p>
        </w:tc>
        <w:tc>
          <w:tcPr>
            <w:tcW w:w="1980" w:type="dxa"/>
            <w:tcBorders>
              <w:top w:val="nil"/>
              <w:left w:val="nil"/>
              <w:bottom w:val="single" w:sz="4" w:space="0" w:color="auto"/>
              <w:right w:val="single" w:sz="4" w:space="0" w:color="auto"/>
            </w:tcBorders>
            <w:shd w:val="clear" w:color="auto" w:fill="auto"/>
            <w:noWrap/>
            <w:vAlign w:val="bottom"/>
            <w:hideMark/>
          </w:tcPr>
          <w:p w:rsidR="00C23CB2" w:rsidRPr="00C23CB2" w:rsidRDefault="00C23CB2" w:rsidP="00C23CB2">
            <w:pPr>
              <w:spacing w:after="0" w:line="240" w:lineRule="auto"/>
              <w:jc w:val="right"/>
              <w:rPr>
                <w:rFonts w:ascii="Calibri" w:eastAsia="Times New Roman" w:hAnsi="Calibri" w:cs="Calibri"/>
                <w:color w:val="000000"/>
                <w:lang w:eastAsia="ru-RU"/>
              </w:rPr>
            </w:pPr>
            <w:r w:rsidRPr="00C23CB2">
              <w:rPr>
                <w:rFonts w:ascii="Calibri" w:eastAsia="Times New Roman" w:hAnsi="Calibri" w:cs="Calibri"/>
                <w:color w:val="000000"/>
                <w:lang w:eastAsia="ru-RU"/>
              </w:rPr>
              <w:t>6 785 839,02</w:t>
            </w:r>
          </w:p>
        </w:tc>
      </w:tr>
    </w:tbl>
    <w:p w:rsidR="00C23CB2" w:rsidRDefault="00C23CB2" w:rsidP="00936771">
      <w:pPr>
        <w:tabs>
          <w:tab w:val="left" w:pos="993"/>
        </w:tabs>
        <w:spacing w:after="0" w:line="276" w:lineRule="auto"/>
        <w:ind w:firstLine="720"/>
        <w:jc w:val="both"/>
        <w:rPr>
          <w:rFonts w:ascii="Times New Roman" w:eastAsia="Calibri" w:hAnsi="Times New Roman" w:cs="Times New Roman"/>
          <w:sz w:val="26"/>
          <w:szCs w:val="26"/>
        </w:rPr>
      </w:pPr>
      <w:r>
        <w:rPr>
          <w:rFonts w:ascii="Times New Roman" w:eastAsia="Calibri" w:hAnsi="Times New Roman" w:cs="Times New Roman"/>
          <w:sz w:val="26"/>
          <w:szCs w:val="26"/>
        </w:rPr>
        <w:t>Направления содержания ОЦДИ предусматривается преимущественно на обслуживание пожарной сигнализации, охраны и т.д.</w:t>
      </w:r>
      <w:r w:rsidR="000740E8">
        <w:rPr>
          <w:rFonts w:ascii="Times New Roman" w:eastAsia="Calibri" w:hAnsi="Times New Roman" w:cs="Times New Roman"/>
          <w:sz w:val="26"/>
          <w:szCs w:val="26"/>
        </w:rPr>
        <w:t xml:space="preserve"> </w:t>
      </w:r>
    </w:p>
    <w:p w:rsidR="00874600" w:rsidRDefault="008E34E1" w:rsidP="00936771">
      <w:pPr>
        <w:tabs>
          <w:tab w:val="left" w:pos="993"/>
        </w:tabs>
        <w:spacing w:after="0" w:line="276" w:lineRule="auto"/>
        <w:ind w:firstLine="720"/>
        <w:jc w:val="both"/>
        <w:rPr>
          <w:rFonts w:ascii="Times New Roman" w:eastAsia="Calibri" w:hAnsi="Times New Roman" w:cs="Times New Roman"/>
          <w:sz w:val="26"/>
          <w:szCs w:val="26"/>
        </w:rPr>
      </w:pPr>
      <w:r>
        <w:rPr>
          <w:rFonts w:ascii="Times New Roman" w:eastAsia="Calibri" w:hAnsi="Times New Roman" w:cs="Times New Roman"/>
          <w:sz w:val="26"/>
          <w:szCs w:val="26"/>
        </w:rPr>
        <w:t>Например, для услуги «р</w:t>
      </w:r>
      <w:r w:rsidRPr="008E34E1">
        <w:rPr>
          <w:rFonts w:ascii="Times New Roman" w:eastAsia="Calibri" w:hAnsi="Times New Roman" w:cs="Times New Roman"/>
          <w:sz w:val="26"/>
          <w:szCs w:val="26"/>
        </w:rPr>
        <w:t>еализация основных общеобразовательных программ дошкольного образования</w:t>
      </w:r>
      <w:r>
        <w:rPr>
          <w:rFonts w:ascii="Times New Roman" w:eastAsia="Calibri" w:hAnsi="Times New Roman" w:cs="Times New Roman"/>
          <w:sz w:val="26"/>
          <w:szCs w:val="26"/>
        </w:rPr>
        <w:t>» на 2024 год рассчитано в сумме 2568,39 руб.</w:t>
      </w:r>
      <w:r w:rsidR="000740E8">
        <w:rPr>
          <w:rFonts w:ascii="Times New Roman" w:eastAsia="Calibri" w:hAnsi="Times New Roman" w:cs="Times New Roman"/>
          <w:sz w:val="26"/>
          <w:szCs w:val="26"/>
        </w:rPr>
        <w:t xml:space="preserve"> на 1 ед.  услуги.</w:t>
      </w:r>
      <w:r>
        <w:rPr>
          <w:rFonts w:ascii="Times New Roman" w:eastAsia="Calibri" w:hAnsi="Times New Roman" w:cs="Times New Roman"/>
          <w:sz w:val="26"/>
          <w:szCs w:val="26"/>
        </w:rPr>
        <w:t xml:space="preserve"> Состав ОЦДИ, применяемого в расчете отражен в Таблице:</w:t>
      </w:r>
    </w:p>
    <w:tbl>
      <w:tblPr>
        <w:tblW w:w="15433" w:type="dxa"/>
        <w:tblLook w:val="04A0" w:firstRow="1" w:lastRow="0" w:firstColumn="1" w:lastColumn="0" w:noHBand="0" w:noVBand="1"/>
      </w:tblPr>
      <w:tblGrid>
        <w:gridCol w:w="1702"/>
        <w:gridCol w:w="712"/>
        <w:gridCol w:w="981"/>
        <w:gridCol w:w="1285"/>
        <w:gridCol w:w="1275"/>
        <w:gridCol w:w="1021"/>
        <w:gridCol w:w="182"/>
        <w:gridCol w:w="886"/>
        <w:gridCol w:w="66"/>
        <w:gridCol w:w="1246"/>
        <w:gridCol w:w="79"/>
        <w:gridCol w:w="1518"/>
        <w:gridCol w:w="1896"/>
        <w:gridCol w:w="1319"/>
        <w:gridCol w:w="1265"/>
      </w:tblGrid>
      <w:tr w:rsidR="00874600" w:rsidRPr="00874600" w:rsidTr="008E34E1">
        <w:trPr>
          <w:trHeight w:val="330"/>
        </w:trPr>
        <w:tc>
          <w:tcPr>
            <w:tcW w:w="7158" w:type="dxa"/>
            <w:gridSpan w:val="7"/>
            <w:tcBorders>
              <w:top w:val="nil"/>
              <w:left w:val="nil"/>
              <w:bottom w:val="nil"/>
              <w:right w:val="nil"/>
            </w:tcBorders>
            <w:shd w:val="clear" w:color="auto" w:fill="auto"/>
            <w:noWrap/>
            <w:vAlign w:val="bottom"/>
            <w:hideMark/>
          </w:tcPr>
          <w:p w:rsidR="00874600" w:rsidRPr="00874600" w:rsidRDefault="00874600" w:rsidP="00874600">
            <w:pPr>
              <w:spacing w:after="0" w:line="240" w:lineRule="auto"/>
              <w:rPr>
                <w:rFonts w:ascii="Times New Roman" w:eastAsia="Times New Roman" w:hAnsi="Times New Roman" w:cs="Times New Roman"/>
                <w:b/>
                <w:bCs/>
                <w:sz w:val="18"/>
                <w:szCs w:val="18"/>
                <w:lang w:eastAsia="ru-RU"/>
              </w:rPr>
            </w:pPr>
            <w:r w:rsidRPr="00874600">
              <w:rPr>
                <w:rFonts w:ascii="Times New Roman" w:eastAsia="Times New Roman" w:hAnsi="Times New Roman" w:cs="Times New Roman"/>
                <w:b/>
                <w:bCs/>
                <w:sz w:val="18"/>
                <w:szCs w:val="18"/>
                <w:lang w:eastAsia="ru-RU"/>
              </w:rPr>
              <w:t xml:space="preserve">Расчет нормативных затрат на содержание объектов особо ценного движимого имущества </w:t>
            </w:r>
          </w:p>
        </w:tc>
        <w:tc>
          <w:tcPr>
            <w:tcW w:w="952" w:type="dxa"/>
            <w:gridSpan w:val="2"/>
            <w:tcBorders>
              <w:top w:val="nil"/>
              <w:left w:val="nil"/>
              <w:bottom w:val="nil"/>
              <w:right w:val="nil"/>
            </w:tcBorders>
            <w:shd w:val="clear" w:color="auto" w:fill="auto"/>
            <w:vAlign w:val="bottom"/>
            <w:hideMark/>
          </w:tcPr>
          <w:p w:rsidR="00874600" w:rsidRPr="00874600" w:rsidRDefault="00874600" w:rsidP="00874600">
            <w:pPr>
              <w:spacing w:after="0" w:line="240" w:lineRule="auto"/>
              <w:rPr>
                <w:rFonts w:ascii="Times New Roman" w:eastAsia="Times New Roman" w:hAnsi="Times New Roman" w:cs="Times New Roman"/>
                <w:b/>
                <w:bCs/>
                <w:sz w:val="18"/>
                <w:szCs w:val="18"/>
                <w:lang w:eastAsia="ru-RU"/>
              </w:rPr>
            </w:pPr>
          </w:p>
        </w:tc>
        <w:tc>
          <w:tcPr>
            <w:tcW w:w="1325" w:type="dxa"/>
            <w:gridSpan w:val="2"/>
            <w:tcBorders>
              <w:top w:val="nil"/>
              <w:left w:val="nil"/>
              <w:bottom w:val="nil"/>
              <w:right w:val="nil"/>
            </w:tcBorders>
            <w:shd w:val="clear" w:color="auto" w:fill="auto"/>
            <w:vAlign w:val="bottom"/>
            <w:hideMark/>
          </w:tcPr>
          <w:p w:rsidR="00874600" w:rsidRPr="00874600" w:rsidRDefault="00874600" w:rsidP="00874600">
            <w:pPr>
              <w:spacing w:after="0" w:line="240" w:lineRule="auto"/>
              <w:rPr>
                <w:rFonts w:ascii="Times New Roman" w:eastAsia="Times New Roman" w:hAnsi="Times New Roman" w:cs="Times New Roman"/>
                <w:sz w:val="18"/>
                <w:szCs w:val="18"/>
                <w:lang w:eastAsia="ru-RU"/>
              </w:rPr>
            </w:pPr>
          </w:p>
        </w:tc>
        <w:tc>
          <w:tcPr>
            <w:tcW w:w="1518" w:type="dxa"/>
            <w:tcBorders>
              <w:top w:val="nil"/>
              <w:left w:val="nil"/>
              <w:bottom w:val="nil"/>
              <w:right w:val="nil"/>
            </w:tcBorders>
            <w:shd w:val="clear" w:color="auto" w:fill="auto"/>
            <w:vAlign w:val="bottom"/>
            <w:hideMark/>
          </w:tcPr>
          <w:p w:rsidR="00874600" w:rsidRPr="00874600" w:rsidRDefault="00874600" w:rsidP="00874600">
            <w:pPr>
              <w:spacing w:after="0" w:line="240" w:lineRule="auto"/>
              <w:rPr>
                <w:rFonts w:ascii="Times New Roman" w:eastAsia="Times New Roman" w:hAnsi="Times New Roman" w:cs="Times New Roman"/>
                <w:sz w:val="18"/>
                <w:szCs w:val="18"/>
                <w:lang w:eastAsia="ru-RU"/>
              </w:rPr>
            </w:pPr>
          </w:p>
        </w:tc>
        <w:tc>
          <w:tcPr>
            <w:tcW w:w="1896" w:type="dxa"/>
            <w:tcBorders>
              <w:top w:val="nil"/>
              <w:left w:val="nil"/>
              <w:bottom w:val="nil"/>
              <w:right w:val="nil"/>
            </w:tcBorders>
            <w:shd w:val="clear" w:color="auto" w:fill="auto"/>
            <w:vAlign w:val="bottom"/>
            <w:hideMark/>
          </w:tcPr>
          <w:p w:rsidR="00874600" w:rsidRPr="00874600" w:rsidRDefault="00874600" w:rsidP="00874600">
            <w:pPr>
              <w:spacing w:after="0" w:line="240" w:lineRule="auto"/>
              <w:rPr>
                <w:rFonts w:ascii="Times New Roman" w:eastAsia="Times New Roman" w:hAnsi="Times New Roman" w:cs="Times New Roman"/>
                <w:sz w:val="18"/>
                <w:szCs w:val="18"/>
                <w:lang w:eastAsia="ru-RU"/>
              </w:rPr>
            </w:pPr>
          </w:p>
        </w:tc>
        <w:tc>
          <w:tcPr>
            <w:tcW w:w="1319" w:type="dxa"/>
            <w:tcBorders>
              <w:top w:val="nil"/>
              <w:left w:val="nil"/>
              <w:bottom w:val="nil"/>
              <w:right w:val="nil"/>
            </w:tcBorders>
            <w:shd w:val="clear" w:color="auto" w:fill="auto"/>
            <w:vAlign w:val="bottom"/>
            <w:hideMark/>
          </w:tcPr>
          <w:p w:rsidR="00874600" w:rsidRPr="00874600" w:rsidRDefault="00874600" w:rsidP="00874600">
            <w:pPr>
              <w:spacing w:after="0" w:line="240" w:lineRule="auto"/>
              <w:rPr>
                <w:rFonts w:ascii="Times New Roman" w:eastAsia="Times New Roman" w:hAnsi="Times New Roman" w:cs="Times New Roman"/>
                <w:sz w:val="18"/>
                <w:szCs w:val="18"/>
                <w:lang w:eastAsia="ru-RU"/>
              </w:rPr>
            </w:pPr>
          </w:p>
        </w:tc>
        <w:tc>
          <w:tcPr>
            <w:tcW w:w="1265" w:type="dxa"/>
            <w:tcBorders>
              <w:top w:val="nil"/>
              <w:left w:val="nil"/>
              <w:bottom w:val="nil"/>
              <w:right w:val="nil"/>
            </w:tcBorders>
            <w:shd w:val="clear" w:color="auto" w:fill="auto"/>
            <w:vAlign w:val="bottom"/>
            <w:hideMark/>
          </w:tcPr>
          <w:p w:rsidR="00874600" w:rsidRPr="00874600" w:rsidRDefault="00874600" w:rsidP="00874600">
            <w:pPr>
              <w:spacing w:after="0" w:line="240" w:lineRule="auto"/>
              <w:rPr>
                <w:rFonts w:ascii="Times New Roman" w:eastAsia="Times New Roman" w:hAnsi="Times New Roman" w:cs="Times New Roman"/>
                <w:sz w:val="18"/>
                <w:szCs w:val="18"/>
                <w:lang w:eastAsia="ru-RU"/>
              </w:rPr>
            </w:pPr>
          </w:p>
        </w:tc>
      </w:tr>
      <w:tr w:rsidR="008E34E1" w:rsidRPr="00874600" w:rsidTr="008E34E1">
        <w:trPr>
          <w:gridAfter w:val="5"/>
          <w:wAfter w:w="6077" w:type="dxa"/>
          <w:trHeight w:val="605"/>
        </w:trPr>
        <w:tc>
          <w:tcPr>
            <w:tcW w:w="17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Наименование ресурса </w:t>
            </w:r>
          </w:p>
        </w:tc>
        <w:tc>
          <w:tcPr>
            <w:tcW w:w="712" w:type="dxa"/>
            <w:tcBorders>
              <w:top w:val="single" w:sz="4" w:space="0" w:color="auto"/>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объём</w:t>
            </w:r>
          </w:p>
        </w:tc>
        <w:tc>
          <w:tcPr>
            <w:tcW w:w="981" w:type="dxa"/>
            <w:tcBorders>
              <w:top w:val="single" w:sz="4" w:space="0" w:color="auto"/>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Тариф</w:t>
            </w:r>
          </w:p>
        </w:tc>
        <w:tc>
          <w:tcPr>
            <w:tcW w:w="1285" w:type="dxa"/>
            <w:tcBorders>
              <w:top w:val="single" w:sz="4" w:space="0" w:color="auto"/>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Плановые затраты</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Общее полезное время работы в год (чел-дней)</w:t>
            </w:r>
          </w:p>
        </w:tc>
        <w:tc>
          <w:tcPr>
            <w:tcW w:w="1021" w:type="dxa"/>
            <w:tcBorders>
              <w:top w:val="single" w:sz="4" w:space="0" w:color="auto"/>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proofErr w:type="spellStart"/>
            <w:r w:rsidRPr="00874600">
              <w:rPr>
                <w:rFonts w:ascii="Times New Roman" w:eastAsia="Times New Roman" w:hAnsi="Times New Roman" w:cs="Times New Roman"/>
                <w:sz w:val="18"/>
                <w:szCs w:val="18"/>
                <w:lang w:eastAsia="ru-RU"/>
              </w:rPr>
              <w:t>Ст</w:t>
            </w:r>
            <w:r>
              <w:rPr>
                <w:rFonts w:ascii="Times New Roman" w:eastAsia="Times New Roman" w:hAnsi="Times New Roman" w:cs="Times New Roman"/>
                <w:sz w:val="18"/>
                <w:szCs w:val="18"/>
                <w:lang w:eastAsia="ru-RU"/>
              </w:rPr>
              <w:t>-</w:t>
            </w:r>
            <w:r w:rsidRPr="00874600">
              <w:rPr>
                <w:rFonts w:ascii="Times New Roman" w:eastAsia="Times New Roman" w:hAnsi="Times New Roman" w:cs="Times New Roman"/>
                <w:sz w:val="18"/>
                <w:szCs w:val="18"/>
                <w:lang w:eastAsia="ru-RU"/>
              </w:rPr>
              <w:t>ть</w:t>
            </w:r>
            <w:proofErr w:type="spellEnd"/>
            <w:r w:rsidRPr="00874600">
              <w:rPr>
                <w:rFonts w:ascii="Times New Roman" w:eastAsia="Times New Roman" w:hAnsi="Times New Roman" w:cs="Times New Roman"/>
                <w:sz w:val="18"/>
                <w:szCs w:val="18"/>
                <w:lang w:eastAsia="ru-RU"/>
              </w:rPr>
              <w:t xml:space="preserve"> ед</w:t>
            </w:r>
            <w:r>
              <w:rPr>
                <w:rFonts w:ascii="Times New Roman" w:eastAsia="Times New Roman" w:hAnsi="Times New Roman" w:cs="Times New Roman"/>
                <w:sz w:val="18"/>
                <w:szCs w:val="18"/>
                <w:lang w:eastAsia="ru-RU"/>
              </w:rPr>
              <w:t>.</w:t>
            </w:r>
            <w:r w:rsidRPr="00874600">
              <w:rPr>
                <w:rFonts w:ascii="Times New Roman" w:eastAsia="Times New Roman" w:hAnsi="Times New Roman" w:cs="Times New Roman"/>
                <w:sz w:val="18"/>
                <w:szCs w:val="18"/>
                <w:lang w:eastAsia="ru-RU"/>
              </w:rPr>
              <w:t xml:space="preserve"> времени (аренды) </w:t>
            </w:r>
            <w:proofErr w:type="spellStart"/>
            <w:r w:rsidRPr="00874600">
              <w:rPr>
                <w:rFonts w:ascii="Times New Roman" w:eastAsia="Times New Roman" w:hAnsi="Times New Roman" w:cs="Times New Roman"/>
                <w:sz w:val="18"/>
                <w:szCs w:val="18"/>
                <w:lang w:eastAsia="ru-RU"/>
              </w:rPr>
              <w:t>имущ</w:t>
            </w:r>
            <w:proofErr w:type="spellEnd"/>
            <w:r>
              <w:rPr>
                <w:rFonts w:ascii="Times New Roman" w:eastAsia="Times New Roman" w:hAnsi="Times New Roman" w:cs="Times New Roman"/>
                <w:sz w:val="18"/>
                <w:szCs w:val="18"/>
                <w:lang w:eastAsia="ru-RU"/>
              </w:rPr>
              <w:t xml:space="preserve">. </w:t>
            </w:r>
            <w:r w:rsidRPr="00874600">
              <w:rPr>
                <w:rFonts w:ascii="Times New Roman" w:eastAsia="Times New Roman" w:hAnsi="Times New Roman" w:cs="Times New Roman"/>
                <w:sz w:val="18"/>
                <w:szCs w:val="18"/>
                <w:lang w:eastAsia="ru-RU"/>
              </w:rPr>
              <w:t xml:space="preserve">комплекса </w:t>
            </w:r>
          </w:p>
        </w:tc>
        <w:tc>
          <w:tcPr>
            <w:tcW w:w="1068" w:type="dxa"/>
            <w:gridSpan w:val="2"/>
            <w:tcBorders>
              <w:top w:val="single" w:sz="4" w:space="0" w:color="auto"/>
              <w:left w:val="nil"/>
              <w:bottom w:val="single" w:sz="4" w:space="0" w:color="auto"/>
              <w:right w:val="single" w:sz="4" w:space="0" w:color="auto"/>
            </w:tcBorders>
            <w:shd w:val="clear" w:color="auto" w:fill="auto"/>
            <w:vAlign w:val="bottom"/>
            <w:hideMark/>
          </w:tcPr>
          <w:p w:rsidR="008E34E1" w:rsidRPr="00874600" w:rsidRDefault="008E34E1" w:rsidP="008E34E1">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Норма времени </w:t>
            </w:r>
            <w:proofErr w:type="spellStart"/>
            <w:r w:rsidRPr="00874600">
              <w:rPr>
                <w:rFonts w:ascii="Times New Roman" w:eastAsia="Times New Roman" w:hAnsi="Times New Roman" w:cs="Times New Roman"/>
                <w:sz w:val="18"/>
                <w:szCs w:val="18"/>
                <w:lang w:eastAsia="ru-RU"/>
              </w:rPr>
              <w:t>использ</w:t>
            </w:r>
            <w:proofErr w:type="spellEnd"/>
            <w:r>
              <w:rPr>
                <w:rFonts w:ascii="Times New Roman" w:eastAsia="Times New Roman" w:hAnsi="Times New Roman" w:cs="Times New Roman"/>
                <w:sz w:val="18"/>
                <w:szCs w:val="18"/>
                <w:lang w:eastAsia="ru-RU"/>
              </w:rPr>
              <w:t>.</w:t>
            </w:r>
            <w:r w:rsidRPr="00874600">
              <w:rPr>
                <w:rFonts w:ascii="Times New Roman" w:eastAsia="Times New Roman" w:hAnsi="Times New Roman" w:cs="Times New Roman"/>
                <w:sz w:val="18"/>
                <w:szCs w:val="18"/>
                <w:lang w:eastAsia="ru-RU"/>
              </w:rPr>
              <w:t xml:space="preserve"> </w:t>
            </w:r>
            <w:proofErr w:type="spellStart"/>
            <w:r w:rsidRPr="00874600">
              <w:rPr>
                <w:rFonts w:ascii="Times New Roman" w:eastAsia="Times New Roman" w:hAnsi="Times New Roman" w:cs="Times New Roman"/>
                <w:sz w:val="18"/>
                <w:szCs w:val="18"/>
                <w:lang w:eastAsia="ru-RU"/>
              </w:rPr>
              <w:t>имущ</w:t>
            </w:r>
            <w:proofErr w:type="spellEnd"/>
            <w:r>
              <w:rPr>
                <w:rFonts w:ascii="Times New Roman" w:eastAsia="Times New Roman" w:hAnsi="Times New Roman" w:cs="Times New Roman"/>
                <w:sz w:val="18"/>
                <w:szCs w:val="18"/>
                <w:lang w:eastAsia="ru-RU"/>
              </w:rPr>
              <w:t>.</w:t>
            </w:r>
            <w:r w:rsidRPr="00874600">
              <w:rPr>
                <w:rFonts w:ascii="Times New Roman" w:eastAsia="Times New Roman" w:hAnsi="Times New Roman" w:cs="Times New Roman"/>
                <w:sz w:val="18"/>
                <w:szCs w:val="18"/>
                <w:lang w:eastAsia="ru-RU"/>
              </w:rPr>
              <w:t xml:space="preserve"> комплекса</w:t>
            </w:r>
          </w:p>
        </w:tc>
        <w:tc>
          <w:tcPr>
            <w:tcW w:w="1312" w:type="dxa"/>
            <w:gridSpan w:val="2"/>
            <w:tcBorders>
              <w:top w:val="single" w:sz="4" w:space="0" w:color="auto"/>
              <w:left w:val="nil"/>
              <w:bottom w:val="single" w:sz="4" w:space="0" w:color="auto"/>
              <w:right w:val="single" w:sz="4" w:space="0" w:color="auto"/>
            </w:tcBorders>
            <w:shd w:val="clear" w:color="auto" w:fill="auto"/>
            <w:vAlign w:val="bottom"/>
            <w:hideMark/>
          </w:tcPr>
          <w:p w:rsidR="008E34E1" w:rsidRPr="00874600" w:rsidRDefault="008E34E1" w:rsidP="008E34E1">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Норм</w:t>
            </w:r>
            <w:r>
              <w:rPr>
                <w:rFonts w:ascii="Times New Roman" w:eastAsia="Times New Roman" w:hAnsi="Times New Roman" w:cs="Times New Roman"/>
                <w:sz w:val="18"/>
                <w:szCs w:val="18"/>
                <w:lang w:eastAsia="ru-RU"/>
              </w:rPr>
              <w:t>-</w:t>
            </w:r>
            <w:r w:rsidRPr="00874600">
              <w:rPr>
                <w:rFonts w:ascii="Times New Roman" w:eastAsia="Times New Roman" w:hAnsi="Times New Roman" w:cs="Times New Roman"/>
                <w:sz w:val="18"/>
                <w:szCs w:val="18"/>
                <w:lang w:eastAsia="ru-RU"/>
              </w:rPr>
              <w:t xml:space="preserve">е затраты на содержание </w:t>
            </w:r>
            <w:proofErr w:type="spellStart"/>
            <w:r w:rsidRPr="00874600">
              <w:rPr>
                <w:rFonts w:ascii="Times New Roman" w:eastAsia="Times New Roman" w:hAnsi="Times New Roman" w:cs="Times New Roman"/>
                <w:sz w:val="18"/>
                <w:szCs w:val="18"/>
                <w:lang w:eastAsia="ru-RU"/>
              </w:rPr>
              <w:t>недвиж</w:t>
            </w:r>
            <w:proofErr w:type="spellEnd"/>
            <w:r>
              <w:rPr>
                <w:rFonts w:ascii="Times New Roman" w:eastAsia="Times New Roman" w:hAnsi="Times New Roman" w:cs="Times New Roman"/>
                <w:sz w:val="18"/>
                <w:szCs w:val="18"/>
                <w:lang w:eastAsia="ru-RU"/>
              </w:rPr>
              <w:t>.</w:t>
            </w:r>
            <w:r w:rsidRPr="00874600">
              <w:rPr>
                <w:rFonts w:ascii="Times New Roman" w:eastAsia="Times New Roman" w:hAnsi="Times New Roman" w:cs="Times New Roman"/>
                <w:sz w:val="18"/>
                <w:szCs w:val="18"/>
                <w:lang w:eastAsia="ru-RU"/>
              </w:rPr>
              <w:t xml:space="preserve"> имущества</w:t>
            </w:r>
          </w:p>
        </w:tc>
      </w:tr>
      <w:tr w:rsidR="008E34E1" w:rsidRPr="00874600" w:rsidTr="008E34E1">
        <w:trPr>
          <w:gridAfter w:val="5"/>
          <w:wAfter w:w="6077" w:type="dxa"/>
          <w:trHeight w:val="330"/>
        </w:trPr>
        <w:tc>
          <w:tcPr>
            <w:tcW w:w="1702" w:type="dxa"/>
            <w:tcBorders>
              <w:top w:val="nil"/>
              <w:left w:val="single" w:sz="4" w:space="0" w:color="auto"/>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1</w:t>
            </w:r>
          </w:p>
        </w:tc>
        <w:tc>
          <w:tcPr>
            <w:tcW w:w="712"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2</w:t>
            </w:r>
          </w:p>
        </w:tc>
        <w:tc>
          <w:tcPr>
            <w:tcW w:w="98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3</w:t>
            </w:r>
          </w:p>
        </w:tc>
        <w:tc>
          <w:tcPr>
            <w:tcW w:w="128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4=2*3</w:t>
            </w:r>
          </w:p>
        </w:tc>
        <w:tc>
          <w:tcPr>
            <w:tcW w:w="127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5</w:t>
            </w:r>
          </w:p>
        </w:tc>
        <w:tc>
          <w:tcPr>
            <w:tcW w:w="102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6=4/5</w:t>
            </w:r>
          </w:p>
        </w:tc>
        <w:tc>
          <w:tcPr>
            <w:tcW w:w="1068"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7</w:t>
            </w:r>
          </w:p>
        </w:tc>
        <w:tc>
          <w:tcPr>
            <w:tcW w:w="1312"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8=6*7</w:t>
            </w:r>
          </w:p>
        </w:tc>
      </w:tr>
      <w:tr w:rsidR="008E34E1" w:rsidRPr="00874600" w:rsidTr="008E34E1">
        <w:trPr>
          <w:gridAfter w:val="5"/>
          <w:wAfter w:w="6077" w:type="dxa"/>
          <w:trHeight w:val="945"/>
        </w:trPr>
        <w:tc>
          <w:tcPr>
            <w:tcW w:w="1702" w:type="dxa"/>
            <w:tcBorders>
              <w:top w:val="nil"/>
              <w:left w:val="single" w:sz="4" w:space="0" w:color="auto"/>
              <w:bottom w:val="single" w:sz="4" w:space="0" w:color="auto"/>
              <w:right w:val="single" w:sz="4" w:space="0" w:color="auto"/>
            </w:tcBorders>
            <w:shd w:val="clear" w:color="auto" w:fill="auto"/>
            <w:vAlign w:val="bottom"/>
            <w:hideMark/>
          </w:tcPr>
          <w:p w:rsidR="008E34E1" w:rsidRPr="00874600" w:rsidRDefault="008E34E1" w:rsidP="008E34E1">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Тех</w:t>
            </w:r>
            <w:r>
              <w:rPr>
                <w:rFonts w:ascii="Times New Roman" w:eastAsia="Times New Roman" w:hAnsi="Times New Roman" w:cs="Times New Roman"/>
                <w:sz w:val="18"/>
                <w:szCs w:val="18"/>
                <w:lang w:eastAsia="ru-RU"/>
              </w:rPr>
              <w:t>.</w:t>
            </w:r>
            <w:r w:rsidRPr="00874600">
              <w:rPr>
                <w:rFonts w:ascii="Times New Roman" w:eastAsia="Times New Roman" w:hAnsi="Times New Roman" w:cs="Times New Roman"/>
                <w:sz w:val="18"/>
                <w:szCs w:val="18"/>
                <w:lang w:eastAsia="ru-RU"/>
              </w:rPr>
              <w:t xml:space="preserve"> </w:t>
            </w:r>
            <w:proofErr w:type="spellStart"/>
            <w:r w:rsidRPr="00874600">
              <w:rPr>
                <w:rFonts w:ascii="Times New Roman" w:eastAsia="Times New Roman" w:hAnsi="Times New Roman" w:cs="Times New Roman"/>
                <w:sz w:val="18"/>
                <w:szCs w:val="18"/>
                <w:lang w:eastAsia="ru-RU"/>
              </w:rPr>
              <w:t>Обслуж</w:t>
            </w:r>
            <w:proofErr w:type="spellEnd"/>
            <w:r>
              <w:rPr>
                <w:rFonts w:ascii="Times New Roman" w:eastAsia="Times New Roman" w:hAnsi="Times New Roman" w:cs="Times New Roman"/>
                <w:sz w:val="18"/>
                <w:szCs w:val="18"/>
                <w:lang w:eastAsia="ru-RU"/>
              </w:rPr>
              <w:t>.</w:t>
            </w:r>
            <w:r w:rsidRPr="00874600">
              <w:rPr>
                <w:rFonts w:ascii="Times New Roman" w:eastAsia="Times New Roman" w:hAnsi="Times New Roman" w:cs="Times New Roman"/>
                <w:sz w:val="18"/>
                <w:szCs w:val="18"/>
                <w:lang w:eastAsia="ru-RU"/>
              </w:rPr>
              <w:t xml:space="preserve"> и профилактический ремонт  теплосчетчика (УУТЭ)</w:t>
            </w:r>
          </w:p>
        </w:tc>
        <w:tc>
          <w:tcPr>
            <w:tcW w:w="712"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3,1</w:t>
            </w:r>
          </w:p>
        </w:tc>
        <w:tc>
          <w:tcPr>
            <w:tcW w:w="98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right"/>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60000,00</w:t>
            </w:r>
          </w:p>
        </w:tc>
        <w:tc>
          <w:tcPr>
            <w:tcW w:w="128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185 196,85   </w:t>
            </w:r>
          </w:p>
        </w:tc>
        <w:tc>
          <w:tcPr>
            <w:tcW w:w="127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97 216,00   </w:t>
            </w:r>
          </w:p>
        </w:tc>
        <w:tc>
          <w:tcPr>
            <w:tcW w:w="102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1,905   </w:t>
            </w:r>
          </w:p>
        </w:tc>
        <w:tc>
          <w:tcPr>
            <w:tcW w:w="1068"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248,00   </w:t>
            </w:r>
          </w:p>
        </w:tc>
        <w:tc>
          <w:tcPr>
            <w:tcW w:w="1312"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472,44   </w:t>
            </w:r>
          </w:p>
        </w:tc>
      </w:tr>
      <w:tr w:rsidR="008E34E1" w:rsidRPr="00874600" w:rsidTr="008E34E1">
        <w:trPr>
          <w:gridAfter w:val="5"/>
          <w:wAfter w:w="6077" w:type="dxa"/>
          <w:trHeight w:val="290"/>
        </w:trPr>
        <w:tc>
          <w:tcPr>
            <w:tcW w:w="1702" w:type="dxa"/>
            <w:tcBorders>
              <w:top w:val="nil"/>
              <w:left w:val="single" w:sz="4" w:space="0" w:color="auto"/>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Замена теплосчетчиков</w:t>
            </w:r>
          </w:p>
        </w:tc>
        <w:tc>
          <w:tcPr>
            <w:tcW w:w="712"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0,6</w:t>
            </w:r>
          </w:p>
        </w:tc>
        <w:tc>
          <w:tcPr>
            <w:tcW w:w="98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right"/>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800000,00</w:t>
            </w:r>
          </w:p>
        </w:tc>
        <w:tc>
          <w:tcPr>
            <w:tcW w:w="128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493 858,27   </w:t>
            </w:r>
          </w:p>
        </w:tc>
        <w:tc>
          <w:tcPr>
            <w:tcW w:w="127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97 216,00   </w:t>
            </w:r>
          </w:p>
        </w:tc>
        <w:tc>
          <w:tcPr>
            <w:tcW w:w="102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5,080   </w:t>
            </w:r>
          </w:p>
        </w:tc>
        <w:tc>
          <w:tcPr>
            <w:tcW w:w="1068"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248,00   </w:t>
            </w:r>
          </w:p>
        </w:tc>
        <w:tc>
          <w:tcPr>
            <w:tcW w:w="1312"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1 259,84   </w:t>
            </w:r>
          </w:p>
        </w:tc>
      </w:tr>
      <w:tr w:rsidR="008E34E1" w:rsidRPr="00874600" w:rsidTr="008E34E1">
        <w:trPr>
          <w:gridAfter w:val="5"/>
          <w:wAfter w:w="6077" w:type="dxa"/>
          <w:trHeight w:val="423"/>
        </w:trPr>
        <w:tc>
          <w:tcPr>
            <w:tcW w:w="1702" w:type="dxa"/>
            <w:tcBorders>
              <w:top w:val="nil"/>
              <w:left w:val="single" w:sz="4" w:space="0" w:color="auto"/>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proofErr w:type="spellStart"/>
            <w:r w:rsidRPr="00874600">
              <w:rPr>
                <w:rFonts w:ascii="Times New Roman" w:eastAsia="Times New Roman" w:hAnsi="Times New Roman" w:cs="Times New Roman"/>
                <w:sz w:val="18"/>
                <w:szCs w:val="18"/>
                <w:lang w:eastAsia="ru-RU"/>
              </w:rPr>
              <w:t>Гос</w:t>
            </w:r>
            <w:proofErr w:type="spellEnd"/>
            <w:r w:rsidRPr="00874600">
              <w:rPr>
                <w:rFonts w:ascii="Times New Roman" w:eastAsia="Times New Roman" w:hAnsi="Times New Roman" w:cs="Times New Roman"/>
                <w:sz w:val="18"/>
                <w:szCs w:val="18"/>
                <w:lang w:eastAsia="ru-RU"/>
              </w:rPr>
              <w:t xml:space="preserve"> проверка </w:t>
            </w:r>
            <w:proofErr w:type="spellStart"/>
            <w:r w:rsidRPr="00874600">
              <w:rPr>
                <w:rFonts w:ascii="Times New Roman" w:eastAsia="Times New Roman" w:hAnsi="Times New Roman" w:cs="Times New Roman"/>
                <w:sz w:val="18"/>
                <w:szCs w:val="18"/>
                <w:lang w:eastAsia="ru-RU"/>
              </w:rPr>
              <w:t>водосчетчиков</w:t>
            </w:r>
            <w:proofErr w:type="spellEnd"/>
          </w:p>
        </w:tc>
        <w:tc>
          <w:tcPr>
            <w:tcW w:w="712"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0,77</w:t>
            </w:r>
          </w:p>
        </w:tc>
        <w:tc>
          <w:tcPr>
            <w:tcW w:w="98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right"/>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6000,00</w:t>
            </w:r>
          </w:p>
        </w:tc>
        <w:tc>
          <w:tcPr>
            <w:tcW w:w="128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4 629,92   </w:t>
            </w:r>
          </w:p>
        </w:tc>
        <w:tc>
          <w:tcPr>
            <w:tcW w:w="127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97 216,00   </w:t>
            </w:r>
          </w:p>
        </w:tc>
        <w:tc>
          <w:tcPr>
            <w:tcW w:w="102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0,048   </w:t>
            </w:r>
          </w:p>
        </w:tc>
        <w:tc>
          <w:tcPr>
            <w:tcW w:w="1068"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248,00   </w:t>
            </w:r>
          </w:p>
        </w:tc>
        <w:tc>
          <w:tcPr>
            <w:tcW w:w="1312"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11,81   </w:t>
            </w:r>
          </w:p>
        </w:tc>
      </w:tr>
      <w:tr w:rsidR="008E34E1" w:rsidRPr="00874600" w:rsidTr="008E34E1">
        <w:trPr>
          <w:gridAfter w:val="5"/>
          <w:wAfter w:w="6077" w:type="dxa"/>
          <w:trHeight w:val="458"/>
        </w:trPr>
        <w:tc>
          <w:tcPr>
            <w:tcW w:w="1702" w:type="dxa"/>
            <w:tcBorders>
              <w:top w:val="nil"/>
              <w:left w:val="single" w:sz="4" w:space="0" w:color="auto"/>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Замена </w:t>
            </w:r>
            <w:proofErr w:type="spellStart"/>
            <w:r w:rsidRPr="00874600">
              <w:rPr>
                <w:rFonts w:ascii="Times New Roman" w:eastAsia="Times New Roman" w:hAnsi="Times New Roman" w:cs="Times New Roman"/>
                <w:sz w:val="18"/>
                <w:szCs w:val="18"/>
                <w:lang w:eastAsia="ru-RU"/>
              </w:rPr>
              <w:t>водосчетчиков</w:t>
            </w:r>
            <w:proofErr w:type="spellEnd"/>
          </w:p>
        </w:tc>
        <w:tc>
          <w:tcPr>
            <w:tcW w:w="712"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0,44</w:t>
            </w:r>
          </w:p>
        </w:tc>
        <w:tc>
          <w:tcPr>
            <w:tcW w:w="98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right"/>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7000,00</w:t>
            </w:r>
          </w:p>
        </w:tc>
        <w:tc>
          <w:tcPr>
            <w:tcW w:w="128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3 086,61   </w:t>
            </w:r>
          </w:p>
        </w:tc>
        <w:tc>
          <w:tcPr>
            <w:tcW w:w="127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97 216,00   </w:t>
            </w:r>
          </w:p>
        </w:tc>
        <w:tc>
          <w:tcPr>
            <w:tcW w:w="102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0,032   </w:t>
            </w:r>
          </w:p>
        </w:tc>
        <w:tc>
          <w:tcPr>
            <w:tcW w:w="1068"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248,00   </w:t>
            </w:r>
          </w:p>
        </w:tc>
        <w:tc>
          <w:tcPr>
            <w:tcW w:w="1312"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7,87   </w:t>
            </w:r>
          </w:p>
        </w:tc>
      </w:tr>
      <w:tr w:rsidR="008E34E1" w:rsidRPr="00874600" w:rsidTr="008E34E1">
        <w:trPr>
          <w:gridAfter w:val="5"/>
          <w:wAfter w:w="6077" w:type="dxa"/>
          <w:trHeight w:val="369"/>
        </w:trPr>
        <w:tc>
          <w:tcPr>
            <w:tcW w:w="1702" w:type="dxa"/>
            <w:tcBorders>
              <w:top w:val="nil"/>
              <w:left w:val="single" w:sz="4" w:space="0" w:color="auto"/>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proofErr w:type="spellStart"/>
            <w:r w:rsidRPr="00874600">
              <w:rPr>
                <w:rFonts w:ascii="Times New Roman" w:eastAsia="Times New Roman" w:hAnsi="Times New Roman" w:cs="Times New Roman"/>
                <w:sz w:val="18"/>
                <w:szCs w:val="18"/>
                <w:lang w:eastAsia="ru-RU"/>
              </w:rPr>
              <w:t>Гос</w:t>
            </w:r>
            <w:proofErr w:type="spellEnd"/>
            <w:r w:rsidRPr="00874600">
              <w:rPr>
                <w:rFonts w:ascii="Times New Roman" w:eastAsia="Times New Roman" w:hAnsi="Times New Roman" w:cs="Times New Roman"/>
                <w:sz w:val="18"/>
                <w:szCs w:val="18"/>
                <w:lang w:eastAsia="ru-RU"/>
              </w:rPr>
              <w:t xml:space="preserve"> проверка теплосчетчиков</w:t>
            </w:r>
          </w:p>
        </w:tc>
        <w:tc>
          <w:tcPr>
            <w:tcW w:w="712"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0,77</w:t>
            </w:r>
          </w:p>
        </w:tc>
        <w:tc>
          <w:tcPr>
            <w:tcW w:w="98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right"/>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88200,00</w:t>
            </w:r>
          </w:p>
        </w:tc>
        <w:tc>
          <w:tcPr>
            <w:tcW w:w="128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68 059,84   </w:t>
            </w:r>
          </w:p>
        </w:tc>
        <w:tc>
          <w:tcPr>
            <w:tcW w:w="127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97 216,00   </w:t>
            </w:r>
          </w:p>
        </w:tc>
        <w:tc>
          <w:tcPr>
            <w:tcW w:w="102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0,700   </w:t>
            </w:r>
          </w:p>
        </w:tc>
        <w:tc>
          <w:tcPr>
            <w:tcW w:w="1068"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248,00   </w:t>
            </w:r>
          </w:p>
        </w:tc>
        <w:tc>
          <w:tcPr>
            <w:tcW w:w="1312"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173,62   </w:t>
            </w:r>
          </w:p>
        </w:tc>
      </w:tr>
      <w:tr w:rsidR="008E34E1" w:rsidRPr="00874600" w:rsidTr="008E34E1">
        <w:trPr>
          <w:gridAfter w:val="5"/>
          <w:wAfter w:w="6077" w:type="dxa"/>
          <w:trHeight w:val="945"/>
        </w:trPr>
        <w:tc>
          <w:tcPr>
            <w:tcW w:w="1702" w:type="dxa"/>
            <w:tcBorders>
              <w:top w:val="nil"/>
              <w:left w:val="single" w:sz="4" w:space="0" w:color="auto"/>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Техническое обслуживание и профилактический ремонт </w:t>
            </w:r>
            <w:proofErr w:type="spellStart"/>
            <w:r w:rsidRPr="00874600">
              <w:rPr>
                <w:rFonts w:ascii="Times New Roman" w:eastAsia="Times New Roman" w:hAnsi="Times New Roman" w:cs="Times New Roman"/>
                <w:sz w:val="18"/>
                <w:szCs w:val="18"/>
                <w:lang w:eastAsia="ru-RU"/>
              </w:rPr>
              <w:t>ремонт</w:t>
            </w:r>
            <w:proofErr w:type="spellEnd"/>
            <w:r w:rsidRPr="00874600">
              <w:rPr>
                <w:rFonts w:ascii="Times New Roman" w:eastAsia="Times New Roman" w:hAnsi="Times New Roman" w:cs="Times New Roman"/>
                <w:sz w:val="18"/>
                <w:szCs w:val="18"/>
                <w:lang w:eastAsia="ru-RU"/>
              </w:rPr>
              <w:t xml:space="preserve"> пожарной сигнализации</w:t>
            </w:r>
          </w:p>
        </w:tc>
        <w:tc>
          <w:tcPr>
            <w:tcW w:w="712"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5297,4</w:t>
            </w:r>
          </w:p>
        </w:tc>
        <w:tc>
          <w:tcPr>
            <w:tcW w:w="98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right"/>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21,50</w:t>
            </w:r>
          </w:p>
        </w:tc>
        <w:tc>
          <w:tcPr>
            <w:tcW w:w="128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113 893,66   </w:t>
            </w:r>
          </w:p>
        </w:tc>
        <w:tc>
          <w:tcPr>
            <w:tcW w:w="127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97 216,00   </w:t>
            </w:r>
          </w:p>
        </w:tc>
        <w:tc>
          <w:tcPr>
            <w:tcW w:w="102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1,172   </w:t>
            </w:r>
          </w:p>
        </w:tc>
        <w:tc>
          <w:tcPr>
            <w:tcW w:w="1068"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248,00   </w:t>
            </w:r>
          </w:p>
        </w:tc>
        <w:tc>
          <w:tcPr>
            <w:tcW w:w="1312"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290,55   </w:t>
            </w:r>
          </w:p>
        </w:tc>
      </w:tr>
      <w:tr w:rsidR="008E34E1" w:rsidRPr="00874600" w:rsidTr="008E34E1">
        <w:trPr>
          <w:gridAfter w:val="5"/>
          <w:wAfter w:w="6077" w:type="dxa"/>
          <w:trHeight w:val="1410"/>
        </w:trPr>
        <w:tc>
          <w:tcPr>
            <w:tcW w:w="1702" w:type="dxa"/>
            <w:tcBorders>
              <w:top w:val="nil"/>
              <w:left w:val="single" w:sz="4" w:space="0" w:color="auto"/>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Техническое обслуживание и профилактический ремонт </w:t>
            </w:r>
            <w:proofErr w:type="spellStart"/>
            <w:r w:rsidRPr="00874600">
              <w:rPr>
                <w:rFonts w:ascii="Times New Roman" w:eastAsia="Times New Roman" w:hAnsi="Times New Roman" w:cs="Times New Roman"/>
                <w:sz w:val="18"/>
                <w:szCs w:val="18"/>
                <w:lang w:eastAsia="ru-RU"/>
              </w:rPr>
              <w:t>ремонт</w:t>
            </w:r>
            <w:proofErr w:type="spellEnd"/>
            <w:r w:rsidRPr="00874600">
              <w:rPr>
                <w:rFonts w:ascii="Times New Roman" w:eastAsia="Times New Roman" w:hAnsi="Times New Roman" w:cs="Times New Roman"/>
                <w:sz w:val="18"/>
                <w:szCs w:val="18"/>
                <w:lang w:eastAsia="ru-RU"/>
              </w:rPr>
              <w:t xml:space="preserve"> охранной сигнализации (тревожная кнопка)</w:t>
            </w:r>
          </w:p>
        </w:tc>
        <w:tc>
          <w:tcPr>
            <w:tcW w:w="712"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3,09</w:t>
            </w:r>
          </w:p>
        </w:tc>
        <w:tc>
          <w:tcPr>
            <w:tcW w:w="98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right"/>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24000</w:t>
            </w:r>
          </w:p>
        </w:tc>
        <w:tc>
          <w:tcPr>
            <w:tcW w:w="128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74 078,74   </w:t>
            </w:r>
          </w:p>
        </w:tc>
        <w:tc>
          <w:tcPr>
            <w:tcW w:w="127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97 216,00   </w:t>
            </w:r>
          </w:p>
        </w:tc>
        <w:tc>
          <w:tcPr>
            <w:tcW w:w="102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0,762   </w:t>
            </w:r>
          </w:p>
        </w:tc>
        <w:tc>
          <w:tcPr>
            <w:tcW w:w="1068"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248,00   </w:t>
            </w:r>
          </w:p>
        </w:tc>
        <w:tc>
          <w:tcPr>
            <w:tcW w:w="1312"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188,98   </w:t>
            </w:r>
          </w:p>
        </w:tc>
      </w:tr>
      <w:tr w:rsidR="008E34E1" w:rsidRPr="00874600" w:rsidTr="008E34E1">
        <w:trPr>
          <w:gridAfter w:val="5"/>
          <w:wAfter w:w="6077" w:type="dxa"/>
          <w:trHeight w:val="1050"/>
        </w:trPr>
        <w:tc>
          <w:tcPr>
            <w:tcW w:w="1702" w:type="dxa"/>
            <w:tcBorders>
              <w:top w:val="nil"/>
              <w:left w:val="single" w:sz="4" w:space="0" w:color="auto"/>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Техническое обслуживание и профилактический ремонт систем видеонаблюдения</w:t>
            </w:r>
          </w:p>
        </w:tc>
        <w:tc>
          <w:tcPr>
            <w:tcW w:w="712"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3,1</w:t>
            </w:r>
          </w:p>
        </w:tc>
        <w:tc>
          <w:tcPr>
            <w:tcW w:w="98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right"/>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8736</w:t>
            </w:r>
          </w:p>
        </w:tc>
        <w:tc>
          <w:tcPr>
            <w:tcW w:w="128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26 964,66   </w:t>
            </w:r>
          </w:p>
        </w:tc>
        <w:tc>
          <w:tcPr>
            <w:tcW w:w="127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97 216,00   </w:t>
            </w:r>
          </w:p>
        </w:tc>
        <w:tc>
          <w:tcPr>
            <w:tcW w:w="102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0,277   </w:t>
            </w:r>
          </w:p>
        </w:tc>
        <w:tc>
          <w:tcPr>
            <w:tcW w:w="1068"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248,00   </w:t>
            </w:r>
          </w:p>
        </w:tc>
        <w:tc>
          <w:tcPr>
            <w:tcW w:w="1312"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68,79   </w:t>
            </w:r>
          </w:p>
        </w:tc>
      </w:tr>
      <w:tr w:rsidR="008E34E1" w:rsidRPr="00874600" w:rsidTr="008E34E1">
        <w:trPr>
          <w:gridAfter w:val="5"/>
          <w:wAfter w:w="6077" w:type="dxa"/>
          <w:trHeight w:val="538"/>
        </w:trPr>
        <w:tc>
          <w:tcPr>
            <w:tcW w:w="1702" w:type="dxa"/>
            <w:tcBorders>
              <w:top w:val="nil"/>
              <w:left w:val="single" w:sz="4" w:space="0" w:color="auto"/>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Обслуживание "Кнопка 112"</w:t>
            </w:r>
          </w:p>
        </w:tc>
        <w:tc>
          <w:tcPr>
            <w:tcW w:w="712"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center"/>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3,1</w:t>
            </w:r>
          </w:p>
        </w:tc>
        <w:tc>
          <w:tcPr>
            <w:tcW w:w="98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jc w:val="right"/>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12000</w:t>
            </w:r>
          </w:p>
        </w:tc>
        <w:tc>
          <w:tcPr>
            <w:tcW w:w="128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37 039,37   </w:t>
            </w:r>
          </w:p>
        </w:tc>
        <w:tc>
          <w:tcPr>
            <w:tcW w:w="127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97 216,00   </w:t>
            </w:r>
          </w:p>
        </w:tc>
        <w:tc>
          <w:tcPr>
            <w:tcW w:w="102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0,381   </w:t>
            </w:r>
          </w:p>
        </w:tc>
        <w:tc>
          <w:tcPr>
            <w:tcW w:w="1068"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248,00   </w:t>
            </w:r>
          </w:p>
        </w:tc>
        <w:tc>
          <w:tcPr>
            <w:tcW w:w="1312"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xml:space="preserve">                 94,49   </w:t>
            </w:r>
          </w:p>
        </w:tc>
      </w:tr>
      <w:tr w:rsidR="008E34E1" w:rsidRPr="00874600" w:rsidTr="008E34E1">
        <w:trPr>
          <w:gridAfter w:val="5"/>
          <w:wAfter w:w="6077" w:type="dxa"/>
          <w:trHeight w:val="33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Итого</w:t>
            </w:r>
          </w:p>
        </w:tc>
        <w:tc>
          <w:tcPr>
            <w:tcW w:w="712" w:type="dxa"/>
            <w:tcBorders>
              <w:top w:val="nil"/>
              <w:left w:val="nil"/>
              <w:bottom w:val="single" w:sz="4" w:space="0" w:color="auto"/>
              <w:right w:val="single" w:sz="4" w:space="0" w:color="auto"/>
            </w:tcBorders>
            <w:shd w:val="clear" w:color="auto" w:fill="auto"/>
            <w:noWrap/>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w:t>
            </w:r>
          </w:p>
        </w:tc>
        <w:tc>
          <w:tcPr>
            <w:tcW w:w="128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w:t>
            </w:r>
          </w:p>
        </w:tc>
        <w:tc>
          <w:tcPr>
            <w:tcW w:w="1021" w:type="dxa"/>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w:t>
            </w:r>
          </w:p>
        </w:tc>
        <w:tc>
          <w:tcPr>
            <w:tcW w:w="1068"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sz w:val="18"/>
                <w:szCs w:val="18"/>
                <w:lang w:eastAsia="ru-RU"/>
              </w:rPr>
            </w:pPr>
            <w:r w:rsidRPr="00874600">
              <w:rPr>
                <w:rFonts w:ascii="Times New Roman" w:eastAsia="Times New Roman" w:hAnsi="Times New Roman" w:cs="Times New Roman"/>
                <w:sz w:val="18"/>
                <w:szCs w:val="18"/>
                <w:lang w:eastAsia="ru-RU"/>
              </w:rPr>
              <w:t> </w:t>
            </w:r>
          </w:p>
        </w:tc>
        <w:tc>
          <w:tcPr>
            <w:tcW w:w="1312" w:type="dxa"/>
            <w:gridSpan w:val="2"/>
            <w:tcBorders>
              <w:top w:val="nil"/>
              <w:left w:val="nil"/>
              <w:bottom w:val="single" w:sz="4" w:space="0" w:color="auto"/>
              <w:right w:val="single" w:sz="4" w:space="0" w:color="auto"/>
            </w:tcBorders>
            <w:shd w:val="clear" w:color="auto" w:fill="auto"/>
            <w:vAlign w:val="bottom"/>
            <w:hideMark/>
          </w:tcPr>
          <w:p w:rsidR="008E34E1" w:rsidRPr="00874600" w:rsidRDefault="008E34E1" w:rsidP="00874600">
            <w:pPr>
              <w:spacing w:after="0" w:line="240" w:lineRule="auto"/>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 xml:space="preserve">      </w:t>
            </w:r>
            <w:r w:rsidRPr="00874600">
              <w:rPr>
                <w:rFonts w:ascii="Times New Roman" w:eastAsia="Times New Roman" w:hAnsi="Times New Roman" w:cs="Times New Roman"/>
                <w:b/>
                <w:bCs/>
                <w:sz w:val="18"/>
                <w:szCs w:val="18"/>
                <w:lang w:eastAsia="ru-RU"/>
              </w:rPr>
              <w:t xml:space="preserve">2 568,39   </w:t>
            </w:r>
          </w:p>
        </w:tc>
      </w:tr>
    </w:tbl>
    <w:p w:rsidR="00874600" w:rsidRPr="00874600" w:rsidRDefault="00874600" w:rsidP="00874600">
      <w:pPr>
        <w:tabs>
          <w:tab w:val="left" w:pos="993"/>
        </w:tabs>
        <w:spacing w:after="0" w:line="276" w:lineRule="auto"/>
        <w:jc w:val="both"/>
        <w:rPr>
          <w:rFonts w:ascii="Times New Roman" w:eastAsia="Calibri" w:hAnsi="Times New Roman" w:cs="Times New Roman"/>
          <w:sz w:val="18"/>
          <w:szCs w:val="18"/>
        </w:rPr>
      </w:pPr>
    </w:p>
    <w:p w:rsidR="00936771" w:rsidRDefault="008D37EF" w:rsidP="00A1706B">
      <w:pPr>
        <w:tabs>
          <w:tab w:val="left" w:pos="993"/>
        </w:tabs>
        <w:spacing w:after="0" w:line="276" w:lineRule="auto"/>
        <w:ind w:firstLine="851"/>
        <w:jc w:val="both"/>
        <w:rPr>
          <w:rFonts w:ascii="Times New Roman" w:eastAsia="Calibri" w:hAnsi="Times New Roman" w:cs="Times New Roman"/>
          <w:sz w:val="26"/>
          <w:szCs w:val="26"/>
        </w:rPr>
      </w:pPr>
      <w:r w:rsidRPr="008D37EF">
        <w:rPr>
          <w:rFonts w:ascii="Times New Roman" w:eastAsia="Calibri" w:hAnsi="Times New Roman" w:cs="Times New Roman"/>
          <w:sz w:val="26"/>
          <w:szCs w:val="26"/>
        </w:rPr>
        <w:t>О</w:t>
      </w:r>
      <w:r w:rsidR="00C23CB2">
        <w:rPr>
          <w:rFonts w:ascii="Times New Roman" w:eastAsia="Calibri" w:hAnsi="Times New Roman" w:cs="Times New Roman"/>
          <w:sz w:val="26"/>
          <w:szCs w:val="26"/>
        </w:rPr>
        <w:t xml:space="preserve">бращает на себя внимание, что </w:t>
      </w:r>
      <w:r w:rsidRPr="008D37EF">
        <w:rPr>
          <w:rFonts w:ascii="Times New Roman" w:eastAsia="Calibri" w:hAnsi="Times New Roman" w:cs="Times New Roman"/>
          <w:sz w:val="26"/>
          <w:szCs w:val="26"/>
        </w:rPr>
        <w:t>перечень</w:t>
      </w:r>
      <w:r>
        <w:rPr>
          <w:rFonts w:ascii="Times New Roman" w:eastAsia="Calibri" w:hAnsi="Times New Roman" w:cs="Times New Roman"/>
          <w:sz w:val="26"/>
          <w:szCs w:val="26"/>
        </w:rPr>
        <w:t xml:space="preserve"> ОЦДИ, используемый в расчет</w:t>
      </w:r>
      <w:r w:rsidR="00C23CB2">
        <w:rPr>
          <w:rFonts w:ascii="Times New Roman" w:eastAsia="Calibri" w:hAnsi="Times New Roman" w:cs="Times New Roman"/>
          <w:sz w:val="26"/>
          <w:szCs w:val="26"/>
        </w:rPr>
        <w:t>е</w:t>
      </w:r>
      <w:r>
        <w:rPr>
          <w:rFonts w:ascii="Times New Roman" w:eastAsia="Calibri" w:hAnsi="Times New Roman" w:cs="Times New Roman"/>
          <w:sz w:val="26"/>
          <w:szCs w:val="26"/>
        </w:rPr>
        <w:t>, включает только 9 объектов.</w:t>
      </w:r>
      <w:r w:rsidR="00C23CB2">
        <w:rPr>
          <w:rFonts w:ascii="Times New Roman" w:eastAsia="Calibri" w:hAnsi="Times New Roman" w:cs="Times New Roman"/>
          <w:sz w:val="26"/>
          <w:szCs w:val="26"/>
        </w:rPr>
        <w:t xml:space="preserve"> </w:t>
      </w:r>
      <w:r w:rsidR="003B09E7">
        <w:rPr>
          <w:rFonts w:ascii="Times New Roman" w:eastAsia="Calibri" w:hAnsi="Times New Roman" w:cs="Times New Roman"/>
          <w:sz w:val="26"/>
          <w:szCs w:val="26"/>
        </w:rPr>
        <w:t>Предоставленные на проверку</w:t>
      </w:r>
      <w:r w:rsidR="000740E8">
        <w:rPr>
          <w:rFonts w:ascii="Times New Roman" w:eastAsia="Calibri" w:hAnsi="Times New Roman" w:cs="Times New Roman"/>
          <w:sz w:val="26"/>
          <w:szCs w:val="26"/>
        </w:rPr>
        <w:t xml:space="preserve"> перечни закрепленного за учреждениями ОЦДИ включают существенно больше</w:t>
      </w:r>
      <w:r w:rsidR="00235C64">
        <w:rPr>
          <w:rFonts w:ascii="Times New Roman" w:eastAsia="Calibri" w:hAnsi="Times New Roman" w:cs="Times New Roman"/>
          <w:sz w:val="26"/>
          <w:szCs w:val="26"/>
        </w:rPr>
        <w:t xml:space="preserve"> количество</w:t>
      </w:r>
      <w:r w:rsidR="000740E8">
        <w:rPr>
          <w:rFonts w:ascii="Times New Roman" w:eastAsia="Calibri" w:hAnsi="Times New Roman" w:cs="Times New Roman"/>
          <w:sz w:val="26"/>
          <w:szCs w:val="26"/>
        </w:rPr>
        <w:t xml:space="preserve"> объектов, содержание, ремонт и потребление которых не учтено в расчете.</w:t>
      </w:r>
      <w:r w:rsidR="00537098">
        <w:rPr>
          <w:rFonts w:ascii="Times New Roman" w:eastAsia="Calibri" w:hAnsi="Times New Roman" w:cs="Times New Roman"/>
          <w:sz w:val="26"/>
          <w:szCs w:val="26"/>
        </w:rPr>
        <w:t xml:space="preserve"> Что формирует занижение стоимости</w:t>
      </w:r>
      <w:r w:rsidR="003B09E7">
        <w:rPr>
          <w:rFonts w:ascii="Times New Roman" w:eastAsia="Calibri" w:hAnsi="Times New Roman" w:cs="Times New Roman"/>
          <w:sz w:val="26"/>
          <w:szCs w:val="26"/>
        </w:rPr>
        <w:t xml:space="preserve"> </w:t>
      </w:r>
      <w:proofErr w:type="spellStart"/>
      <w:r w:rsidR="003B09E7">
        <w:rPr>
          <w:rFonts w:ascii="Times New Roman" w:eastAsia="Calibri" w:hAnsi="Times New Roman" w:cs="Times New Roman"/>
          <w:sz w:val="26"/>
          <w:szCs w:val="26"/>
        </w:rPr>
        <w:t>мун</w:t>
      </w:r>
      <w:proofErr w:type="spellEnd"/>
      <w:r w:rsidR="003B09E7">
        <w:rPr>
          <w:rFonts w:ascii="Times New Roman" w:eastAsia="Calibri" w:hAnsi="Times New Roman" w:cs="Times New Roman"/>
          <w:sz w:val="26"/>
          <w:szCs w:val="26"/>
        </w:rPr>
        <w:t xml:space="preserve">. услуги и недостаточность </w:t>
      </w:r>
      <w:r w:rsidR="00537098">
        <w:rPr>
          <w:rFonts w:ascii="Times New Roman" w:eastAsia="Calibri" w:hAnsi="Times New Roman" w:cs="Times New Roman"/>
          <w:sz w:val="26"/>
          <w:szCs w:val="26"/>
        </w:rPr>
        <w:t>выделения средств на содержание и обновление всего перечня ОЦДИ, без кото</w:t>
      </w:r>
      <w:r w:rsidR="003B09E7">
        <w:rPr>
          <w:rFonts w:ascii="Times New Roman" w:eastAsia="Calibri" w:hAnsi="Times New Roman" w:cs="Times New Roman"/>
          <w:sz w:val="26"/>
          <w:szCs w:val="26"/>
        </w:rPr>
        <w:t xml:space="preserve">рого невозможно оказывать </w:t>
      </w:r>
      <w:proofErr w:type="spellStart"/>
      <w:r w:rsidR="003B09E7">
        <w:rPr>
          <w:rFonts w:ascii="Times New Roman" w:eastAsia="Calibri" w:hAnsi="Times New Roman" w:cs="Times New Roman"/>
          <w:sz w:val="26"/>
          <w:szCs w:val="26"/>
        </w:rPr>
        <w:t>мун</w:t>
      </w:r>
      <w:proofErr w:type="spellEnd"/>
      <w:r w:rsidR="003B09E7">
        <w:rPr>
          <w:rFonts w:ascii="Times New Roman" w:eastAsia="Calibri" w:hAnsi="Times New Roman" w:cs="Times New Roman"/>
          <w:sz w:val="26"/>
          <w:szCs w:val="26"/>
        </w:rPr>
        <w:t>. у</w:t>
      </w:r>
      <w:r w:rsidR="00537098">
        <w:rPr>
          <w:rFonts w:ascii="Times New Roman" w:eastAsia="Calibri" w:hAnsi="Times New Roman" w:cs="Times New Roman"/>
          <w:sz w:val="26"/>
          <w:szCs w:val="26"/>
        </w:rPr>
        <w:t>слугу.</w:t>
      </w:r>
    </w:p>
    <w:p w:rsidR="00AE48F7" w:rsidRPr="008D37EF" w:rsidRDefault="00AE48F7" w:rsidP="00A1706B">
      <w:pPr>
        <w:tabs>
          <w:tab w:val="left" w:pos="993"/>
        </w:tabs>
        <w:spacing w:after="0" w:line="276" w:lineRule="auto"/>
        <w:ind w:firstLine="851"/>
        <w:jc w:val="both"/>
        <w:rPr>
          <w:rFonts w:ascii="Times New Roman" w:eastAsia="Calibri" w:hAnsi="Times New Roman" w:cs="Times New Roman"/>
          <w:sz w:val="26"/>
          <w:szCs w:val="26"/>
        </w:rPr>
      </w:pPr>
      <w:r w:rsidRPr="0034446B">
        <w:rPr>
          <w:rFonts w:ascii="Times New Roman" w:eastAsia="Calibri" w:hAnsi="Times New Roman" w:cs="Times New Roman"/>
          <w:sz w:val="26"/>
          <w:szCs w:val="26"/>
          <w:highlight w:val="yellow"/>
        </w:rPr>
        <w:t>Управление</w:t>
      </w:r>
      <w:r w:rsidR="0034446B" w:rsidRPr="0034446B">
        <w:rPr>
          <w:rFonts w:ascii="Times New Roman" w:eastAsia="Calibri" w:hAnsi="Times New Roman" w:cs="Times New Roman"/>
          <w:sz w:val="26"/>
          <w:szCs w:val="26"/>
          <w:highlight w:val="yellow"/>
        </w:rPr>
        <w:t>м образования не</w:t>
      </w:r>
      <w:r w:rsidRPr="0034446B">
        <w:rPr>
          <w:rFonts w:ascii="Times New Roman" w:eastAsia="Calibri" w:hAnsi="Times New Roman" w:cs="Times New Roman"/>
          <w:sz w:val="26"/>
          <w:szCs w:val="26"/>
          <w:highlight w:val="yellow"/>
        </w:rPr>
        <w:t xml:space="preserve"> </w:t>
      </w:r>
      <w:r w:rsidR="0034446B" w:rsidRPr="0034446B">
        <w:rPr>
          <w:rFonts w:ascii="Times New Roman" w:eastAsia="Calibri" w:hAnsi="Times New Roman" w:cs="Times New Roman"/>
          <w:sz w:val="26"/>
          <w:szCs w:val="26"/>
          <w:highlight w:val="yellow"/>
        </w:rPr>
        <w:t>осуществля</w:t>
      </w:r>
      <w:r w:rsidR="0034446B">
        <w:rPr>
          <w:rFonts w:ascii="Times New Roman" w:eastAsia="Calibri" w:hAnsi="Times New Roman" w:cs="Times New Roman"/>
          <w:sz w:val="26"/>
          <w:szCs w:val="26"/>
          <w:highlight w:val="yellow"/>
        </w:rPr>
        <w:t>ю</w:t>
      </w:r>
      <w:r w:rsidR="00BB0543">
        <w:rPr>
          <w:rFonts w:ascii="Times New Roman" w:eastAsia="Calibri" w:hAnsi="Times New Roman" w:cs="Times New Roman"/>
          <w:sz w:val="26"/>
          <w:szCs w:val="26"/>
          <w:highlight w:val="yellow"/>
        </w:rPr>
        <w:t>тс</w:t>
      </w:r>
      <w:r w:rsidR="0034446B">
        <w:rPr>
          <w:rFonts w:ascii="Times New Roman" w:eastAsia="Calibri" w:hAnsi="Times New Roman" w:cs="Times New Roman"/>
          <w:sz w:val="26"/>
          <w:szCs w:val="26"/>
          <w:highlight w:val="yellow"/>
        </w:rPr>
        <w:t>я</w:t>
      </w:r>
      <w:r w:rsidR="0034446B" w:rsidRPr="0034446B">
        <w:rPr>
          <w:rFonts w:ascii="Times New Roman" w:eastAsia="Calibri" w:hAnsi="Times New Roman" w:cs="Times New Roman"/>
          <w:sz w:val="26"/>
          <w:szCs w:val="26"/>
          <w:highlight w:val="yellow"/>
        </w:rPr>
        <w:t xml:space="preserve"> функции учредителя по учету и формированию перечня особо ценного движимого имущества, закрепленного за подведомственными образовательными бюджетными учреждениями на</w:t>
      </w:r>
      <w:r w:rsidR="0034446B">
        <w:rPr>
          <w:rFonts w:ascii="Times New Roman" w:eastAsia="Calibri" w:hAnsi="Times New Roman" w:cs="Times New Roman"/>
          <w:sz w:val="26"/>
          <w:szCs w:val="26"/>
          <w:highlight w:val="yellow"/>
        </w:rPr>
        <w:t xml:space="preserve"> праве оперативного управления</w:t>
      </w:r>
      <w:r w:rsidR="00BB0543">
        <w:rPr>
          <w:rFonts w:ascii="Times New Roman" w:eastAsia="Calibri" w:hAnsi="Times New Roman" w:cs="Times New Roman"/>
          <w:sz w:val="26"/>
          <w:szCs w:val="26"/>
          <w:highlight w:val="yellow"/>
        </w:rPr>
        <w:t>,</w:t>
      </w:r>
      <w:r w:rsidR="0034446B">
        <w:rPr>
          <w:rFonts w:ascii="Times New Roman" w:eastAsia="Calibri" w:hAnsi="Times New Roman" w:cs="Times New Roman"/>
          <w:sz w:val="26"/>
          <w:szCs w:val="26"/>
          <w:highlight w:val="yellow"/>
        </w:rPr>
        <w:t xml:space="preserve"> чем нарушаются требования </w:t>
      </w:r>
      <w:proofErr w:type="spellStart"/>
      <w:r w:rsidR="0034446B" w:rsidRPr="0034446B">
        <w:rPr>
          <w:rFonts w:ascii="Times New Roman" w:eastAsia="Calibri" w:hAnsi="Times New Roman" w:cs="Times New Roman"/>
          <w:sz w:val="26"/>
          <w:szCs w:val="26"/>
          <w:highlight w:val="yellow"/>
        </w:rPr>
        <w:t>пп</w:t>
      </w:r>
      <w:proofErr w:type="spellEnd"/>
      <w:r w:rsidR="0034446B" w:rsidRPr="0034446B">
        <w:rPr>
          <w:rFonts w:ascii="Times New Roman" w:eastAsia="Calibri" w:hAnsi="Times New Roman" w:cs="Times New Roman"/>
          <w:sz w:val="26"/>
          <w:szCs w:val="26"/>
          <w:highlight w:val="yellow"/>
        </w:rPr>
        <w:t>. 3.5.14 п. 3.5 раздела 3 Полож</w:t>
      </w:r>
      <w:r w:rsidR="00BB0543">
        <w:rPr>
          <w:rFonts w:ascii="Times New Roman" w:eastAsia="Calibri" w:hAnsi="Times New Roman" w:cs="Times New Roman"/>
          <w:sz w:val="26"/>
          <w:szCs w:val="26"/>
          <w:highlight w:val="yellow"/>
        </w:rPr>
        <w:t>ения об УО от 23.08.2013 № 121)</w:t>
      </w:r>
      <w:r w:rsidR="00BB0543">
        <w:rPr>
          <w:rFonts w:ascii="Times New Roman" w:eastAsia="Calibri" w:hAnsi="Times New Roman" w:cs="Times New Roman"/>
          <w:sz w:val="26"/>
          <w:szCs w:val="26"/>
        </w:rPr>
        <w:t>.</w:t>
      </w:r>
    </w:p>
    <w:p w:rsidR="0056406D" w:rsidRDefault="00936771" w:rsidP="00936771">
      <w:pPr>
        <w:widowControl w:val="0"/>
        <w:autoSpaceDE w:val="0"/>
        <w:autoSpaceDN w:val="0"/>
        <w:adjustRightInd w:val="0"/>
        <w:spacing w:after="0" w:line="276" w:lineRule="auto"/>
        <w:ind w:firstLine="709"/>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Так в силу утвержденных Уставов к Основным видам деятельности бюджетных учреждений подведомственных Управлению образования</w:t>
      </w:r>
      <w:r w:rsidR="00BA6478">
        <w:rPr>
          <w:rFonts w:ascii="Times New Roman" w:eastAsia="Calibri" w:hAnsi="Times New Roman" w:cs="Times New Roman"/>
          <w:sz w:val="26"/>
          <w:szCs w:val="26"/>
        </w:rPr>
        <w:t xml:space="preserve"> (дошкольных), </w:t>
      </w:r>
      <w:r w:rsidRPr="00936771">
        <w:rPr>
          <w:rFonts w:ascii="Times New Roman" w:eastAsia="Calibri" w:hAnsi="Times New Roman" w:cs="Times New Roman"/>
          <w:sz w:val="26"/>
          <w:szCs w:val="26"/>
        </w:rPr>
        <w:t xml:space="preserve">относится </w:t>
      </w:r>
      <w:r w:rsidR="00EA742B">
        <w:rPr>
          <w:rFonts w:ascii="Times New Roman" w:eastAsia="Calibri" w:hAnsi="Times New Roman" w:cs="Times New Roman"/>
          <w:sz w:val="26"/>
          <w:szCs w:val="26"/>
        </w:rPr>
        <w:t xml:space="preserve">реализация основных образовательных программ дошкольного образования, </w:t>
      </w:r>
      <w:r w:rsidRPr="00936771">
        <w:rPr>
          <w:rFonts w:ascii="Times New Roman" w:eastAsia="Calibri" w:hAnsi="Times New Roman" w:cs="Times New Roman"/>
          <w:sz w:val="26"/>
          <w:szCs w:val="26"/>
        </w:rPr>
        <w:t>присмотр и уход за детьми дошкольного возраста.</w:t>
      </w:r>
      <w:r w:rsidR="0056406D">
        <w:rPr>
          <w:rFonts w:ascii="Times New Roman" w:eastAsia="Calibri" w:hAnsi="Times New Roman" w:cs="Times New Roman"/>
          <w:sz w:val="26"/>
          <w:szCs w:val="26"/>
        </w:rPr>
        <w:t xml:space="preserve"> </w:t>
      </w:r>
    </w:p>
    <w:p w:rsidR="0056406D" w:rsidRDefault="0056406D" w:rsidP="0056406D">
      <w:pPr>
        <w:widowControl w:val="0"/>
        <w:autoSpaceDE w:val="0"/>
        <w:autoSpaceDN w:val="0"/>
        <w:adjustRightInd w:val="0"/>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При формировании муниципального задания подведомственным учреждением Управлением образования должно оценить стоимость оказания </w:t>
      </w:r>
      <w:proofErr w:type="spellStart"/>
      <w:r>
        <w:rPr>
          <w:rFonts w:ascii="Times New Roman" w:eastAsia="Calibri" w:hAnsi="Times New Roman" w:cs="Times New Roman"/>
          <w:sz w:val="26"/>
          <w:szCs w:val="26"/>
        </w:rPr>
        <w:t>мун</w:t>
      </w:r>
      <w:proofErr w:type="spellEnd"/>
      <w:r>
        <w:rPr>
          <w:rFonts w:ascii="Times New Roman" w:eastAsia="Calibri" w:hAnsi="Times New Roman" w:cs="Times New Roman"/>
          <w:sz w:val="26"/>
          <w:szCs w:val="26"/>
        </w:rPr>
        <w:t xml:space="preserve">. Задания и возможности бюджета. Для данной оценки, в рамках полномочий учредителя по внутреннему ведомственному контролю, устанавливает имущественную и материальную готовность </w:t>
      </w:r>
      <w:proofErr w:type="gramStart"/>
      <w:r>
        <w:rPr>
          <w:rFonts w:ascii="Times New Roman" w:eastAsia="Calibri" w:hAnsi="Times New Roman" w:cs="Times New Roman"/>
          <w:sz w:val="26"/>
          <w:szCs w:val="26"/>
        </w:rPr>
        <w:t>учреждения  к</w:t>
      </w:r>
      <w:proofErr w:type="gramEnd"/>
      <w:r>
        <w:rPr>
          <w:rFonts w:ascii="Times New Roman" w:eastAsia="Calibri" w:hAnsi="Times New Roman" w:cs="Times New Roman"/>
          <w:sz w:val="26"/>
          <w:szCs w:val="26"/>
        </w:rPr>
        <w:t xml:space="preserve"> оказанию </w:t>
      </w:r>
      <w:proofErr w:type="spellStart"/>
      <w:r>
        <w:rPr>
          <w:rFonts w:ascii="Times New Roman" w:eastAsia="Calibri" w:hAnsi="Times New Roman" w:cs="Times New Roman"/>
          <w:sz w:val="26"/>
          <w:szCs w:val="26"/>
        </w:rPr>
        <w:t>мун</w:t>
      </w:r>
      <w:proofErr w:type="spellEnd"/>
      <w:r>
        <w:rPr>
          <w:rFonts w:ascii="Times New Roman" w:eastAsia="Calibri" w:hAnsi="Times New Roman" w:cs="Times New Roman"/>
          <w:sz w:val="26"/>
          <w:szCs w:val="26"/>
        </w:rPr>
        <w:t xml:space="preserve">. </w:t>
      </w:r>
      <w:proofErr w:type="gramStart"/>
      <w:r>
        <w:rPr>
          <w:rFonts w:ascii="Times New Roman" w:eastAsia="Calibri" w:hAnsi="Times New Roman" w:cs="Times New Roman"/>
          <w:sz w:val="26"/>
          <w:szCs w:val="26"/>
        </w:rPr>
        <w:t>Услуги  в</w:t>
      </w:r>
      <w:proofErr w:type="gramEnd"/>
      <w:r>
        <w:rPr>
          <w:rFonts w:ascii="Times New Roman" w:eastAsia="Calibri" w:hAnsi="Times New Roman" w:cs="Times New Roman"/>
          <w:sz w:val="26"/>
          <w:szCs w:val="26"/>
        </w:rPr>
        <w:t xml:space="preserve"> соответствии с </w:t>
      </w:r>
      <w:r w:rsidR="0055493E">
        <w:rPr>
          <w:rFonts w:ascii="Times New Roman" w:eastAsia="Calibri" w:hAnsi="Times New Roman" w:cs="Times New Roman"/>
          <w:sz w:val="26"/>
          <w:szCs w:val="26"/>
        </w:rPr>
        <w:t xml:space="preserve"> требованиями </w:t>
      </w:r>
      <w:r w:rsidRPr="0056406D">
        <w:rPr>
          <w:rFonts w:ascii="Times New Roman" w:eastAsia="Calibri" w:hAnsi="Times New Roman" w:cs="Times New Roman"/>
          <w:sz w:val="26"/>
          <w:szCs w:val="26"/>
        </w:rPr>
        <w:t>ГОСТ</w:t>
      </w:r>
      <w:r w:rsidR="0055493E">
        <w:rPr>
          <w:rFonts w:ascii="Times New Roman" w:eastAsia="Calibri" w:hAnsi="Times New Roman" w:cs="Times New Roman"/>
          <w:sz w:val="26"/>
          <w:szCs w:val="26"/>
        </w:rPr>
        <w:t>ов</w:t>
      </w:r>
      <w:r w:rsidRPr="0056406D">
        <w:rPr>
          <w:rFonts w:ascii="Times New Roman" w:eastAsia="Calibri" w:hAnsi="Times New Roman" w:cs="Times New Roman"/>
          <w:sz w:val="26"/>
          <w:szCs w:val="26"/>
        </w:rPr>
        <w:t>, СНиП</w:t>
      </w:r>
      <w:r w:rsidR="0055493E">
        <w:rPr>
          <w:rFonts w:ascii="Times New Roman" w:eastAsia="Calibri" w:hAnsi="Times New Roman" w:cs="Times New Roman"/>
          <w:sz w:val="26"/>
          <w:szCs w:val="26"/>
        </w:rPr>
        <w:t>ов</w:t>
      </w:r>
      <w:r w:rsidRPr="0056406D">
        <w:rPr>
          <w:rFonts w:ascii="Times New Roman" w:eastAsia="Calibri" w:hAnsi="Times New Roman" w:cs="Times New Roman"/>
          <w:sz w:val="26"/>
          <w:szCs w:val="26"/>
        </w:rPr>
        <w:t>, СанПиН</w:t>
      </w:r>
      <w:r w:rsidR="0055493E">
        <w:rPr>
          <w:rFonts w:ascii="Times New Roman" w:eastAsia="Calibri" w:hAnsi="Times New Roman" w:cs="Times New Roman"/>
          <w:sz w:val="26"/>
          <w:szCs w:val="26"/>
        </w:rPr>
        <w:t>ов</w:t>
      </w:r>
      <w:r w:rsidRPr="0056406D">
        <w:rPr>
          <w:rFonts w:ascii="Times New Roman" w:eastAsia="Calibri" w:hAnsi="Times New Roman" w:cs="Times New Roman"/>
          <w:sz w:val="26"/>
          <w:szCs w:val="26"/>
        </w:rPr>
        <w:t>, федеральны</w:t>
      </w:r>
      <w:r w:rsidR="0055493E">
        <w:rPr>
          <w:rFonts w:ascii="Times New Roman" w:eastAsia="Calibri" w:hAnsi="Times New Roman" w:cs="Times New Roman"/>
          <w:sz w:val="26"/>
          <w:szCs w:val="26"/>
        </w:rPr>
        <w:t>х</w:t>
      </w:r>
      <w:r w:rsidRPr="0056406D">
        <w:rPr>
          <w:rFonts w:ascii="Times New Roman" w:eastAsia="Calibri" w:hAnsi="Times New Roman" w:cs="Times New Roman"/>
          <w:sz w:val="26"/>
          <w:szCs w:val="26"/>
        </w:rPr>
        <w:t xml:space="preserve"> стандарт</w:t>
      </w:r>
      <w:r w:rsidR="0055493E">
        <w:rPr>
          <w:rFonts w:ascii="Times New Roman" w:eastAsia="Calibri" w:hAnsi="Times New Roman" w:cs="Times New Roman"/>
          <w:sz w:val="26"/>
          <w:szCs w:val="26"/>
        </w:rPr>
        <w:t>ов</w:t>
      </w:r>
      <w:r w:rsidRPr="0056406D">
        <w:rPr>
          <w:rFonts w:ascii="Times New Roman" w:eastAsia="Calibri" w:hAnsi="Times New Roman" w:cs="Times New Roman"/>
          <w:sz w:val="26"/>
          <w:szCs w:val="26"/>
        </w:rPr>
        <w:t xml:space="preserve"> и регламент</w:t>
      </w:r>
      <w:r w:rsidR="0055493E">
        <w:rPr>
          <w:rFonts w:ascii="Times New Roman" w:eastAsia="Calibri" w:hAnsi="Times New Roman" w:cs="Times New Roman"/>
          <w:sz w:val="26"/>
          <w:szCs w:val="26"/>
        </w:rPr>
        <w:t>ов</w:t>
      </w:r>
      <w:r w:rsidRPr="0056406D">
        <w:rPr>
          <w:rFonts w:ascii="Times New Roman" w:eastAsia="Calibri" w:hAnsi="Times New Roman" w:cs="Times New Roman"/>
          <w:sz w:val="26"/>
          <w:szCs w:val="26"/>
        </w:rPr>
        <w:t xml:space="preserve"> оказания государственных (муниципальных) услуг, регламентирующие требования к предоставлению услуг (выполнению работ) в соответствующих сферах деятельности.</w:t>
      </w:r>
      <w:r w:rsidR="0055493E">
        <w:rPr>
          <w:rFonts w:ascii="Times New Roman" w:eastAsia="Calibri" w:hAnsi="Times New Roman" w:cs="Times New Roman"/>
          <w:sz w:val="26"/>
          <w:szCs w:val="26"/>
        </w:rPr>
        <w:t xml:space="preserve"> В случае </w:t>
      </w:r>
      <w:proofErr w:type="gramStart"/>
      <w:r w:rsidR="0055493E">
        <w:rPr>
          <w:rFonts w:ascii="Times New Roman" w:eastAsia="Calibri" w:hAnsi="Times New Roman" w:cs="Times New Roman"/>
          <w:sz w:val="26"/>
          <w:szCs w:val="26"/>
        </w:rPr>
        <w:t>недостаточности  имущества</w:t>
      </w:r>
      <w:proofErr w:type="gramEnd"/>
      <w:r w:rsidR="0055493E">
        <w:rPr>
          <w:rFonts w:ascii="Times New Roman" w:eastAsia="Calibri" w:hAnsi="Times New Roman" w:cs="Times New Roman"/>
          <w:sz w:val="26"/>
          <w:szCs w:val="26"/>
        </w:rPr>
        <w:t xml:space="preserve"> для оказания услуг учредитель не вправе устанавливать муниципальное задание без предоставления соответствующего финансирования.</w:t>
      </w:r>
    </w:p>
    <w:p w:rsidR="00936771" w:rsidRPr="00936771" w:rsidRDefault="00936771" w:rsidP="00936771">
      <w:pPr>
        <w:tabs>
          <w:tab w:val="left" w:pos="993"/>
        </w:tabs>
        <w:spacing w:after="0" w:line="276" w:lineRule="auto"/>
        <w:ind w:firstLine="720"/>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В ходе проведения настоящего мероприятия осуществлено сопоставление количества человек</w:t>
      </w:r>
      <w:r w:rsidR="0055493E">
        <w:rPr>
          <w:rFonts w:ascii="Times New Roman" w:eastAsia="Calibri" w:hAnsi="Times New Roman" w:cs="Times New Roman"/>
          <w:sz w:val="26"/>
          <w:szCs w:val="26"/>
        </w:rPr>
        <w:t xml:space="preserve"> (муниципальное задание)</w:t>
      </w:r>
      <w:r w:rsidRPr="00936771">
        <w:rPr>
          <w:rFonts w:ascii="Times New Roman" w:eastAsia="Calibri" w:hAnsi="Times New Roman" w:cs="Times New Roman"/>
          <w:sz w:val="26"/>
          <w:szCs w:val="26"/>
        </w:rPr>
        <w:t>, в отношении которых сформировано муниципальное задание по дошкольным образовательным учреждени</w:t>
      </w:r>
      <w:r w:rsidR="00651AC8">
        <w:rPr>
          <w:rFonts w:ascii="Times New Roman" w:eastAsia="Calibri" w:hAnsi="Times New Roman" w:cs="Times New Roman"/>
          <w:sz w:val="26"/>
          <w:szCs w:val="26"/>
        </w:rPr>
        <w:t>ям и установлено (Приложение № 1</w:t>
      </w:r>
      <w:r w:rsidRPr="00936771">
        <w:rPr>
          <w:rFonts w:ascii="Times New Roman" w:eastAsia="Calibri" w:hAnsi="Times New Roman" w:cs="Times New Roman"/>
          <w:sz w:val="26"/>
          <w:szCs w:val="26"/>
        </w:rPr>
        <w:t>):</w:t>
      </w:r>
    </w:p>
    <w:p w:rsidR="00936771" w:rsidRPr="00936771" w:rsidRDefault="00936771" w:rsidP="006C4894">
      <w:pPr>
        <w:numPr>
          <w:ilvl w:val="0"/>
          <w:numId w:val="7"/>
        </w:numPr>
        <w:tabs>
          <w:tab w:val="left" w:pos="993"/>
        </w:tabs>
        <w:spacing w:after="0" w:line="276" w:lineRule="auto"/>
        <w:ind w:left="0" w:firstLine="709"/>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В 2024 году муниципальное задание сформировано в отношении:</w:t>
      </w:r>
    </w:p>
    <w:p w:rsidR="00936771" w:rsidRPr="00936771" w:rsidRDefault="00936771" w:rsidP="00936771">
      <w:pPr>
        <w:tabs>
          <w:tab w:val="left" w:pos="993"/>
        </w:tabs>
        <w:spacing w:after="0" w:line="276" w:lineRule="auto"/>
        <w:ind w:firstLine="709"/>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xml:space="preserve">- МДОБУ «ЦРР-детский сад № 2» г. Дальнегорска – </w:t>
      </w:r>
      <w:r w:rsidRPr="00936771">
        <w:rPr>
          <w:rFonts w:ascii="Times New Roman" w:eastAsia="Calibri" w:hAnsi="Times New Roman" w:cs="Times New Roman"/>
          <w:b/>
          <w:sz w:val="26"/>
          <w:szCs w:val="26"/>
        </w:rPr>
        <w:t>204 человек</w:t>
      </w:r>
      <w:r w:rsidRPr="00936771">
        <w:rPr>
          <w:rFonts w:ascii="Times New Roman" w:eastAsia="Calibri" w:hAnsi="Times New Roman" w:cs="Times New Roman"/>
          <w:sz w:val="26"/>
          <w:szCs w:val="26"/>
        </w:rPr>
        <w:t xml:space="preserve"> при наличии </w:t>
      </w:r>
      <w:r w:rsidRPr="00936771">
        <w:rPr>
          <w:rFonts w:ascii="Times New Roman" w:eastAsia="Calibri" w:hAnsi="Times New Roman" w:cs="Times New Roman"/>
          <w:b/>
          <w:sz w:val="26"/>
          <w:szCs w:val="26"/>
        </w:rPr>
        <w:t>96 кроватей</w:t>
      </w:r>
      <w:r w:rsidRPr="00936771">
        <w:rPr>
          <w:rFonts w:ascii="Times New Roman" w:eastAsia="Calibri" w:hAnsi="Times New Roman" w:cs="Times New Roman"/>
          <w:sz w:val="26"/>
          <w:szCs w:val="26"/>
        </w:rPr>
        <w:t xml:space="preserve"> (движимое имущество) в составе ОЦ</w:t>
      </w:r>
      <w:r w:rsidR="00C03FB8">
        <w:rPr>
          <w:rFonts w:ascii="Times New Roman" w:eastAsia="Calibri" w:hAnsi="Times New Roman" w:cs="Times New Roman"/>
          <w:sz w:val="26"/>
          <w:szCs w:val="26"/>
        </w:rPr>
        <w:t>Д</w:t>
      </w:r>
      <w:r w:rsidRPr="00936771">
        <w:rPr>
          <w:rFonts w:ascii="Times New Roman" w:eastAsia="Calibri" w:hAnsi="Times New Roman" w:cs="Times New Roman"/>
          <w:sz w:val="26"/>
          <w:szCs w:val="26"/>
        </w:rPr>
        <w:t xml:space="preserve">И. Таким образом для исполнения деятельности предусмотренной Уставом и для исполнения сформированного муниципального задания </w:t>
      </w:r>
      <w:r w:rsidR="006E7351" w:rsidRPr="006E7351">
        <w:rPr>
          <w:rFonts w:ascii="Times New Roman" w:eastAsia="Calibri" w:hAnsi="Times New Roman" w:cs="Times New Roman"/>
          <w:b/>
          <w:sz w:val="26"/>
          <w:szCs w:val="26"/>
        </w:rPr>
        <w:t>в 2024 году</w:t>
      </w:r>
      <w:r w:rsidR="006E7351">
        <w:rPr>
          <w:rFonts w:ascii="Times New Roman" w:eastAsia="Calibri" w:hAnsi="Times New Roman" w:cs="Times New Roman"/>
          <w:sz w:val="26"/>
          <w:szCs w:val="26"/>
        </w:rPr>
        <w:t xml:space="preserve"> </w:t>
      </w:r>
      <w:r w:rsidRPr="00936771">
        <w:rPr>
          <w:rFonts w:ascii="Times New Roman" w:eastAsia="Calibri" w:hAnsi="Times New Roman" w:cs="Times New Roman"/>
          <w:sz w:val="26"/>
          <w:szCs w:val="26"/>
        </w:rPr>
        <w:t>у указанного учреждения не хвата</w:t>
      </w:r>
      <w:r w:rsidR="006E7351">
        <w:rPr>
          <w:rFonts w:ascii="Times New Roman" w:eastAsia="Calibri" w:hAnsi="Times New Roman" w:cs="Times New Roman"/>
          <w:sz w:val="26"/>
          <w:szCs w:val="26"/>
        </w:rPr>
        <w:t>ло</w:t>
      </w:r>
      <w:r w:rsidRPr="00936771">
        <w:rPr>
          <w:rFonts w:ascii="Times New Roman" w:eastAsia="Calibri" w:hAnsi="Times New Roman" w:cs="Times New Roman"/>
          <w:sz w:val="26"/>
          <w:szCs w:val="26"/>
        </w:rPr>
        <w:t xml:space="preserve"> </w:t>
      </w:r>
      <w:r w:rsidRPr="00936771">
        <w:rPr>
          <w:rFonts w:ascii="Times New Roman" w:eastAsia="Calibri" w:hAnsi="Times New Roman" w:cs="Times New Roman"/>
          <w:b/>
          <w:sz w:val="26"/>
          <w:szCs w:val="26"/>
        </w:rPr>
        <w:t>108 кроватей</w:t>
      </w:r>
      <w:r w:rsidRPr="00936771">
        <w:rPr>
          <w:rFonts w:ascii="Times New Roman" w:eastAsia="Calibri" w:hAnsi="Times New Roman" w:cs="Times New Roman"/>
          <w:sz w:val="26"/>
          <w:szCs w:val="26"/>
        </w:rPr>
        <w:t xml:space="preserve"> для реализации муниципального задания в отношении </w:t>
      </w:r>
      <w:r w:rsidRPr="00936771">
        <w:rPr>
          <w:rFonts w:ascii="Times New Roman" w:eastAsia="Calibri" w:hAnsi="Times New Roman" w:cs="Times New Roman"/>
          <w:b/>
          <w:sz w:val="26"/>
          <w:szCs w:val="26"/>
        </w:rPr>
        <w:t>204 человек</w:t>
      </w:r>
      <w:r w:rsidRPr="00936771">
        <w:rPr>
          <w:rFonts w:ascii="Times New Roman" w:eastAsia="Calibri" w:hAnsi="Times New Roman" w:cs="Times New Roman"/>
          <w:sz w:val="26"/>
          <w:szCs w:val="26"/>
        </w:rPr>
        <w:t>;</w:t>
      </w:r>
    </w:p>
    <w:p w:rsidR="00936771" w:rsidRPr="00936771" w:rsidRDefault="00936771" w:rsidP="00936771">
      <w:pPr>
        <w:tabs>
          <w:tab w:val="left" w:pos="993"/>
        </w:tabs>
        <w:spacing w:after="0" w:line="276" w:lineRule="auto"/>
        <w:ind w:firstLine="709"/>
        <w:jc w:val="both"/>
        <w:rPr>
          <w:rFonts w:ascii="Times New Roman" w:eastAsia="Calibri" w:hAnsi="Times New Roman" w:cs="Times New Roman"/>
          <w:b/>
          <w:sz w:val="26"/>
          <w:szCs w:val="26"/>
        </w:rPr>
      </w:pPr>
      <w:r w:rsidRPr="00936771">
        <w:rPr>
          <w:rFonts w:ascii="Times New Roman" w:eastAsia="Calibri" w:hAnsi="Times New Roman" w:cs="Times New Roman"/>
          <w:sz w:val="26"/>
          <w:szCs w:val="26"/>
        </w:rPr>
        <w:t xml:space="preserve">- МДОБУ «Детский сад общеразвивающего вида» № 22 г. Дальнегорска – </w:t>
      </w:r>
      <w:r w:rsidRPr="00936771">
        <w:rPr>
          <w:rFonts w:ascii="Times New Roman" w:eastAsia="Calibri" w:hAnsi="Times New Roman" w:cs="Times New Roman"/>
          <w:b/>
          <w:sz w:val="26"/>
          <w:szCs w:val="26"/>
        </w:rPr>
        <w:t>182 человек</w:t>
      </w:r>
      <w:r w:rsidRPr="00936771">
        <w:rPr>
          <w:rFonts w:ascii="Times New Roman" w:eastAsia="Calibri" w:hAnsi="Times New Roman" w:cs="Times New Roman"/>
          <w:sz w:val="26"/>
          <w:szCs w:val="26"/>
        </w:rPr>
        <w:t xml:space="preserve"> при наличии </w:t>
      </w:r>
      <w:r w:rsidRPr="00936771">
        <w:rPr>
          <w:rFonts w:ascii="Times New Roman" w:eastAsia="Calibri" w:hAnsi="Times New Roman" w:cs="Times New Roman"/>
          <w:b/>
          <w:sz w:val="26"/>
          <w:szCs w:val="26"/>
        </w:rPr>
        <w:t>169 кроватей</w:t>
      </w:r>
      <w:r w:rsidRPr="00936771">
        <w:rPr>
          <w:rFonts w:ascii="Times New Roman" w:eastAsia="Calibri" w:hAnsi="Times New Roman" w:cs="Times New Roman"/>
          <w:sz w:val="26"/>
          <w:szCs w:val="26"/>
        </w:rPr>
        <w:t xml:space="preserve"> (движимое имущество) в составе ОЦ</w:t>
      </w:r>
      <w:r w:rsidR="00C03FB8">
        <w:rPr>
          <w:rFonts w:ascii="Times New Roman" w:eastAsia="Calibri" w:hAnsi="Times New Roman" w:cs="Times New Roman"/>
          <w:sz w:val="26"/>
          <w:szCs w:val="26"/>
        </w:rPr>
        <w:t>Д</w:t>
      </w:r>
      <w:r w:rsidRPr="00936771">
        <w:rPr>
          <w:rFonts w:ascii="Times New Roman" w:eastAsia="Calibri" w:hAnsi="Times New Roman" w:cs="Times New Roman"/>
          <w:sz w:val="26"/>
          <w:szCs w:val="26"/>
        </w:rPr>
        <w:t xml:space="preserve">И. Таким образом для выполнения деятельности предусмотренной Уставом и для исполнения сформированного муниципального задания </w:t>
      </w:r>
      <w:r w:rsidR="006E7351" w:rsidRPr="006E7351">
        <w:rPr>
          <w:rFonts w:ascii="Times New Roman" w:eastAsia="Calibri" w:hAnsi="Times New Roman" w:cs="Times New Roman"/>
          <w:b/>
          <w:sz w:val="26"/>
          <w:szCs w:val="26"/>
        </w:rPr>
        <w:t>в 2024 году</w:t>
      </w:r>
      <w:r w:rsidR="006E7351">
        <w:rPr>
          <w:rFonts w:ascii="Times New Roman" w:eastAsia="Calibri" w:hAnsi="Times New Roman" w:cs="Times New Roman"/>
          <w:sz w:val="26"/>
          <w:szCs w:val="26"/>
        </w:rPr>
        <w:t xml:space="preserve"> </w:t>
      </w:r>
      <w:r w:rsidRPr="00936771">
        <w:rPr>
          <w:rFonts w:ascii="Times New Roman" w:eastAsia="Calibri" w:hAnsi="Times New Roman" w:cs="Times New Roman"/>
          <w:sz w:val="26"/>
          <w:szCs w:val="26"/>
        </w:rPr>
        <w:t xml:space="preserve">у </w:t>
      </w:r>
      <w:r w:rsidR="00F91425">
        <w:rPr>
          <w:rFonts w:ascii="Times New Roman" w:eastAsia="Calibri" w:hAnsi="Times New Roman" w:cs="Times New Roman"/>
          <w:sz w:val="26"/>
          <w:szCs w:val="26"/>
        </w:rPr>
        <w:t>указанного учреждения не хватало</w:t>
      </w:r>
      <w:r w:rsidRPr="00936771">
        <w:rPr>
          <w:rFonts w:ascii="Times New Roman" w:eastAsia="Calibri" w:hAnsi="Times New Roman" w:cs="Times New Roman"/>
          <w:sz w:val="26"/>
          <w:szCs w:val="26"/>
        </w:rPr>
        <w:t xml:space="preserve"> </w:t>
      </w:r>
      <w:r w:rsidRPr="00936771">
        <w:rPr>
          <w:rFonts w:ascii="Times New Roman" w:eastAsia="Calibri" w:hAnsi="Times New Roman" w:cs="Times New Roman"/>
          <w:b/>
          <w:sz w:val="26"/>
          <w:szCs w:val="26"/>
        </w:rPr>
        <w:t>13 кроватей;</w:t>
      </w:r>
    </w:p>
    <w:p w:rsidR="00936771" w:rsidRPr="00936771" w:rsidRDefault="00936771" w:rsidP="00936771">
      <w:pPr>
        <w:tabs>
          <w:tab w:val="left" w:pos="993"/>
        </w:tabs>
        <w:spacing w:after="0" w:line="276" w:lineRule="auto"/>
        <w:ind w:firstLine="567"/>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xml:space="preserve">- МДОБУ «ЦРР-детский сад «Надежда» г. Дальнегорска – </w:t>
      </w:r>
      <w:r w:rsidRPr="00936771">
        <w:rPr>
          <w:rFonts w:ascii="Times New Roman" w:eastAsia="Calibri" w:hAnsi="Times New Roman" w:cs="Times New Roman"/>
          <w:b/>
          <w:sz w:val="26"/>
          <w:szCs w:val="26"/>
        </w:rPr>
        <w:t>194 человека</w:t>
      </w:r>
      <w:r w:rsidRPr="00936771">
        <w:rPr>
          <w:rFonts w:ascii="Times New Roman" w:eastAsia="Calibri" w:hAnsi="Times New Roman" w:cs="Times New Roman"/>
          <w:sz w:val="26"/>
          <w:szCs w:val="26"/>
        </w:rPr>
        <w:t xml:space="preserve"> при наличии </w:t>
      </w:r>
      <w:r w:rsidRPr="00936771">
        <w:rPr>
          <w:rFonts w:ascii="Times New Roman" w:eastAsia="Calibri" w:hAnsi="Times New Roman" w:cs="Times New Roman"/>
          <w:b/>
          <w:sz w:val="26"/>
          <w:szCs w:val="26"/>
        </w:rPr>
        <w:t>99 кроватей</w:t>
      </w:r>
      <w:r w:rsidRPr="00936771">
        <w:rPr>
          <w:rFonts w:ascii="Times New Roman" w:eastAsia="Calibri" w:hAnsi="Times New Roman" w:cs="Times New Roman"/>
          <w:sz w:val="26"/>
          <w:szCs w:val="26"/>
        </w:rPr>
        <w:t xml:space="preserve"> (движимое имущество) в составе ОЦ</w:t>
      </w:r>
      <w:r w:rsidR="00C03FB8">
        <w:rPr>
          <w:rFonts w:ascii="Times New Roman" w:eastAsia="Calibri" w:hAnsi="Times New Roman" w:cs="Times New Roman"/>
          <w:sz w:val="26"/>
          <w:szCs w:val="26"/>
        </w:rPr>
        <w:t>Д</w:t>
      </w:r>
      <w:r w:rsidRPr="00936771">
        <w:rPr>
          <w:rFonts w:ascii="Times New Roman" w:eastAsia="Calibri" w:hAnsi="Times New Roman" w:cs="Times New Roman"/>
          <w:sz w:val="26"/>
          <w:szCs w:val="26"/>
        </w:rPr>
        <w:t>И. Таким образом для выполнения деятельности предусмотренной Уставом и для исполнения сформированного муниципального задания</w:t>
      </w:r>
      <w:r w:rsidR="00F91425">
        <w:rPr>
          <w:rFonts w:ascii="Times New Roman" w:eastAsia="Calibri" w:hAnsi="Times New Roman" w:cs="Times New Roman"/>
          <w:sz w:val="26"/>
          <w:szCs w:val="26"/>
        </w:rPr>
        <w:t xml:space="preserve"> </w:t>
      </w:r>
      <w:r w:rsidR="00F91425" w:rsidRPr="00F91425">
        <w:rPr>
          <w:rFonts w:ascii="Times New Roman" w:eastAsia="Calibri" w:hAnsi="Times New Roman" w:cs="Times New Roman"/>
          <w:b/>
          <w:sz w:val="26"/>
          <w:szCs w:val="26"/>
        </w:rPr>
        <w:t>в 2024 году</w:t>
      </w:r>
      <w:r w:rsidRPr="00936771">
        <w:rPr>
          <w:rFonts w:ascii="Times New Roman" w:eastAsia="Calibri" w:hAnsi="Times New Roman" w:cs="Times New Roman"/>
          <w:sz w:val="26"/>
          <w:szCs w:val="26"/>
        </w:rPr>
        <w:t xml:space="preserve"> у </w:t>
      </w:r>
      <w:r w:rsidR="00F91425">
        <w:rPr>
          <w:rFonts w:ascii="Times New Roman" w:eastAsia="Calibri" w:hAnsi="Times New Roman" w:cs="Times New Roman"/>
          <w:sz w:val="26"/>
          <w:szCs w:val="26"/>
        </w:rPr>
        <w:t>указанного учреждения не хватало</w:t>
      </w:r>
      <w:r w:rsidRPr="00936771">
        <w:rPr>
          <w:rFonts w:ascii="Times New Roman" w:eastAsia="Calibri" w:hAnsi="Times New Roman" w:cs="Times New Roman"/>
          <w:sz w:val="26"/>
          <w:szCs w:val="26"/>
        </w:rPr>
        <w:t xml:space="preserve"> </w:t>
      </w:r>
      <w:r w:rsidRPr="00936771">
        <w:rPr>
          <w:rFonts w:ascii="Times New Roman" w:eastAsia="Calibri" w:hAnsi="Times New Roman" w:cs="Times New Roman"/>
          <w:b/>
          <w:sz w:val="26"/>
          <w:szCs w:val="26"/>
        </w:rPr>
        <w:t>95 кроватей;</w:t>
      </w:r>
    </w:p>
    <w:p w:rsidR="00E335BE" w:rsidRPr="00936771" w:rsidRDefault="00936771" w:rsidP="00E335BE">
      <w:pPr>
        <w:tabs>
          <w:tab w:val="left" w:pos="993"/>
        </w:tabs>
        <w:spacing w:after="0" w:line="276" w:lineRule="auto"/>
        <w:ind w:firstLine="709"/>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xml:space="preserve">- МДОБУ «Детский сад № 31» г. Дальнегорска – </w:t>
      </w:r>
      <w:r w:rsidRPr="00936771">
        <w:rPr>
          <w:rFonts w:ascii="Times New Roman" w:eastAsia="Calibri" w:hAnsi="Times New Roman" w:cs="Times New Roman"/>
          <w:b/>
          <w:sz w:val="26"/>
          <w:szCs w:val="26"/>
        </w:rPr>
        <w:t>179 человек</w:t>
      </w:r>
      <w:r w:rsidRPr="00936771">
        <w:rPr>
          <w:rFonts w:ascii="Times New Roman" w:eastAsia="Calibri" w:hAnsi="Times New Roman" w:cs="Times New Roman"/>
          <w:sz w:val="26"/>
          <w:szCs w:val="26"/>
        </w:rPr>
        <w:t xml:space="preserve"> (исполнено с превышением 183 человека) при наличии </w:t>
      </w:r>
      <w:r w:rsidRPr="00936771">
        <w:rPr>
          <w:rFonts w:ascii="Times New Roman" w:eastAsia="Calibri" w:hAnsi="Times New Roman" w:cs="Times New Roman"/>
          <w:b/>
          <w:sz w:val="26"/>
          <w:szCs w:val="26"/>
        </w:rPr>
        <w:t>153 кроватей</w:t>
      </w:r>
      <w:r w:rsidRPr="00936771">
        <w:rPr>
          <w:rFonts w:ascii="Times New Roman" w:eastAsia="Calibri" w:hAnsi="Times New Roman" w:cs="Times New Roman"/>
          <w:sz w:val="26"/>
          <w:szCs w:val="26"/>
        </w:rPr>
        <w:t xml:space="preserve"> (движимое имущество) в составе ОЦ</w:t>
      </w:r>
      <w:r w:rsidR="00D55058">
        <w:rPr>
          <w:rFonts w:ascii="Times New Roman" w:eastAsia="Calibri" w:hAnsi="Times New Roman" w:cs="Times New Roman"/>
          <w:sz w:val="26"/>
          <w:szCs w:val="26"/>
        </w:rPr>
        <w:t>Д</w:t>
      </w:r>
      <w:r w:rsidRPr="00936771">
        <w:rPr>
          <w:rFonts w:ascii="Times New Roman" w:eastAsia="Calibri" w:hAnsi="Times New Roman" w:cs="Times New Roman"/>
          <w:sz w:val="26"/>
          <w:szCs w:val="26"/>
        </w:rPr>
        <w:t>И. Таким образом для выполнения деятельности предусмотренной Уставом и для исполнения сформированного муниципального задания</w:t>
      </w:r>
      <w:r w:rsidR="00F91425">
        <w:rPr>
          <w:rFonts w:ascii="Times New Roman" w:eastAsia="Calibri" w:hAnsi="Times New Roman" w:cs="Times New Roman"/>
          <w:sz w:val="26"/>
          <w:szCs w:val="26"/>
        </w:rPr>
        <w:t xml:space="preserve"> в 2024 году</w:t>
      </w:r>
      <w:r w:rsidRPr="00936771">
        <w:rPr>
          <w:rFonts w:ascii="Times New Roman" w:eastAsia="Calibri" w:hAnsi="Times New Roman" w:cs="Times New Roman"/>
          <w:sz w:val="26"/>
          <w:szCs w:val="26"/>
        </w:rPr>
        <w:t xml:space="preserve"> у указанного учреждения не хват</w:t>
      </w:r>
      <w:r w:rsidR="00F91425">
        <w:rPr>
          <w:rFonts w:ascii="Times New Roman" w:eastAsia="Calibri" w:hAnsi="Times New Roman" w:cs="Times New Roman"/>
          <w:sz w:val="26"/>
          <w:szCs w:val="26"/>
        </w:rPr>
        <w:t>ало</w:t>
      </w:r>
      <w:r w:rsidRPr="00936771">
        <w:rPr>
          <w:rFonts w:ascii="Times New Roman" w:eastAsia="Calibri" w:hAnsi="Times New Roman" w:cs="Times New Roman"/>
          <w:sz w:val="26"/>
          <w:szCs w:val="26"/>
        </w:rPr>
        <w:t xml:space="preserve"> </w:t>
      </w:r>
      <w:r w:rsidRPr="00936771">
        <w:rPr>
          <w:rFonts w:ascii="Times New Roman" w:eastAsia="Calibri" w:hAnsi="Times New Roman" w:cs="Times New Roman"/>
          <w:b/>
          <w:sz w:val="26"/>
          <w:szCs w:val="26"/>
        </w:rPr>
        <w:t>26 кроватей</w:t>
      </w:r>
      <w:r w:rsidRPr="00936771">
        <w:rPr>
          <w:rFonts w:ascii="Times New Roman" w:eastAsia="Calibri" w:hAnsi="Times New Roman" w:cs="Times New Roman"/>
          <w:sz w:val="26"/>
          <w:szCs w:val="26"/>
        </w:rPr>
        <w:t xml:space="preserve"> (для исполненного м</w:t>
      </w:r>
      <w:r w:rsidR="00F91425">
        <w:rPr>
          <w:rFonts w:ascii="Times New Roman" w:eastAsia="Calibri" w:hAnsi="Times New Roman" w:cs="Times New Roman"/>
          <w:sz w:val="26"/>
          <w:szCs w:val="26"/>
        </w:rPr>
        <w:t>униципального задания не хватало</w:t>
      </w:r>
      <w:r w:rsidRPr="00936771">
        <w:rPr>
          <w:rFonts w:ascii="Times New Roman" w:eastAsia="Calibri" w:hAnsi="Times New Roman" w:cs="Times New Roman"/>
          <w:sz w:val="26"/>
          <w:szCs w:val="26"/>
        </w:rPr>
        <w:t xml:space="preserve"> 30 кроватей).</w:t>
      </w:r>
    </w:p>
    <w:p w:rsidR="00936771" w:rsidRPr="00936771" w:rsidRDefault="00936771" w:rsidP="0031474E">
      <w:pPr>
        <w:numPr>
          <w:ilvl w:val="0"/>
          <w:numId w:val="7"/>
        </w:numPr>
        <w:tabs>
          <w:tab w:val="left" w:pos="993"/>
        </w:tabs>
        <w:spacing w:after="0" w:line="276" w:lineRule="auto"/>
        <w:ind w:left="0" w:firstLine="709"/>
        <w:jc w:val="both"/>
        <w:rPr>
          <w:rFonts w:ascii="Times New Roman" w:eastAsia="Calibri" w:hAnsi="Times New Roman" w:cs="Times New Roman"/>
          <w:sz w:val="26"/>
          <w:szCs w:val="26"/>
        </w:rPr>
      </w:pPr>
      <w:r w:rsidRPr="00936771">
        <w:rPr>
          <w:rFonts w:ascii="Times New Roman" w:eastAsia="Calibri" w:hAnsi="Times New Roman" w:cs="Times New Roman"/>
          <w:sz w:val="26"/>
          <w:szCs w:val="26"/>
        </w:rPr>
        <w:t xml:space="preserve">В ходе проведения настоящего мероприятия </w:t>
      </w:r>
      <w:r w:rsidR="00420E3C">
        <w:rPr>
          <w:rFonts w:ascii="Times New Roman" w:eastAsia="Calibri" w:hAnsi="Times New Roman" w:cs="Times New Roman"/>
          <w:sz w:val="26"/>
          <w:szCs w:val="26"/>
        </w:rPr>
        <w:t>установлено</w:t>
      </w:r>
      <w:r w:rsidRPr="00936771">
        <w:rPr>
          <w:rFonts w:ascii="Times New Roman" w:eastAsia="Calibri" w:hAnsi="Times New Roman" w:cs="Times New Roman"/>
          <w:sz w:val="26"/>
          <w:szCs w:val="26"/>
        </w:rPr>
        <w:t xml:space="preserve"> что в ряде дошкольных образовательных учреждений количество кроватей </w:t>
      </w:r>
      <w:r w:rsidRPr="00936771">
        <w:rPr>
          <w:rFonts w:ascii="Times New Roman" w:eastAsia="Calibri" w:hAnsi="Times New Roman" w:cs="Times New Roman"/>
          <w:b/>
          <w:sz w:val="26"/>
          <w:szCs w:val="26"/>
        </w:rPr>
        <w:t>в составе ОЦ</w:t>
      </w:r>
      <w:r w:rsidR="00D55058">
        <w:rPr>
          <w:rFonts w:ascii="Times New Roman" w:eastAsia="Calibri" w:hAnsi="Times New Roman" w:cs="Times New Roman"/>
          <w:b/>
          <w:sz w:val="26"/>
          <w:szCs w:val="26"/>
        </w:rPr>
        <w:t>Д</w:t>
      </w:r>
      <w:r w:rsidRPr="00936771">
        <w:rPr>
          <w:rFonts w:ascii="Times New Roman" w:eastAsia="Calibri" w:hAnsi="Times New Roman" w:cs="Times New Roman"/>
          <w:b/>
          <w:sz w:val="26"/>
          <w:szCs w:val="26"/>
        </w:rPr>
        <w:t xml:space="preserve">И </w:t>
      </w:r>
      <w:r w:rsidRPr="00936771">
        <w:rPr>
          <w:rFonts w:ascii="Times New Roman" w:eastAsia="Calibri" w:hAnsi="Times New Roman" w:cs="Times New Roman"/>
          <w:sz w:val="26"/>
          <w:szCs w:val="26"/>
        </w:rPr>
        <w:t xml:space="preserve">значительно больше чем количество человек, в отношении которых сформировано муниципальное задание, </w:t>
      </w:r>
      <w:proofErr w:type="gramStart"/>
      <w:r w:rsidRPr="00936771">
        <w:rPr>
          <w:rFonts w:ascii="Times New Roman" w:eastAsia="Calibri" w:hAnsi="Times New Roman" w:cs="Times New Roman"/>
          <w:sz w:val="26"/>
          <w:szCs w:val="26"/>
        </w:rPr>
        <w:t>например</w:t>
      </w:r>
      <w:proofErr w:type="gramEnd"/>
      <w:r w:rsidRPr="00936771">
        <w:rPr>
          <w:rFonts w:ascii="Times New Roman" w:eastAsia="Calibri" w:hAnsi="Times New Roman" w:cs="Times New Roman"/>
          <w:sz w:val="26"/>
          <w:szCs w:val="26"/>
        </w:rPr>
        <w:t>:</w:t>
      </w:r>
    </w:p>
    <w:p w:rsidR="00936771" w:rsidRPr="00936771" w:rsidRDefault="00936771" w:rsidP="00C30FDD">
      <w:pPr>
        <w:tabs>
          <w:tab w:val="left" w:pos="993"/>
        </w:tabs>
        <w:spacing w:after="0" w:line="276" w:lineRule="auto"/>
        <w:ind w:firstLine="709"/>
        <w:jc w:val="both"/>
        <w:rPr>
          <w:rFonts w:ascii="Times New Roman" w:eastAsia="Calibri" w:hAnsi="Times New Roman" w:cs="Times New Roman"/>
          <w:b/>
          <w:sz w:val="26"/>
          <w:szCs w:val="26"/>
        </w:rPr>
      </w:pPr>
      <w:r w:rsidRPr="00936771">
        <w:rPr>
          <w:rFonts w:ascii="Times New Roman" w:eastAsia="Calibri" w:hAnsi="Times New Roman" w:cs="Times New Roman"/>
          <w:b/>
          <w:sz w:val="26"/>
          <w:szCs w:val="26"/>
        </w:rPr>
        <w:t xml:space="preserve">- МДОБУ «Детский сад общеразвивающего вида № 3» г. </w:t>
      </w:r>
      <w:proofErr w:type="gramStart"/>
      <w:r w:rsidRPr="00936771">
        <w:rPr>
          <w:rFonts w:ascii="Times New Roman" w:eastAsia="Calibri" w:hAnsi="Times New Roman" w:cs="Times New Roman"/>
          <w:b/>
          <w:sz w:val="26"/>
          <w:szCs w:val="26"/>
        </w:rPr>
        <w:t>Дальнегорска  с.</w:t>
      </w:r>
      <w:proofErr w:type="gramEnd"/>
      <w:r w:rsidRPr="00936771">
        <w:rPr>
          <w:rFonts w:ascii="Times New Roman" w:eastAsia="Calibri" w:hAnsi="Times New Roman" w:cs="Times New Roman"/>
          <w:b/>
          <w:sz w:val="26"/>
          <w:szCs w:val="26"/>
        </w:rPr>
        <w:t xml:space="preserve"> Рудная Пристань 110 кроватей на 44 человека в муниципальном задании;</w:t>
      </w:r>
    </w:p>
    <w:p w:rsidR="00936771" w:rsidRPr="00936771" w:rsidRDefault="00936771" w:rsidP="00C30FDD">
      <w:pPr>
        <w:tabs>
          <w:tab w:val="left" w:pos="993"/>
        </w:tabs>
        <w:spacing w:after="0" w:line="276" w:lineRule="auto"/>
        <w:ind w:firstLine="709"/>
        <w:jc w:val="both"/>
        <w:rPr>
          <w:rFonts w:ascii="Times New Roman" w:eastAsia="Calibri" w:hAnsi="Times New Roman" w:cs="Times New Roman"/>
          <w:b/>
          <w:sz w:val="26"/>
          <w:szCs w:val="26"/>
        </w:rPr>
      </w:pPr>
      <w:r w:rsidRPr="00936771">
        <w:rPr>
          <w:rFonts w:ascii="Times New Roman" w:eastAsia="Calibri" w:hAnsi="Times New Roman" w:cs="Times New Roman"/>
          <w:b/>
          <w:sz w:val="26"/>
          <w:szCs w:val="26"/>
        </w:rPr>
        <w:t xml:space="preserve">- МДОБУ «Детский сад общеразвивающего вида № 7» г. </w:t>
      </w:r>
      <w:proofErr w:type="gramStart"/>
      <w:r w:rsidRPr="00936771">
        <w:rPr>
          <w:rFonts w:ascii="Times New Roman" w:eastAsia="Calibri" w:hAnsi="Times New Roman" w:cs="Times New Roman"/>
          <w:b/>
          <w:sz w:val="26"/>
          <w:szCs w:val="26"/>
        </w:rPr>
        <w:t>Дальнегорска  с.</w:t>
      </w:r>
      <w:proofErr w:type="gramEnd"/>
      <w:r w:rsidRPr="00936771">
        <w:rPr>
          <w:rFonts w:ascii="Times New Roman" w:eastAsia="Calibri" w:hAnsi="Times New Roman" w:cs="Times New Roman"/>
          <w:b/>
          <w:sz w:val="26"/>
          <w:szCs w:val="26"/>
        </w:rPr>
        <w:t xml:space="preserve"> Каменка 59 кроватей на 26 человек в муниципальном задании;</w:t>
      </w:r>
    </w:p>
    <w:p w:rsidR="00936771" w:rsidRPr="00936771" w:rsidRDefault="00936771" w:rsidP="00C30FDD">
      <w:pPr>
        <w:tabs>
          <w:tab w:val="left" w:pos="993"/>
        </w:tabs>
        <w:spacing w:after="0" w:line="276" w:lineRule="auto"/>
        <w:ind w:firstLine="709"/>
        <w:jc w:val="both"/>
        <w:rPr>
          <w:rFonts w:ascii="Times New Roman" w:eastAsia="Calibri" w:hAnsi="Times New Roman" w:cs="Times New Roman"/>
          <w:b/>
          <w:sz w:val="26"/>
          <w:szCs w:val="26"/>
        </w:rPr>
      </w:pPr>
      <w:r w:rsidRPr="00936771">
        <w:rPr>
          <w:rFonts w:ascii="Times New Roman" w:eastAsia="Calibri" w:hAnsi="Times New Roman" w:cs="Times New Roman"/>
          <w:b/>
          <w:sz w:val="26"/>
          <w:szCs w:val="26"/>
        </w:rPr>
        <w:t>- МДОБУ «ЦРР-Детский сад «Олененок» г. Дальнегорска 170 кроватей на 122 человека в муниципальном задании;</w:t>
      </w:r>
    </w:p>
    <w:p w:rsidR="00936771" w:rsidRPr="00936771" w:rsidRDefault="00936771" w:rsidP="00C30FDD">
      <w:pPr>
        <w:tabs>
          <w:tab w:val="left" w:pos="993"/>
        </w:tabs>
        <w:spacing w:after="0" w:line="276" w:lineRule="auto"/>
        <w:ind w:firstLine="709"/>
        <w:jc w:val="both"/>
        <w:rPr>
          <w:rFonts w:ascii="Times New Roman" w:eastAsia="Calibri" w:hAnsi="Times New Roman" w:cs="Times New Roman"/>
          <w:b/>
          <w:sz w:val="26"/>
          <w:szCs w:val="26"/>
        </w:rPr>
      </w:pPr>
      <w:r w:rsidRPr="00936771">
        <w:rPr>
          <w:rFonts w:ascii="Times New Roman" w:eastAsia="Calibri" w:hAnsi="Times New Roman" w:cs="Times New Roman"/>
          <w:b/>
          <w:sz w:val="26"/>
          <w:szCs w:val="26"/>
        </w:rPr>
        <w:t>- и другие учреждения.</w:t>
      </w:r>
    </w:p>
    <w:p w:rsidR="00747AEB" w:rsidRDefault="0013725D" w:rsidP="00FA06D3">
      <w:pPr>
        <w:pStyle w:val="a5"/>
        <w:tabs>
          <w:tab w:val="left" w:pos="993"/>
          <w:tab w:val="left" w:pos="1134"/>
        </w:tabs>
        <w:spacing w:after="0"/>
        <w:ind w:left="0" w:firstLine="709"/>
        <w:jc w:val="both"/>
        <w:rPr>
          <w:rFonts w:ascii="Times New Roman" w:hAnsi="Times New Roman"/>
          <w:sz w:val="26"/>
          <w:szCs w:val="26"/>
        </w:rPr>
      </w:pPr>
      <w:r w:rsidRPr="00FA06D3">
        <w:rPr>
          <w:rFonts w:ascii="Times New Roman" w:hAnsi="Times New Roman"/>
          <w:sz w:val="26"/>
          <w:szCs w:val="26"/>
        </w:rPr>
        <w:t xml:space="preserve">В силу пункта 3.1 </w:t>
      </w:r>
      <w:r w:rsidR="00FA06D3" w:rsidRPr="00FA06D3">
        <w:rPr>
          <w:rFonts w:ascii="Times New Roman" w:hAnsi="Times New Roman"/>
          <w:sz w:val="26"/>
          <w:szCs w:val="26"/>
        </w:rPr>
        <w:t xml:space="preserve">Порядка формирования муниципального задания на оказание муниципальных услуг (выполнение работ) в отношении муниципальных учреждений Дальнегорского городского округа и финансового обеспечения выполнения муниципального задания, утвержденного постановлением администрации ДГО от 07.05.2018 № 304-па </w:t>
      </w:r>
      <w:r w:rsidR="00390774">
        <w:rPr>
          <w:rFonts w:ascii="Times New Roman" w:hAnsi="Times New Roman"/>
          <w:sz w:val="26"/>
          <w:szCs w:val="26"/>
        </w:rPr>
        <w:t>(далее также – Порядок администрации ДГО от</w:t>
      </w:r>
      <w:r w:rsidR="005454FD">
        <w:rPr>
          <w:rFonts w:ascii="Times New Roman" w:hAnsi="Times New Roman"/>
          <w:sz w:val="26"/>
          <w:szCs w:val="26"/>
        </w:rPr>
        <w:t xml:space="preserve"> </w:t>
      </w:r>
      <w:r w:rsidR="005454FD" w:rsidRPr="005454FD">
        <w:rPr>
          <w:rFonts w:ascii="Times New Roman" w:hAnsi="Times New Roman"/>
          <w:sz w:val="26"/>
          <w:szCs w:val="26"/>
        </w:rPr>
        <w:t>07.05.2018 № 304-па</w:t>
      </w:r>
      <w:r w:rsidR="005454FD">
        <w:rPr>
          <w:rFonts w:ascii="Times New Roman" w:hAnsi="Times New Roman"/>
          <w:sz w:val="26"/>
          <w:szCs w:val="26"/>
        </w:rPr>
        <w:t>)</w:t>
      </w:r>
      <w:r w:rsidR="00390774">
        <w:rPr>
          <w:rFonts w:ascii="Times New Roman" w:hAnsi="Times New Roman"/>
          <w:sz w:val="26"/>
          <w:szCs w:val="26"/>
        </w:rPr>
        <w:t xml:space="preserve"> </w:t>
      </w:r>
      <w:r w:rsidR="00825BB7" w:rsidRPr="008A5C20">
        <w:rPr>
          <w:rFonts w:ascii="Times New Roman" w:hAnsi="Times New Roman"/>
          <w:b/>
          <w:sz w:val="26"/>
          <w:szCs w:val="26"/>
        </w:rPr>
        <w:t>о</w:t>
      </w:r>
      <w:r w:rsidR="00FA06D3" w:rsidRPr="008A5C20">
        <w:rPr>
          <w:rFonts w:ascii="Times New Roman" w:hAnsi="Times New Roman"/>
          <w:b/>
          <w:sz w:val="26"/>
          <w:szCs w:val="26"/>
        </w:rPr>
        <w:t xml:space="preserve">бъем финансового обеспечения выполнения муниципального задания рассчитывается на основании нормативных затрат на оказание муниципальных услуг, нормативных затрат, связанных с выполнением работ, с учетом нормативных затрат на содержание недвижимого имущества и особо ценного движимого имущества, закрепленного за муниципальным учреждением и (или) приобретенного им за счет средств, выделенных муниципальному учреждению учредителем на приобретение такого имущества, </w:t>
      </w:r>
      <w:r w:rsidR="00FA06D3" w:rsidRPr="00FA06D3">
        <w:rPr>
          <w:rFonts w:ascii="Times New Roman" w:hAnsi="Times New Roman"/>
          <w:sz w:val="26"/>
          <w:szCs w:val="26"/>
        </w:rPr>
        <w:t>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48036F" w:rsidRDefault="0048036F" w:rsidP="0048036F">
      <w:pPr>
        <w:pStyle w:val="a5"/>
        <w:tabs>
          <w:tab w:val="left" w:pos="993"/>
          <w:tab w:val="left" w:pos="1134"/>
        </w:tabs>
        <w:spacing w:after="0"/>
        <w:ind w:left="0" w:firstLine="709"/>
        <w:jc w:val="both"/>
        <w:rPr>
          <w:rFonts w:ascii="Times New Roman" w:hAnsi="Times New Roman"/>
          <w:sz w:val="26"/>
          <w:szCs w:val="26"/>
        </w:rPr>
      </w:pPr>
      <w:r w:rsidRPr="0048036F">
        <w:rPr>
          <w:rFonts w:ascii="Times New Roman" w:hAnsi="Times New Roman"/>
          <w:sz w:val="26"/>
          <w:szCs w:val="26"/>
        </w:rPr>
        <w:t>В базовый норматив затрат, непосредственно связанных с оказанием муниципальной услуги, включаются</w:t>
      </w:r>
      <w:r>
        <w:rPr>
          <w:rFonts w:ascii="Times New Roman" w:hAnsi="Times New Roman"/>
          <w:sz w:val="26"/>
          <w:szCs w:val="26"/>
        </w:rPr>
        <w:t xml:space="preserve"> (пункт 4.5 </w:t>
      </w:r>
      <w:r w:rsidRPr="0048036F">
        <w:rPr>
          <w:rFonts w:ascii="Times New Roman" w:hAnsi="Times New Roman"/>
          <w:sz w:val="26"/>
          <w:szCs w:val="26"/>
        </w:rPr>
        <w:t>Порядка администрации ДГО от 07.05.2018 № 304-па</w:t>
      </w:r>
      <w:r w:rsidR="0001463F">
        <w:rPr>
          <w:rFonts w:ascii="Times New Roman" w:hAnsi="Times New Roman"/>
          <w:sz w:val="26"/>
          <w:szCs w:val="26"/>
        </w:rPr>
        <w:t xml:space="preserve"> выборочно подпункты в отношении ОЦ</w:t>
      </w:r>
      <w:r w:rsidR="00D55058">
        <w:rPr>
          <w:rFonts w:ascii="Times New Roman" w:hAnsi="Times New Roman"/>
          <w:sz w:val="26"/>
          <w:szCs w:val="26"/>
        </w:rPr>
        <w:t>Д</w:t>
      </w:r>
      <w:r w:rsidR="0001463F">
        <w:rPr>
          <w:rFonts w:ascii="Times New Roman" w:hAnsi="Times New Roman"/>
          <w:sz w:val="26"/>
          <w:szCs w:val="26"/>
        </w:rPr>
        <w:t>И)</w:t>
      </w:r>
      <w:r w:rsidRPr="0048036F">
        <w:rPr>
          <w:rFonts w:ascii="Times New Roman" w:hAnsi="Times New Roman"/>
          <w:sz w:val="26"/>
          <w:szCs w:val="26"/>
        </w:rPr>
        <w:t>:</w:t>
      </w:r>
    </w:p>
    <w:p w:rsidR="0001463F" w:rsidRDefault="0001463F" w:rsidP="0001463F">
      <w:pPr>
        <w:pStyle w:val="a5"/>
        <w:tabs>
          <w:tab w:val="left" w:pos="993"/>
          <w:tab w:val="left" w:pos="1134"/>
        </w:tabs>
        <w:spacing w:after="0"/>
        <w:ind w:left="0" w:firstLine="709"/>
        <w:jc w:val="both"/>
        <w:rPr>
          <w:rFonts w:ascii="Times New Roman" w:hAnsi="Times New Roman"/>
          <w:sz w:val="26"/>
          <w:szCs w:val="26"/>
        </w:rPr>
      </w:pPr>
      <w:r w:rsidRPr="0001463F">
        <w:rPr>
          <w:rFonts w:ascii="Times New Roman" w:hAnsi="Times New Roman"/>
          <w:sz w:val="26"/>
          <w:szCs w:val="26"/>
        </w:rPr>
        <w:t xml:space="preserve">б) затраты на приобретение материальных запасов и на приобретение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муниципальной услуги, с учетом срока его полезного использования, а также затраты на аренду указанного имущества; </w:t>
      </w:r>
    </w:p>
    <w:p w:rsidR="0001463F" w:rsidRDefault="0001463F" w:rsidP="0001463F">
      <w:pPr>
        <w:pStyle w:val="a5"/>
        <w:tabs>
          <w:tab w:val="left" w:pos="993"/>
          <w:tab w:val="left" w:pos="1134"/>
        </w:tabs>
        <w:spacing w:after="0"/>
        <w:ind w:left="0" w:firstLine="709"/>
        <w:jc w:val="both"/>
        <w:rPr>
          <w:rFonts w:ascii="Times New Roman" w:hAnsi="Times New Roman"/>
          <w:sz w:val="26"/>
          <w:szCs w:val="26"/>
        </w:rPr>
      </w:pPr>
      <w:r w:rsidRPr="0001463F">
        <w:rPr>
          <w:rFonts w:ascii="Times New Roman" w:hAnsi="Times New Roman"/>
          <w:sz w:val="26"/>
          <w:szCs w:val="26"/>
        </w:rPr>
        <w:t>в)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(основных средств и нематериальных активов, амортизируемых в процессе оказания услуги), с учетом с</w:t>
      </w:r>
      <w:r w:rsidR="00FC2ACC">
        <w:rPr>
          <w:rFonts w:ascii="Times New Roman" w:hAnsi="Times New Roman"/>
          <w:sz w:val="26"/>
          <w:szCs w:val="26"/>
        </w:rPr>
        <w:t>рока их полезного использования.</w:t>
      </w:r>
    </w:p>
    <w:p w:rsidR="00FC2ACC" w:rsidRPr="00C30FDD" w:rsidRDefault="00FC2ACC" w:rsidP="00C30FDD">
      <w:pPr>
        <w:pStyle w:val="a5"/>
        <w:tabs>
          <w:tab w:val="left" w:pos="1134"/>
        </w:tabs>
        <w:spacing w:after="0"/>
        <w:ind w:left="0" w:firstLine="708"/>
        <w:jc w:val="both"/>
        <w:rPr>
          <w:rFonts w:ascii="Times New Roman" w:hAnsi="Times New Roman"/>
          <w:b/>
          <w:sz w:val="26"/>
          <w:szCs w:val="26"/>
        </w:rPr>
      </w:pPr>
      <w:r w:rsidRPr="00FC2ACC">
        <w:rPr>
          <w:rFonts w:ascii="Times New Roman" w:hAnsi="Times New Roman"/>
          <w:sz w:val="26"/>
          <w:szCs w:val="26"/>
        </w:rPr>
        <w:t xml:space="preserve">Нормы схожего содержания установлены в </w:t>
      </w:r>
      <w:r>
        <w:rPr>
          <w:rFonts w:ascii="Times New Roman" w:hAnsi="Times New Roman"/>
          <w:sz w:val="26"/>
          <w:szCs w:val="26"/>
        </w:rPr>
        <w:t>пункте 2.4</w:t>
      </w:r>
      <w:r w:rsidRPr="00FC2ACC">
        <w:rPr>
          <w:rFonts w:ascii="Times New Roman" w:hAnsi="Times New Roman"/>
          <w:sz w:val="26"/>
          <w:szCs w:val="26"/>
        </w:rPr>
        <w:t xml:space="preserve"> </w:t>
      </w:r>
      <w:r w:rsidRPr="00FC2ACC">
        <w:rPr>
          <w:rFonts w:ascii="Times New Roman" w:hAnsi="Times New Roman"/>
          <w:b/>
          <w:sz w:val="26"/>
          <w:szCs w:val="26"/>
        </w:rPr>
        <w:t>Порядка по муниципальному заданию УО от 26.09.2023 № 391-а (пп.3).</w:t>
      </w:r>
    </w:p>
    <w:p w:rsidR="00E16A1D" w:rsidRDefault="00E16A1D" w:rsidP="00C30FDD">
      <w:pPr>
        <w:pStyle w:val="a5"/>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rPr>
        <w:t>В силу пункта 4.6 Поряд</w:t>
      </w:r>
      <w:r w:rsidRPr="00E16A1D">
        <w:rPr>
          <w:rFonts w:ascii="Times New Roman" w:hAnsi="Times New Roman"/>
          <w:sz w:val="26"/>
          <w:szCs w:val="26"/>
        </w:rPr>
        <w:t>к</w:t>
      </w:r>
      <w:r>
        <w:rPr>
          <w:rFonts w:ascii="Times New Roman" w:hAnsi="Times New Roman"/>
          <w:sz w:val="26"/>
          <w:szCs w:val="26"/>
        </w:rPr>
        <w:t>а</w:t>
      </w:r>
      <w:r w:rsidRPr="00E16A1D">
        <w:rPr>
          <w:rFonts w:ascii="Times New Roman" w:hAnsi="Times New Roman"/>
          <w:sz w:val="26"/>
          <w:szCs w:val="26"/>
        </w:rPr>
        <w:t xml:space="preserve"> администрации ДГО от 07.05.2018 № 304-па</w:t>
      </w:r>
      <w:r w:rsidR="006E1EDE">
        <w:rPr>
          <w:rFonts w:ascii="Times New Roman" w:hAnsi="Times New Roman"/>
          <w:sz w:val="26"/>
          <w:szCs w:val="26"/>
        </w:rPr>
        <w:t xml:space="preserve"> в</w:t>
      </w:r>
      <w:r w:rsidR="006E1EDE" w:rsidRPr="006E1EDE">
        <w:rPr>
          <w:rFonts w:ascii="Times New Roman" w:hAnsi="Times New Roman"/>
          <w:sz w:val="26"/>
          <w:szCs w:val="26"/>
        </w:rPr>
        <w:t xml:space="preserve"> базовый норматив затрат на общехозяйственные нужды на оказание муниципальной услуги включаются</w:t>
      </w:r>
      <w:r w:rsidR="004D513F">
        <w:rPr>
          <w:rFonts w:ascii="Times New Roman" w:hAnsi="Times New Roman"/>
          <w:sz w:val="26"/>
          <w:szCs w:val="26"/>
        </w:rPr>
        <w:t xml:space="preserve"> (выборочно </w:t>
      </w:r>
      <w:proofErr w:type="spellStart"/>
      <w:r w:rsidR="004D513F">
        <w:rPr>
          <w:rFonts w:ascii="Times New Roman" w:hAnsi="Times New Roman"/>
          <w:sz w:val="26"/>
          <w:szCs w:val="26"/>
        </w:rPr>
        <w:t>пп</w:t>
      </w:r>
      <w:proofErr w:type="spellEnd"/>
      <w:r w:rsidR="004D513F">
        <w:rPr>
          <w:rFonts w:ascii="Times New Roman" w:hAnsi="Times New Roman"/>
          <w:sz w:val="26"/>
          <w:szCs w:val="26"/>
        </w:rPr>
        <w:t>. «в»-«г»)</w:t>
      </w:r>
      <w:r w:rsidR="006E1EDE" w:rsidRPr="006E1EDE">
        <w:rPr>
          <w:rFonts w:ascii="Times New Roman" w:hAnsi="Times New Roman"/>
          <w:sz w:val="26"/>
          <w:szCs w:val="26"/>
        </w:rPr>
        <w:t>:</w:t>
      </w:r>
    </w:p>
    <w:p w:rsidR="004D513F" w:rsidRDefault="006E1EDE" w:rsidP="006E1EDE">
      <w:pPr>
        <w:pStyle w:val="a5"/>
        <w:tabs>
          <w:tab w:val="left" w:pos="993"/>
          <w:tab w:val="left" w:pos="1134"/>
        </w:tabs>
        <w:spacing w:after="0"/>
        <w:ind w:left="0" w:firstLine="709"/>
        <w:jc w:val="both"/>
        <w:rPr>
          <w:rFonts w:ascii="Times New Roman" w:hAnsi="Times New Roman"/>
          <w:sz w:val="26"/>
          <w:szCs w:val="26"/>
        </w:rPr>
      </w:pPr>
      <w:r w:rsidRPr="006E1EDE">
        <w:rPr>
          <w:rFonts w:ascii="Times New Roman" w:hAnsi="Times New Roman"/>
          <w:sz w:val="26"/>
          <w:szCs w:val="26"/>
        </w:rPr>
        <w:t xml:space="preserve">в) затраты </w:t>
      </w:r>
      <w:r w:rsidRPr="004D513F">
        <w:rPr>
          <w:rFonts w:ascii="Times New Roman" w:hAnsi="Times New Roman"/>
          <w:b/>
          <w:sz w:val="26"/>
          <w:szCs w:val="26"/>
        </w:rPr>
        <w:t>на содержание объектов особо ценного движимого имущества, а также затраты на аренду указанного имущества</w:t>
      </w:r>
      <w:r w:rsidRPr="006E1EDE">
        <w:rPr>
          <w:rFonts w:ascii="Times New Roman" w:hAnsi="Times New Roman"/>
          <w:sz w:val="26"/>
          <w:szCs w:val="26"/>
        </w:rPr>
        <w:t xml:space="preserve">; </w:t>
      </w:r>
    </w:p>
    <w:p w:rsidR="006E1EDE" w:rsidRDefault="006E1EDE" w:rsidP="006E1EDE">
      <w:pPr>
        <w:pStyle w:val="a5"/>
        <w:tabs>
          <w:tab w:val="left" w:pos="993"/>
          <w:tab w:val="left" w:pos="1134"/>
        </w:tabs>
        <w:spacing w:after="0"/>
        <w:ind w:left="0" w:firstLine="709"/>
        <w:jc w:val="both"/>
        <w:rPr>
          <w:rFonts w:ascii="Times New Roman" w:hAnsi="Times New Roman"/>
          <w:sz w:val="26"/>
          <w:szCs w:val="26"/>
        </w:rPr>
      </w:pPr>
      <w:r w:rsidRPr="006E1EDE">
        <w:rPr>
          <w:rFonts w:ascii="Times New Roman" w:hAnsi="Times New Roman"/>
          <w:sz w:val="26"/>
          <w:szCs w:val="26"/>
        </w:rPr>
        <w:t xml:space="preserve">г) </w:t>
      </w:r>
      <w:r w:rsidRPr="0048036F">
        <w:rPr>
          <w:rFonts w:ascii="Times New Roman" w:hAnsi="Times New Roman"/>
          <w:b/>
          <w:sz w:val="26"/>
          <w:szCs w:val="26"/>
        </w:rPr>
        <w:t>затраты на формирование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r w:rsidR="00DA3FDF">
        <w:rPr>
          <w:rFonts w:ascii="Times New Roman" w:hAnsi="Times New Roman"/>
          <w:sz w:val="26"/>
          <w:szCs w:val="26"/>
        </w:rPr>
        <w:t>.</w:t>
      </w:r>
    </w:p>
    <w:p w:rsidR="00767AC5" w:rsidRPr="00420E3C" w:rsidRDefault="00767AC5" w:rsidP="00420E3C">
      <w:pPr>
        <w:shd w:val="clear" w:color="auto" w:fill="FFFFFF"/>
        <w:tabs>
          <w:tab w:val="left" w:pos="993"/>
        </w:tabs>
        <w:spacing w:after="0" w:line="276" w:lineRule="auto"/>
        <w:ind w:firstLine="709"/>
        <w:jc w:val="both"/>
        <w:rPr>
          <w:rFonts w:ascii="Times New Roman" w:hAnsi="Times New Roman"/>
          <w:b/>
          <w:sz w:val="26"/>
          <w:szCs w:val="26"/>
        </w:rPr>
      </w:pPr>
      <w:r>
        <w:rPr>
          <w:rFonts w:ascii="Times New Roman" w:hAnsi="Times New Roman"/>
          <w:sz w:val="26"/>
          <w:szCs w:val="26"/>
        </w:rPr>
        <w:t xml:space="preserve">Нормы схожего содержания установлены в </w:t>
      </w:r>
      <w:r w:rsidR="004659EE">
        <w:rPr>
          <w:rFonts w:ascii="Times New Roman" w:hAnsi="Times New Roman"/>
          <w:sz w:val="26"/>
          <w:szCs w:val="26"/>
        </w:rPr>
        <w:t xml:space="preserve">пункте 2.5 </w:t>
      </w:r>
      <w:r w:rsidR="004659EE">
        <w:rPr>
          <w:rFonts w:ascii="Times New Roman" w:hAnsi="Times New Roman"/>
          <w:b/>
          <w:sz w:val="26"/>
          <w:szCs w:val="26"/>
        </w:rPr>
        <w:t>Поряд</w:t>
      </w:r>
      <w:r w:rsidR="004659EE" w:rsidRPr="00744C4D">
        <w:rPr>
          <w:rFonts w:ascii="Times New Roman" w:hAnsi="Times New Roman"/>
          <w:b/>
          <w:sz w:val="26"/>
          <w:szCs w:val="26"/>
        </w:rPr>
        <w:t>к</w:t>
      </w:r>
      <w:r w:rsidR="004659EE">
        <w:rPr>
          <w:rFonts w:ascii="Times New Roman" w:hAnsi="Times New Roman"/>
          <w:b/>
          <w:sz w:val="26"/>
          <w:szCs w:val="26"/>
        </w:rPr>
        <w:t>а</w:t>
      </w:r>
      <w:r w:rsidR="004659EE" w:rsidRPr="00744C4D">
        <w:rPr>
          <w:rFonts w:ascii="Times New Roman" w:hAnsi="Times New Roman"/>
          <w:b/>
          <w:sz w:val="26"/>
          <w:szCs w:val="26"/>
        </w:rPr>
        <w:t xml:space="preserve"> по муниципальному заданию УО от 26.09.2023 № 391-а</w:t>
      </w:r>
      <w:r w:rsidR="004659EE">
        <w:rPr>
          <w:rFonts w:ascii="Times New Roman" w:hAnsi="Times New Roman"/>
          <w:b/>
          <w:sz w:val="26"/>
          <w:szCs w:val="26"/>
        </w:rPr>
        <w:t xml:space="preserve"> (пп.3-4)</w:t>
      </w:r>
      <w:r w:rsidR="004659EE" w:rsidRPr="00744C4D">
        <w:rPr>
          <w:rFonts w:ascii="Times New Roman" w:hAnsi="Times New Roman"/>
          <w:b/>
          <w:sz w:val="26"/>
          <w:szCs w:val="26"/>
        </w:rPr>
        <w:t>.</w:t>
      </w:r>
    </w:p>
    <w:p w:rsidR="00DA3FDF" w:rsidRDefault="00DA3FDF" w:rsidP="00DA3FDF">
      <w:pPr>
        <w:pStyle w:val="a5"/>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rPr>
        <w:t xml:space="preserve">В силу пункта 4.8 </w:t>
      </w:r>
      <w:r w:rsidR="00465F80">
        <w:rPr>
          <w:rFonts w:ascii="Times New Roman" w:hAnsi="Times New Roman"/>
          <w:sz w:val="26"/>
          <w:szCs w:val="26"/>
        </w:rPr>
        <w:t>Поряд</w:t>
      </w:r>
      <w:r w:rsidR="00465F80" w:rsidRPr="00465F80">
        <w:rPr>
          <w:rFonts w:ascii="Times New Roman" w:hAnsi="Times New Roman"/>
          <w:sz w:val="26"/>
          <w:szCs w:val="26"/>
        </w:rPr>
        <w:t>к</w:t>
      </w:r>
      <w:r w:rsidR="00465F80">
        <w:rPr>
          <w:rFonts w:ascii="Times New Roman" w:hAnsi="Times New Roman"/>
          <w:sz w:val="26"/>
          <w:szCs w:val="26"/>
        </w:rPr>
        <w:t>а</w:t>
      </w:r>
      <w:r w:rsidR="00465F80" w:rsidRPr="00465F80">
        <w:rPr>
          <w:rFonts w:ascii="Times New Roman" w:hAnsi="Times New Roman"/>
          <w:sz w:val="26"/>
          <w:szCs w:val="26"/>
        </w:rPr>
        <w:t xml:space="preserve"> администрации ДГО от 07.05.2018 № 304-па </w:t>
      </w:r>
      <w:r w:rsidRPr="00DA3FDF">
        <w:rPr>
          <w:rFonts w:ascii="Times New Roman" w:hAnsi="Times New Roman"/>
          <w:sz w:val="26"/>
          <w:szCs w:val="26"/>
        </w:rPr>
        <w:t xml:space="preserve">Затраты, указанные в подпункте "в" пункта 4.5 и подпункте "г" пункта 4.6 </w:t>
      </w:r>
      <w:r w:rsidR="00465F80">
        <w:rPr>
          <w:rFonts w:ascii="Times New Roman" w:hAnsi="Times New Roman"/>
          <w:sz w:val="26"/>
          <w:szCs w:val="26"/>
        </w:rPr>
        <w:t xml:space="preserve">указанного </w:t>
      </w:r>
      <w:r w:rsidRPr="00DA3FDF">
        <w:rPr>
          <w:rFonts w:ascii="Times New Roman" w:hAnsi="Times New Roman"/>
          <w:sz w:val="26"/>
          <w:szCs w:val="26"/>
        </w:rPr>
        <w:t xml:space="preserve">Порядка, включаются в базовый норматив затрат по решению органа, осуществляющего функции и полномочия учредителя, при расчете объема финансового обеспечения выполнения муниципального задания начиная с муниципального задания на 2019 год и плановый период 2020 и 2021 годов. Затраты, указанные в подпункте "в" пункта 4.5 и подпункте "г" пункта 4.6 </w:t>
      </w:r>
      <w:r w:rsidR="00465F80">
        <w:rPr>
          <w:rFonts w:ascii="Times New Roman" w:hAnsi="Times New Roman"/>
          <w:sz w:val="26"/>
          <w:szCs w:val="26"/>
        </w:rPr>
        <w:t xml:space="preserve">анализируемого </w:t>
      </w:r>
      <w:r w:rsidRPr="00DA3FDF">
        <w:rPr>
          <w:rFonts w:ascii="Times New Roman" w:hAnsi="Times New Roman"/>
          <w:sz w:val="26"/>
          <w:szCs w:val="26"/>
        </w:rPr>
        <w:t xml:space="preserve"> Порядка,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оказания муниципальных услуг (основные средства и нематериальные активы, амортизируемые в процессе оказания услуг) и необходимому для общехозяйственных нужд (основные средства и нематериальные активы), исходя из срока его полезного использования, установленного с учетом Классификации основных средств, включаемых в амортизационные группы, утвержденной постановлением Правительства Российской Федерации от 1 января 2002 года №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оказываемых услуг.</w:t>
      </w:r>
    </w:p>
    <w:p w:rsidR="001159B5" w:rsidRDefault="00F14FB7" w:rsidP="00DA3FDF">
      <w:pPr>
        <w:pStyle w:val="a5"/>
        <w:tabs>
          <w:tab w:val="left" w:pos="993"/>
          <w:tab w:val="left" w:pos="1134"/>
        </w:tabs>
        <w:spacing w:after="0"/>
        <w:ind w:left="0" w:firstLine="709"/>
        <w:jc w:val="both"/>
        <w:rPr>
          <w:rFonts w:ascii="Times New Roman" w:hAnsi="Times New Roman"/>
          <w:sz w:val="26"/>
          <w:szCs w:val="26"/>
        </w:rPr>
      </w:pPr>
      <w:r w:rsidRPr="004353E7">
        <w:rPr>
          <w:rFonts w:ascii="Times New Roman" w:hAnsi="Times New Roman"/>
          <w:b/>
          <w:sz w:val="26"/>
          <w:szCs w:val="26"/>
        </w:rPr>
        <w:t>В силу пункта 5.7 Порядка администрации ДГО от 07.05.2018 № 304-па контроль за выполнением муниципального задания муниципальными бюджетными</w:t>
      </w:r>
      <w:r w:rsidRPr="00F14FB7">
        <w:rPr>
          <w:rFonts w:ascii="Times New Roman" w:hAnsi="Times New Roman"/>
          <w:sz w:val="26"/>
          <w:szCs w:val="26"/>
        </w:rPr>
        <w:t xml:space="preserve"> и автономными </w:t>
      </w:r>
      <w:r w:rsidRPr="004353E7">
        <w:rPr>
          <w:rFonts w:ascii="Times New Roman" w:hAnsi="Times New Roman"/>
          <w:b/>
          <w:sz w:val="26"/>
          <w:szCs w:val="26"/>
        </w:rPr>
        <w:t>учреждениями</w:t>
      </w:r>
      <w:r w:rsidRPr="00F14FB7">
        <w:rPr>
          <w:rFonts w:ascii="Times New Roman" w:hAnsi="Times New Roman"/>
          <w:sz w:val="26"/>
          <w:szCs w:val="26"/>
        </w:rPr>
        <w:t xml:space="preserve">, муниципальными казенными учреждениями </w:t>
      </w:r>
      <w:r w:rsidRPr="004353E7">
        <w:rPr>
          <w:rFonts w:ascii="Times New Roman" w:hAnsi="Times New Roman"/>
          <w:b/>
          <w:sz w:val="26"/>
          <w:szCs w:val="26"/>
        </w:rPr>
        <w:t>осуществляют соответственно органы, осуществляющие функции и полномочия учредителя в отношении муниципальных бюджетных</w:t>
      </w:r>
      <w:r w:rsidRPr="00F14FB7">
        <w:rPr>
          <w:rFonts w:ascii="Times New Roman" w:hAnsi="Times New Roman"/>
          <w:sz w:val="26"/>
          <w:szCs w:val="26"/>
        </w:rPr>
        <w:t xml:space="preserve"> и автономных учреждений, и главные распорядители средств бюджета Дальнегорского городского округа, в ведении которых находятся муниципальные казенные учреждения, а также иные органы в соответствии с действующим законодательством.</w:t>
      </w:r>
      <w:r>
        <w:rPr>
          <w:rFonts w:ascii="Times New Roman" w:hAnsi="Times New Roman"/>
          <w:sz w:val="26"/>
          <w:szCs w:val="26"/>
        </w:rPr>
        <w:t xml:space="preserve"> </w:t>
      </w:r>
    </w:p>
    <w:p w:rsidR="00F14FB7" w:rsidRDefault="00F32390" w:rsidP="00DA3FDF">
      <w:pPr>
        <w:pStyle w:val="a5"/>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highlight w:val="yellow"/>
        </w:rPr>
        <w:t>К</w:t>
      </w:r>
      <w:r w:rsidR="00F14FB7" w:rsidRPr="00FB36BC">
        <w:rPr>
          <w:rFonts w:ascii="Times New Roman" w:hAnsi="Times New Roman"/>
          <w:sz w:val="26"/>
          <w:szCs w:val="26"/>
          <w:highlight w:val="yellow"/>
        </w:rPr>
        <w:t xml:space="preserve">онтроль за выполнением муниципального задания </w:t>
      </w:r>
      <w:r w:rsidR="001159B5" w:rsidRPr="00FB36BC">
        <w:rPr>
          <w:rFonts w:ascii="Times New Roman" w:hAnsi="Times New Roman"/>
          <w:sz w:val="26"/>
          <w:szCs w:val="26"/>
          <w:highlight w:val="yellow"/>
        </w:rPr>
        <w:t>муниципальными бюджетными учреждениями Дальнегор</w:t>
      </w:r>
      <w:r w:rsidR="004353E7" w:rsidRPr="00FB36BC">
        <w:rPr>
          <w:rFonts w:ascii="Times New Roman" w:hAnsi="Times New Roman"/>
          <w:sz w:val="26"/>
          <w:szCs w:val="26"/>
          <w:highlight w:val="yellow"/>
        </w:rPr>
        <w:t>ского городского округа</w:t>
      </w:r>
      <w:r w:rsidR="001159B5" w:rsidRPr="00FB36BC">
        <w:rPr>
          <w:rFonts w:ascii="Times New Roman" w:hAnsi="Times New Roman"/>
          <w:sz w:val="26"/>
          <w:szCs w:val="26"/>
          <w:highlight w:val="yellow"/>
        </w:rPr>
        <w:t xml:space="preserve"> осуществляется Управлением образования.</w:t>
      </w:r>
    </w:p>
    <w:p w:rsidR="00573BAD" w:rsidRPr="00573BAD" w:rsidRDefault="00573BAD" w:rsidP="00573BAD">
      <w:pPr>
        <w:pStyle w:val="a5"/>
        <w:tabs>
          <w:tab w:val="left" w:pos="993"/>
          <w:tab w:val="left" w:pos="1134"/>
        </w:tabs>
        <w:spacing w:after="0"/>
        <w:ind w:left="0" w:firstLine="709"/>
        <w:jc w:val="both"/>
        <w:rPr>
          <w:rFonts w:ascii="Times New Roman" w:hAnsi="Times New Roman"/>
          <w:b/>
          <w:sz w:val="26"/>
          <w:szCs w:val="26"/>
        </w:rPr>
      </w:pPr>
      <w:r w:rsidRPr="00A12A68">
        <w:rPr>
          <w:rFonts w:ascii="Times New Roman" w:hAnsi="Times New Roman"/>
          <w:sz w:val="26"/>
          <w:szCs w:val="26"/>
          <w:highlight w:val="yellow"/>
        </w:rPr>
        <w:t>Важно</w:t>
      </w:r>
      <w:r w:rsidR="00BA5AC4" w:rsidRPr="00A12A68">
        <w:rPr>
          <w:rFonts w:ascii="Times New Roman" w:hAnsi="Times New Roman"/>
          <w:sz w:val="26"/>
          <w:szCs w:val="26"/>
          <w:highlight w:val="yellow"/>
        </w:rPr>
        <w:t>,</w:t>
      </w:r>
      <w:r w:rsidRPr="00A12A68">
        <w:rPr>
          <w:rFonts w:ascii="Times New Roman" w:hAnsi="Times New Roman"/>
          <w:sz w:val="26"/>
          <w:szCs w:val="26"/>
          <w:highlight w:val="yellow"/>
        </w:rPr>
        <w:t xml:space="preserve"> что в силу пункта 1.5 </w:t>
      </w:r>
      <w:r w:rsidRPr="00A12A68">
        <w:rPr>
          <w:rFonts w:ascii="Times New Roman" w:hAnsi="Times New Roman"/>
          <w:b/>
          <w:sz w:val="26"/>
          <w:szCs w:val="26"/>
          <w:highlight w:val="yellow"/>
        </w:rPr>
        <w:t>Порядка по муниципальному заданию УО от 26.09.2023 № 391-а показателями объема муниципальной услуги для расчета нормативных затрат для услуги «Ре</w:t>
      </w:r>
      <w:r w:rsidR="001A1D94" w:rsidRPr="00A12A68">
        <w:rPr>
          <w:rFonts w:ascii="Times New Roman" w:hAnsi="Times New Roman"/>
          <w:b/>
          <w:sz w:val="26"/>
          <w:szCs w:val="26"/>
          <w:highlight w:val="yellow"/>
        </w:rPr>
        <w:t>ализация основных общеобразовательных программ дошкольного образования» - число детей (человек).</w:t>
      </w:r>
      <w:r w:rsidR="00BA5AC4" w:rsidRPr="00A12A68">
        <w:rPr>
          <w:rFonts w:ascii="Times New Roman" w:hAnsi="Times New Roman"/>
          <w:b/>
          <w:sz w:val="26"/>
          <w:szCs w:val="26"/>
          <w:highlight w:val="yellow"/>
        </w:rPr>
        <w:t xml:space="preserve"> Таким образом при формировании муниципального задания нео</w:t>
      </w:r>
      <w:r w:rsidR="00347F43" w:rsidRPr="00A12A68">
        <w:rPr>
          <w:rFonts w:ascii="Times New Roman" w:hAnsi="Times New Roman"/>
          <w:b/>
          <w:sz w:val="26"/>
          <w:szCs w:val="26"/>
          <w:highlight w:val="yellow"/>
        </w:rPr>
        <w:t xml:space="preserve">бходимо учитывать указанный показатель и формировать муниципальное задание </w:t>
      </w:r>
      <w:r w:rsidR="00D2230F" w:rsidRPr="00A12A68">
        <w:rPr>
          <w:rFonts w:ascii="Times New Roman" w:hAnsi="Times New Roman"/>
          <w:b/>
          <w:sz w:val="26"/>
          <w:szCs w:val="26"/>
          <w:highlight w:val="yellow"/>
        </w:rPr>
        <w:t>со стороны</w:t>
      </w:r>
      <w:r w:rsidR="00347F43" w:rsidRPr="00A12A68">
        <w:rPr>
          <w:rFonts w:ascii="Times New Roman" w:hAnsi="Times New Roman"/>
          <w:b/>
          <w:sz w:val="26"/>
          <w:szCs w:val="26"/>
          <w:highlight w:val="yellow"/>
        </w:rPr>
        <w:t xml:space="preserve"> достаточности и полноты </w:t>
      </w:r>
      <w:r w:rsidR="00836954" w:rsidRPr="00A12A68">
        <w:rPr>
          <w:rFonts w:ascii="Times New Roman" w:hAnsi="Times New Roman"/>
          <w:b/>
          <w:sz w:val="26"/>
          <w:szCs w:val="26"/>
          <w:highlight w:val="yellow"/>
        </w:rPr>
        <w:t xml:space="preserve">при наличии </w:t>
      </w:r>
      <w:r w:rsidR="00D2230F" w:rsidRPr="00A12A68">
        <w:rPr>
          <w:rFonts w:ascii="Times New Roman" w:hAnsi="Times New Roman"/>
          <w:b/>
          <w:sz w:val="26"/>
          <w:szCs w:val="26"/>
          <w:highlight w:val="yellow"/>
        </w:rPr>
        <w:t xml:space="preserve">всего необходимого </w:t>
      </w:r>
      <w:r w:rsidR="00836954" w:rsidRPr="00A12A68">
        <w:rPr>
          <w:rFonts w:ascii="Times New Roman" w:hAnsi="Times New Roman"/>
          <w:b/>
          <w:sz w:val="26"/>
          <w:szCs w:val="26"/>
          <w:highlight w:val="yellow"/>
        </w:rPr>
        <w:t>в том числе на число детей (человек) в отношении которых формируется муниципальное задание.</w:t>
      </w:r>
      <w:r w:rsidR="00FD1830">
        <w:rPr>
          <w:rFonts w:ascii="Times New Roman" w:hAnsi="Times New Roman"/>
          <w:b/>
          <w:sz w:val="26"/>
          <w:szCs w:val="26"/>
        </w:rPr>
        <w:t xml:space="preserve"> </w:t>
      </w:r>
      <w:r w:rsidR="00BE28AF">
        <w:rPr>
          <w:rFonts w:ascii="Times New Roman" w:hAnsi="Times New Roman"/>
          <w:b/>
          <w:sz w:val="26"/>
          <w:szCs w:val="26"/>
        </w:rPr>
        <w:t>С</w:t>
      </w:r>
      <w:r w:rsidR="00FD1830">
        <w:rPr>
          <w:rFonts w:ascii="Times New Roman" w:hAnsi="Times New Roman"/>
          <w:b/>
          <w:sz w:val="26"/>
          <w:szCs w:val="26"/>
        </w:rPr>
        <w:t>читаем</w:t>
      </w:r>
      <w:r w:rsidR="008B3D61">
        <w:rPr>
          <w:rFonts w:ascii="Times New Roman" w:hAnsi="Times New Roman"/>
          <w:b/>
          <w:sz w:val="26"/>
          <w:szCs w:val="26"/>
        </w:rPr>
        <w:t>,</w:t>
      </w:r>
      <w:r w:rsidR="00FD1830">
        <w:rPr>
          <w:rFonts w:ascii="Times New Roman" w:hAnsi="Times New Roman"/>
          <w:b/>
          <w:sz w:val="26"/>
          <w:szCs w:val="26"/>
        </w:rPr>
        <w:t xml:space="preserve"> что при наличии 100 кроватей в составе ОЦ</w:t>
      </w:r>
      <w:r w:rsidR="00954FF4">
        <w:rPr>
          <w:rFonts w:ascii="Times New Roman" w:hAnsi="Times New Roman"/>
          <w:b/>
          <w:sz w:val="26"/>
          <w:szCs w:val="26"/>
        </w:rPr>
        <w:t>Д</w:t>
      </w:r>
      <w:r w:rsidR="00FD1830">
        <w:rPr>
          <w:rFonts w:ascii="Times New Roman" w:hAnsi="Times New Roman"/>
          <w:b/>
          <w:sz w:val="26"/>
          <w:szCs w:val="26"/>
        </w:rPr>
        <w:t xml:space="preserve">И муниципальное задание не может быть сформировано на 200 человек, поскольку оказание услуг в таком случае </w:t>
      </w:r>
      <w:proofErr w:type="gramStart"/>
      <w:r w:rsidR="00FD1830">
        <w:rPr>
          <w:rFonts w:ascii="Times New Roman" w:hAnsi="Times New Roman"/>
          <w:b/>
          <w:sz w:val="26"/>
          <w:szCs w:val="26"/>
        </w:rPr>
        <w:t>не возможно</w:t>
      </w:r>
      <w:proofErr w:type="gramEnd"/>
      <w:r w:rsidR="00FD1830">
        <w:rPr>
          <w:rFonts w:ascii="Times New Roman" w:hAnsi="Times New Roman"/>
          <w:b/>
          <w:sz w:val="26"/>
          <w:szCs w:val="26"/>
        </w:rPr>
        <w:t xml:space="preserve"> в полном объеме всем лицам в отношении которых сформировано муниципальное задание.</w:t>
      </w:r>
    </w:p>
    <w:p w:rsidR="00573BAD" w:rsidRPr="006F7803" w:rsidRDefault="00573BAD" w:rsidP="006F7803">
      <w:pPr>
        <w:tabs>
          <w:tab w:val="left" w:pos="993"/>
          <w:tab w:val="left" w:pos="1134"/>
        </w:tabs>
        <w:spacing w:after="0"/>
        <w:jc w:val="both"/>
        <w:rPr>
          <w:rFonts w:ascii="Times New Roman" w:hAnsi="Times New Roman"/>
          <w:sz w:val="26"/>
          <w:szCs w:val="26"/>
        </w:rPr>
      </w:pPr>
    </w:p>
    <w:p w:rsidR="00892826" w:rsidRPr="00892826" w:rsidRDefault="00892826" w:rsidP="00892826">
      <w:pPr>
        <w:pStyle w:val="a5"/>
        <w:tabs>
          <w:tab w:val="left" w:pos="993"/>
          <w:tab w:val="left" w:pos="1134"/>
        </w:tabs>
        <w:spacing w:after="0"/>
        <w:ind w:left="0" w:firstLine="709"/>
        <w:jc w:val="both"/>
        <w:rPr>
          <w:rFonts w:ascii="Times New Roman" w:hAnsi="Times New Roman"/>
          <w:sz w:val="26"/>
          <w:szCs w:val="26"/>
        </w:rPr>
      </w:pPr>
      <w:r w:rsidRPr="00892826">
        <w:rPr>
          <w:rFonts w:ascii="Times New Roman" w:hAnsi="Times New Roman"/>
          <w:sz w:val="26"/>
          <w:szCs w:val="26"/>
        </w:rPr>
        <w:t>При вышеописанной установленной</w:t>
      </w:r>
      <w:r w:rsidR="00120622">
        <w:rPr>
          <w:rFonts w:ascii="Times New Roman" w:hAnsi="Times New Roman"/>
          <w:sz w:val="26"/>
          <w:szCs w:val="26"/>
        </w:rPr>
        <w:t xml:space="preserve"> в ходе проведения настоящего мероприятия</w:t>
      </w:r>
      <w:r w:rsidRPr="00892826">
        <w:rPr>
          <w:rFonts w:ascii="Times New Roman" w:hAnsi="Times New Roman"/>
          <w:sz w:val="26"/>
          <w:szCs w:val="26"/>
        </w:rPr>
        <w:t xml:space="preserve"> недостаточности в составе ОЦ</w:t>
      </w:r>
      <w:r w:rsidR="00954FF4">
        <w:rPr>
          <w:rFonts w:ascii="Times New Roman" w:hAnsi="Times New Roman"/>
          <w:sz w:val="26"/>
          <w:szCs w:val="26"/>
        </w:rPr>
        <w:t>Д</w:t>
      </w:r>
      <w:r w:rsidRPr="00892826">
        <w:rPr>
          <w:rFonts w:ascii="Times New Roman" w:hAnsi="Times New Roman"/>
          <w:sz w:val="26"/>
          <w:szCs w:val="26"/>
        </w:rPr>
        <w:t>И имущества иного движимого имущества, без которого осуществление бюджетным учреждением предусмотренных его уставом основных видов деятельности будет существенно затруднено в виду отсутствия в составе ОЦ</w:t>
      </w:r>
      <w:r w:rsidR="00954FF4">
        <w:rPr>
          <w:rFonts w:ascii="Times New Roman" w:hAnsi="Times New Roman"/>
          <w:sz w:val="26"/>
          <w:szCs w:val="26"/>
        </w:rPr>
        <w:t>Д</w:t>
      </w:r>
      <w:r w:rsidRPr="00892826">
        <w:rPr>
          <w:rFonts w:ascii="Times New Roman" w:hAnsi="Times New Roman"/>
          <w:sz w:val="26"/>
          <w:szCs w:val="26"/>
        </w:rPr>
        <w:t>И достаточного количества кроватей в 2024 году (по числу сформированного муниципального задания в отношении учреждений МДОБУ «ЦРР-детский сад № 2» г. Дальнегорска, МДОБУ «Детский сад общеразвивающего вида» № 22 г. Дальнегорска, МДОБУ «ЦРР-детский сад «Надежда» г. Дальнегорска, МДОБУ «Детский сад № 31» г. Дальнегорска) установлены следующие нарушения:</w:t>
      </w:r>
    </w:p>
    <w:p w:rsidR="00892826" w:rsidRPr="00892826" w:rsidRDefault="00892826" w:rsidP="00892826">
      <w:pPr>
        <w:pStyle w:val="a5"/>
        <w:tabs>
          <w:tab w:val="left" w:pos="993"/>
          <w:tab w:val="left" w:pos="1134"/>
        </w:tabs>
        <w:spacing w:after="0"/>
        <w:ind w:left="0" w:firstLine="709"/>
        <w:jc w:val="both"/>
        <w:rPr>
          <w:rFonts w:ascii="Times New Roman" w:hAnsi="Times New Roman"/>
          <w:sz w:val="26"/>
          <w:szCs w:val="26"/>
        </w:rPr>
      </w:pPr>
      <w:r w:rsidRPr="003460B0">
        <w:rPr>
          <w:rFonts w:ascii="Times New Roman" w:hAnsi="Times New Roman"/>
          <w:sz w:val="26"/>
          <w:szCs w:val="26"/>
          <w:highlight w:val="yellow"/>
        </w:rPr>
        <w:t>1)</w:t>
      </w:r>
      <w:r w:rsidRPr="003460B0">
        <w:rPr>
          <w:rFonts w:ascii="Times New Roman" w:hAnsi="Times New Roman"/>
          <w:sz w:val="26"/>
          <w:szCs w:val="26"/>
          <w:highlight w:val="yellow"/>
        </w:rPr>
        <w:tab/>
        <w:t>Имущество в составе ОЦ</w:t>
      </w:r>
      <w:r w:rsidR="00954FF4">
        <w:rPr>
          <w:rFonts w:ascii="Times New Roman" w:hAnsi="Times New Roman"/>
          <w:sz w:val="26"/>
          <w:szCs w:val="26"/>
          <w:highlight w:val="yellow"/>
        </w:rPr>
        <w:t>Д</w:t>
      </w:r>
      <w:r w:rsidRPr="003460B0">
        <w:rPr>
          <w:rFonts w:ascii="Times New Roman" w:hAnsi="Times New Roman"/>
          <w:sz w:val="26"/>
          <w:szCs w:val="26"/>
          <w:highlight w:val="yellow"/>
        </w:rPr>
        <w:t xml:space="preserve">И четырех бюджетных учреждений подведомственных Управлению образования закреплено в нарушение подпункта б пункта 1 Постановления ДГО от 30.12.2019 № 1172-па и таким образом зафиксирована </w:t>
      </w:r>
      <w:r w:rsidR="003460B0" w:rsidRPr="003460B0">
        <w:rPr>
          <w:rFonts w:ascii="Times New Roman" w:hAnsi="Times New Roman"/>
          <w:sz w:val="26"/>
          <w:szCs w:val="26"/>
          <w:highlight w:val="yellow"/>
        </w:rPr>
        <w:t>недостаточность</w:t>
      </w:r>
      <w:r w:rsidRPr="003460B0">
        <w:rPr>
          <w:rFonts w:ascii="Times New Roman" w:hAnsi="Times New Roman"/>
          <w:sz w:val="26"/>
          <w:szCs w:val="26"/>
          <w:highlight w:val="yellow"/>
        </w:rPr>
        <w:t xml:space="preserve"> определения видов и перечней особо ценного движимого имущества.</w:t>
      </w:r>
    </w:p>
    <w:p w:rsidR="00892826" w:rsidRPr="00892826" w:rsidRDefault="00892826" w:rsidP="00892826">
      <w:pPr>
        <w:pStyle w:val="a5"/>
        <w:tabs>
          <w:tab w:val="left" w:pos="993"/>
          <w:tab w:val="left" w:pos="1134"/>
        </w:tabs>
        <w:spacing w:after="0"/>
        <w:ind w:left="0" w:firstLine="709"/>
        <w:jc w:val="both"/>
        <w:rPr>
          <w:rFonts w:ascii="Times New Roman" w:hAnsi="Times New Roman"/>
          <w:sz w:val="26"/>
          <w:szCs w:val="26"/>
        </w:rPr>
      </w:pPr>
      <w:r w:rsidRPr="00892826">
        <w:rPr>
          <w:rFonts w:ascii="Times New Roman" w:hAnsi="Times New Roman"/>
          <w:sz w:val="26"/>
          <w:szCs w:val="26"/>
        </w:rPr>
        <w:t xml:space="preserve">В силу того что за полноту и правильность проведения мероприятий по включению (отнесению) имущества к особо ценному, в соответствии с пунктом 1 постановления ДГО от 30.12.2019 № 1172-па, документальное оформление и расчеты несет ответственность в том числе отраслевой орган администрации Дальнегорского городского округа, в ведении которого находится (будет находиться) муниципальное автономное или бюджетное учреждение (пункт 4 постановления ДГО от 30.12.2019 № 1172-па) </w:t>
      </w:r>
      <w:r w:rsidRPr="003460B0">
        <w:rPr>
          <w:rFonts w:ascii="Times New Roman" w:hAnsi="Times New Roman"/>
          <w:sz w:val="26"/>
          <w:szCs w:val="26"/>
          <w:highlight w:val="yellow"/>
        </w:rPr>
        <w:t>считаем что недостаточность иного движимого имущества, в составе ОЦ</w:t>
      </w:r>
      <w:r w:rsidR="00954FF4">
        <w:rPr>
          <w:rFonts w:ascii="Times New Roman" w:hAnsi="Times New Roman"/>
          <w:sz w:val="26"/>
          <w:szCs w:val="26"/>
          <w:highlight w:val="yellow"/>
        </w:rPr>
        <w:t>Д</w:t>
      </w:r>
      <w:r w:rsidRPr="003460B0">
        <w:rPr>
          <w:rFonts w:ascii="Times New Roman" w:hAnsi="Times New Roman"/>
          <w:sz w:val="26"/>
          <w:szCs w:val="26"/>
          <w:highlight w:val="yellow"/>
        </w:rPr>
        <w:t>И в четырех бюджетных учреждениях подведомственных Управлению образования, без которого осуществление предусмотренных его уставом основных видов деятельности существенно затруднено допущено по вине:</w:t>
      </w:r>
    </w:p>
    <w:p w:rsidR="00892826" w:rsidRPr="00892826" w:rsidRDefault="00892826" w:rsidP="00892826">
      <w:pPr>
        <w:pStyle w:val="a5"/>
        <w:tabs>
          <w:tab w:val="left" w:pos="993"/>
          <w:tab w:val="left" w:pos="1134"/>
        </w:tabs>
        <w:spacing w:after="0"/>
        <w:ind w:left="0" w:firstLine="709"/>
        <w:jc w:val="both"/>
        <w:rPr>
          <w:rFonts w:ascii="Times New Roman" w:hAnsi="Times New Roman"/>
          <w:sz w:val="26"/>
          <w:szCs w:val="26"/>
        </w:rPr>
      </w:pPr>
      <w:r w:rsidRPr="003B67A6">
        <w:rPr>
          <w:rFonts w:ascii="Times New Roman" w:hAnsi="Times New Roman"/>
          <w:sz w:val="26"/>
          <w:szCs w:val="26"/>
          <w:highlight w:val="yellow"/>
        </w:rPr>
        <w:t>- отраслевого органа администрации Дальнегорского городского округа, в ведении которого находятся вышеперечисленные муниципальные бюджетные учреждения, а именно, Управления образования администрации Дальнегорского городского округа.</w:t>
      </w:r>
    </w:p>
    <w:p w:rsidR="00892826" w:rsidRPr="00892826" w:rsidRDefault="00892826" w:rsidP="00892826">
      <w:pPr>
        <w:pStyle w:val="a5"/>
        <w:tabs>
          <w:tab w:val="left" w:pos="993"/>
          <w:tab w:val="left" w:pos="1134"/>
        </w:tabs>
        <w:spacing w:after="0"/>
        <w:ind w:left="0" w:firstLine="709"/>
        <w:jc w:val="both"/>
        <w:rPr>
          <w:rFonts w:ascii="Times New Roman" w:hAnsi="Times New Roman"/>
          <w:sz w:val="26"/>
          <w:szCs w:val="26"/>
        </w:rPr>
      </w:pPr>
      <w:r w:rsidRPr="00892826">
        <w:rPr>
          <w:rFonts w:ascii="Times New Roman" w:hAnsi="Times New Roman"/>
          <w:sz w:val="26"/>
          <w:szCs w:val="26"/>
        </w:rPr>
        <w:t>Обусловлено это тем, что разбирая соответствующие полномочия Управления образования в одном из блоков настоящего заключения Контрольно-счетная палата установила ряд функций которые исполняет Управление образования при определении перечней ОЦ</w:t>
      </w:r>
      <w:r w:rsidR="00954FF4">
        <w:rPr>
          <w:rFonts w:ascii="Times New Roman" w:hAnsi="Times New Roman"/>
          <w:sz w:val="26"/>
          <w:szCs w:val="26"/>
        </w:rPr>
        <w:t>Д</w:t>
      </w:r>
      <w:r w:rsidRPr="00892826">
        <w:rPr>
          <w:rFonts w:ascii="Times New Roman" w:hAnsi="Times New Roman"/>
          <w:sz w:val="26"/>
          <w:szCs w:val="26"/>
        </w:rPr>
        <w:t>И подведомственных учреждений в том числе Управление образования несет ответственность за полноту и правильность проведения мероприятий по включению (отнесению) имущества к особо ценному, в соответствии с пунктом 1 Постановления ДГО от 30.12.2019 № 1172-па, документальное оформление и расчеты в отношении имущества бюджетного учреждения которое находится в его ведении реализуя пункт 4 Постановления ДГО от 30.12.2019 № 1172-па, а также по формированию и утверждению муниципальных заданий для муниципальных бюджетных учреждений (подведомственных) в соответствии с предусмотренными их учредительными документами основными видами деят</w:t>
      </w:r>
      <w:r w:rsidR="00F33FE6">
        <w:rPr>
          <w:rFonts w:ascii="Times New Roman" w:hAnsi="Times New Roman"/>
          <w:sz w:val="26"/>
          <w:szCs w:val="26"/>
        </w:rPr>
        <w:t>ельности поскольку в силу пунктов 1.9,</w:t>
      </w:r>
      <w:r w:rsidRPr="00892826">
        <w:rPr>
          <w:rFonts w:ascii="Times New Roman" w:hAnsi="Times New Roman"/>
          <w:sz w:val="26"/>
          <w:szCs w:val="26"/>
        </w:rPr>
        <w:t xml:space="preserve"> 1.10 Положения об УО от 23.08.2013 № 121 УО осуществляет функции и полномочия учредителя в отношении указанных учреждений.</w:t>
      </w:r>
    </w:p>
    <w:p w:rsidR="00892826" w:rsidRPr="00892826" w:rsidRDefault="00D362B8" w:rsidP="00892826">
      <w:pPr>
        <w:pStyle w:val="a5"/>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rPr>
        <w:t>У</w:t>
      </w:r>
      <w:r w:rsidR="00892826" w:rsidRPr="00892826">
        <w:rPr>
          <w:rFonts w:ascii="Times New Roman" w:hAnsi="Times New Roman"/>
          <w:sz w:val="26"/>
          <w:szCs w:val="26"/>
        </w:rPr>
        <w:t>становлены следующие нарушения в деятельности Управления образования:</w:t>
      </w:r>
    </w:p>
    <w:p w:rsidR="00892826" w:rsidRPr="003B67A6" w:rsidRDefault="00892826" w:rsidP="00892826">
      <w:pPr>
        <w:pStyle w:val="a5"/>
        <w:tabs>
          <w:tab w:val="left" w:pos="993"/>
          <w:tab w:val="left" w:pos="1134"/>
        </w:tabs>
        <w:spacing w:after="0"/>
        <w:ind w:left="0" w:firstLine="709"/>
        <w:jc w:val="both"/>
        <w:rPr>
          <w:rFonts w:ascii="Times New Roman" w:hAnsi="Times New Roman"/>
          <w:sz w:val="26"/>
          <w:szCs w:val="26"/>
        </w:rPr>
      </w:pPr>
      <w:r w:rsidRPr="003B67A6">
        <w:rPr>
          <w:rFonts w:ascii="Times New Roman" w:hAnsi="Times New Roman"/>
          <w:sz w:val="26"/>
          <w:szCs w:val="26"/>
          <w:highlight w:val="yellow"/>
        </w:rPr>
        <w:t>1)</w:t>
      </w:r>
      <w:r w:rsidRPr="003B67A6">
        <w:rPr>
          <w:rFonts w:ascii="Times New Roman" w:hAnsi="Times New Roman"/>
          <w:sz w:val="26"/>
          <w:szCs w:val="26"/>
          <w:highlight w:val="yellow"/>
        </w:rPr>
        <w:tab/>
        <w:t>Перечни ОЦ</w:t>
      </w:r>
      <w:r w:rsidR="00954FF4">
        <w:rPr>
          <w:rFonts w:ascii="Times New Roman" w:hAnsi="Times New Roman"/>
          <w:sz w:val="26"/>
          <w:szCs w:val="26"/>
          <w:highlight w:val="yellow"/>
        </w:rPr>
        <w:t>Д</w:t>
      </w:r>
      <w:r w:rsidRPr="003B67A6">
        <w:rPr>
          <w:rFonts w:ascii="Times New Roman" w:hAnsi="Times New Roman"/>
          <w:sz w:val="26"/>
          <w:szCs w:val="26"/>
          <w:highlight w:val="yellow"/>
        </w:rPr>
        <w:t xml:space="preserve">И четырех бюджетных учреждений определены, учтены, сформированы и согласованы Управлением образования в нарушение п. 12 статьи 9.2 ФЗ от 12.01.1996 № 7-ФЗ, </w:t>
      </w:r>
      <w:proofErr w:type="spellStart"/>
      <w:r w:rsidRPr="003B67A6">
        <w:rPr>
          <w:rFonts w:ascii="Times New Roman" w:hAnsi="Times New Roman"/>
          <w:sz w:val="26"/>
          <w:szCs w:val="26"/>
          <w:highlight w:val="yellow"/>
        </w:rPr>
        <w:t>пп</w:t>
      </w:r>
      <w:proofErr w:type="spellEnd"/>
      <w:r w:rsidRPr="003B67A6">
        <w:rPr>
          <w:rFonts w:ascii="Times New Roman" w:hAnsi="Times New Roman"/>
          <w:sz w:val="26"/>
          <w:szCs w:val="26"/>
          <w:highlight w:val="yellow"/>
        </w:rPr>
        <w:t>. «б» пункта 4 Постановления Правительства РФ от 26.07.2010 N 538, нарушение пп.3.5.14 п. 3.5 Положения об УО от 23.08.2013 № 121, нарушение пункта 3 Постановления ДГО от 30.12.2019 № 1172-па.</w:t>
      </w:r>
    </w:p>
    <w:p w:rsidR="00892826" w:rsidRDefault="003B67A6" w:rsidP="00892826">
      <w:pPr>
        <w:pStyle w:val="a5"/>
        <w:tabs>
          <w:tab w:val="left" w:pos="993"/>
          <w:tab w:val="left" w:pos="1134"/>
        </w:tabs>
        <w:spacing w:after="0"/>
        <w:ind w:left="0" w:firstLine="709"/>
        <w:jc w:val="both"/>
        <w:rPr>
          <w:rFonts w:ascii="Times New Roman" w:hAnsi="Times New Roman"/>
          <w:sz w:val="26"/>
          <w:szCs w:val="26"/>
        </w:rPr>
      </w:pPr>
      <w:r w:rsidRPr="004D6B07">
        <w:rPr>
          <w:rFonts w:ascii="Times New Roman" w:hAnsi="Times New Roman"/>
          <w:sz w:val="26"/>
          <w:szCs w:val="26"/>
          <w:highlight w:val="yellow"/>
        </w:rPr>
        <w:t>2)</w:t>
      </w:r>
      <w:r w:rsidRPr="004D6B07">
        <w:rPr>
          <w:rFonts w:ascii="Times New Roman" w:hAnsi="Times New Roman"/>
          <w:sz w:val="26"/>
          <w:szCs w:val="26"/>
          <w:highlight w:val="yellow"/>
        </w:rPr>
        <w:tab/>
        <w:t>Муниципальные задания</w:t>
      </w:r>
      <w:r w:rsidR="00892826" w:rsidRPr="004D6B07">
        <w:rPr>
          <w:rFonts w:ascii="Times New Roman" w:hAnsi="Times New Roman"/>
          <w:sz w:val="26"/>
          <w:szCs w:val="26"/>
          <w:highlight w:val="yellow"/>
        </w:rPr>
        <w:t xml:space="preserve"> для четырех муниципальных бюджетных учреждений (подведомственных)</w:t>
      </w:r>
      <w:r w:rsidRPr="004D6B07">
        <w:rPr>
          <w:rFonts w:ascii="Times New Roman" w:hAnsi="Times New Roman"/>
          <w:sz w:val="26"/>
          <w:szCs w:val="26"/>
          <w:highlight w:val="yellow"/>
        </w:rPr>
        <w:t xml:space="preserve"> Управлению образования - </w:t>
      </w:r>
      <w:r w:rsidR="00892826" w:rsidRPr="004D6B07">
        <w:rPr>
          <w:rFonts w:ascii="Times New Roman" w:hAnsi="Times New Roman"/>
          <w:sz w:val="26"/>
          <w:szCs w:val="26"/>
          <w:highlight w:val="yellow"/>
        </w:rPr>
        <w:t xml:space="preserve"> МДОБУ «ЦРР-детский сад № 2» г. Дальнегорска, МДОБУ «Детский сад общеразвивающего вида» № 22 г. Дальнегорска, МДОБУ «ЦРР-детский сад «Надежда» г. Дальнегорска, МДОБУ «Детский сад № 31» г. Дальнегорска) сформированы и утверждены в нарушение абзаца первого пункта 3 статьи 9.2 ФЗ от 12.01.1996 № 7-ФЗ .Таким образом установлено что в 2024 году функция УО по формированию, утверждению и осуществлению контроля за выполнением муниципального задания на оказание муниципальных услуг подведомственными учреждениями предусмотренная в пп.3.5.11 п. 3.5 раздела 3 Положения об УО от 23.08.2013 № 121 осуществлялась при нарушении процедуры формирования, утверждения муниципальных заданий бюджетных учреждениях;</w:t>
      </w:r>
    </w:p>
    <w:p w:rsidR="00C5335D" w:rsidRPr="00892826" w:rsidRDefault="00C5335D" w:rsidP="00892826">
      <w:pPr>
        <w:pStyle w:val="a5"/>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rPr>
        <w:t>В силу пункта 2 статьи 69.2</w:t>
      </w:r>
      <w:r w:rsidRPr="00C5335D">
        <w:rPr>
          <w:rFonts w:ascii="Times New Roman" w:hAnsi="Times New Roman"/>
          <w:sz w:val="26"/>
          <w:szCs w:val="26"/>
        </w:rPr>
        <w:t xml:space="preserve"> </w:t>
      </w:r>
      <w:r>
        <w:rPr>
          <w:rFonts w:ascii="Times New Roman" w:hAnsi="Times New Roman"/>
          <w:sz w:val="26"/>
          <w:szCs w:val="26"/>
        </w:rPr>
        <w:t>Бюджетного кодекса РФ п</w:t>
      </w:r>
      <w:r w:rsidRPr="00C5335D">
        <w:rPr>
          <w:rFonts w:ascii="Times New Roman" w:hAnsi="Times New Roman"/>
          <w:sz w:val="26"/>
          <w:szCs w:val="26"/>
        </w:rPr>
        <w:t xml:space="preserve">оказатели </w:t>
      </w:r>
      <w:r>
        <w:rPr>
          <w:rFonts w:ascii="Times New Roman" w:hAnsi="Times New Roman"/>
          <w:sz w:val="26"/>
          <w:szCs w:val="26"/>
        </w:rPr>
        <w:t>муниципального</w:t>
      </w:r>
      <w:r w:rsidRPr="00C5335D">
        <w:rPr>
          <w:rFonts w:ascii="Times New Roman" w:hAnsi="Times New Roman"/>
          <w:sz w:val="26"/>
          <w:szCs w:val="26"/>
        </w:rPr>
        <w:t xml:space="preserve"> задания используются при составлении проектов бюджетов для планирования бюджетных ассигнований на оказание </w:t>
      </w:r>
      <w:r>
        <w:rPr>
          <w:rFonts w:ascii="Times New Roman" w:hAnsi="Times New Roman"/>
          <w:sz w:val="26"/>
          <w:szCs w:val="26"/>
        </w:rPr>
        <w:t>муниципальных услуг выполнение работ</w:t>
      </w:r>
      <w:r w:rsidRPr="00C5335D">
        <w:rPr>
          <w:rFonts w:ascii="Times New Roman" w:hAnsi="Times New Roman"/>
          <w:sz w:val="26"/>
          <w:szCs w:val="26"/>
        </w:rPr>
        <w:t xml:space="preserve">, составлении бюджетной сметы казенного учреждения, </w:t>
      </w:r>
      <w:r w:rsidRPr="003D0BC6">
        <w:rPr>
          <w:rFonts w:ascii="Times New Roman" w:hAnsi="Times New Roman"/>
          <w:b/>
          <w:sz w:val="26"/>
          <w:szCs w:val="26"/>
        </w:rPr>
        <w:t>а также для определения объема субсидий на выполнение муниципального задания бюджетным или автономным учреждением.</w:t>
      </w:r>
    </w:p>
    <w:p w:rsidR="00892826" w:rsidRPr="00892826" w:rsidRDefault="00D362B8" w:rsidP="00892826">
      <w:pPr>
        <w:pStyle w:val="a5"/>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rPr>
        <w:t>С</w:t>
      </w:r>
      <w:r w:rsidR="00892826" w:rsidRPr="00892826">
        <w:rPr>
          <w:rFonts w:ascii="Times New Roman" w:hAnsi="Times New Roman"/>
          <w:sz w:val="26"/>
          <w:szCs w:val="26"/>
        </w:rPr>
        <w:t xml:space="preserve">читаем, что Управление образования (уполномоченное должностное лицо), должно понести предусмотренную пунктом 4 Постановления ДГО от 30.12.2019 № 1172-па ответственность за полноту и правильность проведения мероприятий по включению (отнесению) имущества к особо ценному, в соответствии с пунктом 1 Постановления ДГО от 30.12.2019 № 1172-па, документальное оформление и расчеты в отношении имущества бюджетного учреждения которое находится в его ведении. </w:t>
      </w:r>
    </w:p>
    <w:p w:rsidR="00892826" w:rsidRPr="00892826" w:rsidRDefault="00290578" w:rsidP="00892826">
      <w:pPr>
        <w:pStyle w:val="a5"/>
        <w:tabs>
          <w:tab w:val="left" w:pos="993"/>
          <w:tab w:val="left" w:pos="1134"/>
        </w:tabs>
        <w:spacing w:after="0"/>
        <w:ind w:left="0" w:firstLine="709"/>
        <w:jc w:val="both"/>
        <w:rPr>
          <w:rFonts w:ascii="Times New Roman" w:hAnsi="Times New Roman"/>
          <w:sz w:val="26"/>
          <w:szCs w:val="26"/>
        </w:rPr>
      </w:pPr>
      <w:r w:rsidRPr="00F66176">
        <w:rPr>
          <w:rFonts w:ascii="Times New Roman" w:hAnsi="Times New Roman"/>
          <w:sz w:val="26"/>
          <w:szCs w:val="26"/>
          <w:highlight w:val="yellow"/>
        </w:rPr>
        <w:t xml:space="preserve">В соответствии с требованиями оказания услуг необходимо сформировать </w:t>
      </w:r>
      <w:r w:rsidR="006E2302" w:rsidRPr="00F66176">
        <w:rPr>
          <w:rFonts w:ascii="Times New Roman" w:hAnsi="Times New Roman"/>
          <w:sz w:val="26"/>
          <w:szCs w:val="26"/>
          <w:highlight w:val="yellow"/>
        </w:rPr>
        <w:t xml:space="preserve">обязательный перечень ОЦДИ по каждой услуге и проверить наличие в учреждениях до формирования </w:t>
      </w:r>
      <w:r w:rsidR="00F66176" w:rsidRPr="00F66176">
        <w:rPr>
          <w:rFonts w:ascii="Times New Roman" w:hAnsi="Times New Roman"/>
          <w:sz w:val="26"/>
          <w:szCs w:val="26"/>
          <w:highlight w:val="yellow"/>
        </w:rPr>
        <w:t>задания.</w:t>
      </w:r>
    </w:p>
    <w:p w:rsidR="00892826" w:rsidRPr="00892826" w:rsidRDefault="00892826" w:rsidP="00892826">
      <w:pPr>
        <w:pStyle w:val="a5"/>
        <w:tabs>
          <w:tab w:val="left" w:pos="993"/>
          <w:tab w:val="left" w:pos="1134"/>
        </w:tabs>
        <w:spacing w:after="0"/>
        <w:ind w:left="0" w:firstLine="709"/>
        <w:jc w:val="both"/>
        <w:rPr>
          <w:rFonts w:ascii="Times New Roman" w:hAnsi="Times New Roman"/>
          <w:sz w:val="26"/>
          <w:szCs w:val="26"/>
        </w:rPr>
      </w:pPr>
      <w:r w:rsidRPr="00892826">
        <w:rPr>
          <w:rFonts w:ascii="Times New Roman" w:hAnsi="Times New Roman"/>
          <w:sz w:val="26"/>
          <w:szCs w:val="26"/>
        </w:rPr>
        <w:t>При вышеописанных условиях финансовое обеспечение выполнения государственного (муниципального) задания для четырех муниципальных бюджетных учреждений МДОБУ «ЦРР-детский сад № 2» г. Дальнегорска, МДОБУ «Детский сад общеразвивающего вида» № 22 г. Дальнегорска, МДОБУ «ЦРР-детский сад «Надежда» г. Дальнегорска, МДОБУ «Детский сад № 31» г. Дальнегорска) осуществлено с учетом недостаточности поскольку  как установлено в ходе настоящего мероприятия установлено что для исполнения деятельности предусмотренной Уставом при условии установленного муниципального задания недостаточное количество ОЦ</w:t>
      </w:r>
      <w:r w:rsidR="00954FF4">
        <w:rPr>
          <w:rFonts w:ascii="Times New Roman" w:hAnsi="Times New Roman"/>
          <w:sz w:val="26"/>
          <w:szCs w:val="26"/>
        </w:rPr>
        <w:t>Д</w:t>
      </w:r>
      <w:r w:rsidRPr="00892826">
        <w:rPr>
          <w:rFonts w:ascii="Times New Roman" w:hAnsi="Times New Roman"/>
          <w:sz w:val="26"/>
          <w:szCs w:val="26"/>
        </w:rPr>
        <w:t>И и как результат нарушение абзаца второго пункта 6 статьи 9.2 ФЗ от 12.01.1996 № 7-ФЗ.</w:t>
      </w:r>
    </w:p>
    <w:p w:rsidR="00892826" w:rsidRPr="00892826" w:rsidRDefault="00892826" w:rsidP="00892826">
      <w:pPr>
        <w:pStyle w:val="a5"/>
        <w:tabs>
          <w:tab w:val="left" w:pos="993"/>
          <w:tab w:val="left" w:pos="1134"/>
        </w:tabs>
        <w:spacing w:after="0"/>
        <w:ind w:left="0" w:firstLine="709"/>
        <w:jc w:val="both"/>
        <w:rPr>
          <w:rFonts w:ascii="Times New Roman" w:hAnsi="Times New Roman"/>
          <w:sz w:val="26"/>
          <w:szCs w:val="26"/>
        </w:rPr>
      </w:pPr>
      <w:r w:rsidRPr="00892826">
        <w:rPr>
          <w:rFonts w:ascii="Times New Roman" w:hAnsi="Times New Roman"/>
          <w:sz w:val="26"/>
          <w:szCs w:val="26"/>
        </w:rPr>
        <w:t>В части тех дошкольных образовательных бюджетных учреждений, в отношении которых в ходе проведения настоящего мероприятия установлено что количество кроватей в составе ОЦ</w:t>
      </w:r>
      <w:r w:rsidR="00954FF4">
        <w:rPr>
          <w:rFonts w:ascii="Times New Roman" w:hAnsi="Times New Roman"/>
          <w:sz w:val="26"/>
          <w:szCs w:val="26"/>
        </w:rPr>
        <w:t>Д</w:t>
      </w:r>
      <w:r w:rsidRPr="00892826">
        <w:rPr>
          <w:rFonts w:ascii="Times New Roman" w:hAnsi="Times New Roman"/>
          <w:sz w:val="26"/>
          <w:szCs w:val="26"/>
        </w:rPr>
        <w:t>И значительно больше чем количество человек, в отношении которых сформировано муниципальное задание можно сказать что финансовое обеспечение выполнения государственного (муниципального) задания завышено, поскольку имущества в составе ОЦ</w:t>
      </w:r>
      <w:r w:rsidR="00CE3315">
        <w:rPr>
          <w:rFonts w:ascii="Times New Roman" w:hAnsi="Times New Roman"/>
          <w:sz w:val="26"/>
          <w:szCs w:val="26"/>
        </w:rPr>
        <w:t>Д</w:t>
      </w:r>
      <w:r w:rsidRPr="00892826">
        <w:rPr>
          <w:rFonts w:ascii="Times New Roman" w:hAnsi="Times New Roman"/>
          <w:sz w:val="26"/>
          <w:szCs w:val="26"/>
        </w:rPr>
        <w:t xml:space="preserve">И значительно больше чем количество человек в отношении которых сформировано муниципальное задание. </w:t>
      </w:r>
      <w:r w:rsidR="00206FDA">
        <w:rPr>
          <w:rFonts w:ascii="Times New Roman" w:hAnsi="Times New Roman"/>
          <w:sz w:val="26"/>
          <w:szCs w:val="26"/>
        </w:rPr>
        <w:t xml:space="preserve">Имущество пассивно, не используется в то время как у </w:t>
      </w:r>
      <w:r w:rsidR="001727A3">
        <w:rPr>
          <w:rFonts w:ascii="Times New Roman" w:hAnsi="Times New Roman"/>
          <w:sz w:val="26"/>
          <w:szCs w:val="26"/>
        </w:rPr>
        <w:t>других его нет.</w:t>
      </w:r>
    </w:p>
    <w:p w:rsidR="00892826" w:rsidRDefault="00892826" w:rsidP="00892826">
      <w:pPr>
        <w:pStyle w:val="a5"/>
        <w:tabs>
          <w:tab w:val="left" w:pos="993"/>
          <w:tab w:val="left" w:pos="1134"/>
        </w:tabs>
        <w:spacing w:after="0"/>
        <w:ind w:left="0" w:firstLine="709"/>
        <w:jc w:val="both"/>
        <w:rPr>
          <w:rFonts w:ascii="Times New Roman" w:hAnsi="Times New Roman"/>
          <w:sz w:val="26"/>
          <w:szCs w:val="26"/>
        </w:rPr>
      </w:pPr>
      <w:r w:rsidRPr="00892826">
        <w:rPr>
          <w:rFonts w:ascii="Times New Roman" w:hAnsi="Times New Roman"/>
          <w:sz w:val="26"/>
          <w:szCs w:val="26"/>
        </w:rPr>
        <w:t>В вышеописанных случаях устанавливается нарушение абзаца второго пункта 6 статьи 9.2 ФЗ от 12.01.1996 № 7-ФЗ.</w:t>
      </w:r>
    </w:p>
    <w:p w:rsidR="00892826" w:rsidRDefault="00892826" w:rsidP="00DA3FDF">
      <w:pPr>
        <w:pStyle w:val="a5"/>
        <w:tabs>
          <w:tab w:val="left" w:pos="993"/>
          <w:tab w:val="left" w:pos="1134"/>
        </w:tabs>
        <w:spacing w:after="0"/>
        <w:ind w:left="0" w:firstLine="709"/>
        <w:jc w:val="both"/>
        <w:rPr>
          <w:rFonts w:ascii="Times New Roman" w:hAnsi="Times New Roman"/>
          <w:sz w:val="26"/>
          <w:szCs w:val="26"/>
        </w:rPr>
      </w:pPr>
    </w:p>
    <w:p w:rsidR="00AD2FB7" w:rsidRPr="00C84FD1" w:rsidRDefault="006F7803" w:rsidP="00C84FD1">
      <w:pPr>
        <w:pStyle w:val="a5"/>
        <w:tabs>
          <w:tab w:val="left" w:pos="993"/>
          <w:tab w:val="left" w:pos="1134"/>
        </w:tabs>
        <w:ind w:left="0" w:firstLine="709"/>
        <w:jc w:val="both"/>
        <w:rPr>
          <w:rFonts w:ascii="Times New Roman" w:hAnsi="Times New Roman"/>
          <w:sz w:val="26"/>
          <w:szCs w:val="26"/>
        </w:rPr>
      </w:pPr>
      <w:r w:rsidRPr="00D67DD8">
        <w:rPr>
          <w:rFonts w:ascii="Times New Roman" w:hAnsi="Times New Roman"/>
          <w:sz w:val="26"/>
          <w:szCs w:val="26"/>
          <w:highlight w:val="yellow"/>
        </w:rPr>
        <w:t xml:space="preserve">Бюджетное учреждение без согласия собственника </w:t>
      </w:r>
      <w:r w:rsidRPr="00D67DD8">
        <w:rPr>
          <w:rFonts w:ascii="Times New Roman" w:hAnsi="Times New Roman"/>
          <w:b/>
          <w:sz w:val="26"/>
          <w:szCs w:val="26"/>
          <w:highlight w:val="yellow"/>
        </w:rPr>
        <w:t>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r w:rsidRPr="00D67DD8">
        <w:rPr>
          <w:rFonts w:ascii="Times New Roman" w:hAnsi="Times New Roman"/>
          <w:sz w:val="26"/>
          <w:szCs w:val="26"/>
          <w:highlight w:val="yellow"/>
        </w:rPr>
        <w:t xml:space="preserve"> (</w:t>
      </w:r>
      <w:r w:rsidR="00D6233C" w:rsidRPr="00D67DD8">
        <w:rPr>
          <w:rFonts w:ascii="Times New Roman" w:hAnsi="Times New Roman"/>
          <w:sz w:val="26"/>
          <w:szCs w:val="26"/>
          <w:highlight w:val="yellow"/>
        </w:rPr>
        <w:t>пункт 3 статьи 298 Гражданского кодекса Российской Федерации)</w:t>
      </w:r>
      <w:r w:rsidRPr="00D67DD8">
        <w:rPr>
          <w:rFonts w:ascii="Times New Roman" w:hAnsi="Times New Roman"/>
          <w:sz w:val="26"/>
          <w:szCs w:val="26"/>
          <w:highlight w:val="yellow"/>
        </w:rPr>
        <w:t>.</w:t>
      </w:r>
      <w:r w:rsidR="00D6233C" w:rsidRPr="00D67DD8">
        <w:rPr>
          <w:rFonts w:ascii="Times New Roman" w:hAnsi="Times New Roman"/>
          <w:sz w:val="26"/>
          <w:szCs w:val="26"/>
          <w:highlight w:val="yellow"/>
        </w:rPr>
        <w:t xml:space="preserve"> </w:t>
      </w:r>
      <w:r w:rsidR="00AD2FB7">
        <w:rPr>
          <w:rFonts w:ascii="Times New Roman" w:hAnsi="Times New Roman"/>
          <w:sz w:val="26"/>
          <w:szCs w:val="26"/>
          <w:highlight w:val="yellow"/>
        </w:rPr>
        <w:t xml:space="preserve">Норма аналогичного содержания установлена в </w:t>
      </w:r>
      <w:r w:rsidR="00045028">
        <w:rPr>
          <w:rFonts w:ascii="Times New Roman" w:hAnsi="Times New Roman"/>
          <w:sz w:val="26"/>
          <w:szCs w:val="26"/>
          <w:highlight w:val="yellow"/>
        </w:rPr>
        <w:t>пункте 10 (абзац первый и второй ста</w:t>
      </w:r>
      <w:r w:rsidR="00804E04">
        <w:rPr>
          <w:rFonts w:ascii="Times New Roman" w:hAnsi="Times New Roman"/>
          <w:sz w:val="26"/>
          <w:szCs w:val="26"/>
          <w:highlight w:val="yellow"/>
        </w:rPr>
        <w:t>тьи 9.2 ФЗ от 12.01.1996 № 7-ФЗ</w:t>
      </w:r>
      <w:r w:rsidR="004E0E5A">
        <w:rPr>
          <w:rFonts w:ascii="Times New Roman" w:hAnsi="Times New Roman"/>
          <w:sz w:val="26"/>
          <w:szCs w:val="26"/>
          <w:highlight w:val="yellow"/>
        </w:rPr>
        <w:t>)</w:t>
      </w:r>
      <w:r w:rsidR="00804E04">
        <w:rPr>
          <w:rFonts w:ascii="Times New Roman" w:hAnsi="Times New Roman"/>
          <w:sz w:val="26"/>
          <w:szCs w:val="26"/>
          <w:highlight w:val="yellow"/>
        </w:rPr>
        <w:t xml:space="preserve"> с конкретизацией во втором абзаце в каких нормах предусматривается иное в отношении распоряжения имуществом, не включенным в состав ОЦ</w:t>
      </w:r>
      <w:r w:rsidR="00CE3315">
        <w:rPr>
          <w:rFonts w:ascii="Times New Roman" w:hAnsi="Times New Roman"/>
          <w:sz w:val="26"/>
          <w:szCs w:val="26"/>
          <w:highlight w:val="yellow"/>
        </w:rPr>
        <w:t>Д</w:t>
      </w:r>
      <w:r w:rsidR="00804E04">
        <w:rPr>
          <w:rFonts w:ascii="Times New Roman" w:hAnsi="Times New Roman"/>
          <w:sz w:val="26"/>
          <w:szCs w:val="26"/>
          <w:highlight w:val="yellow"/>
        </w:rPr>
        <w:t>И</w:t>
      </w:r>
      <w:r w:rsidR="00B41423" w:rsidRPr="006133E0">
        <w:rPr>
          <w:rFonts w:ascii="Times New Roman" w:hAnsi="Times New Roman"/>
          <w:sz w:val="26"/>
          <w:szCs w:val="26"/>
          <w:highlight w:val="yellow"/>
        </w:rPr>
        <w:t>-</w:t>
      </w:r>
      <w:r w:rsidR="00B41423" w:rsidRPr="006133E0">
        <w:rPr>
          <w:highlight w:val="yellow"/>
        </w:rPr>
        <w:t xml:space="preserve"> е</w:t>
      </w:r>
      <w:r w:rsidR="00B41423" w:rsidRPr="006133E0">
        <w:rPr>
          <w:rFonts w:ascii="Times New Roman" w:hAnsi="Times New Roman"/>
          <w:sz w:val="26"/>
          <w:szCs w:val="26"/>
          <w:highlight w:val="yellow"/>
        </w:rPr>
        <w:t>сли иное не предусмотрено пунктами 13 и 14 статьи 9.2 ФЗ от 12.01.1996 № 7-ФЗ (крупная сделка</w:t>
      </w:r>
      <w:r w:rsidR="009D4962" w:rsidRPr="006133E0">
        <w:rPr>
          <w:rFonts w:ascii="Times New Roman" w:hAnsi="Times New Roman"/>
          <w:sz w:val="26"/>
          <w:szCs w:val="26"/>
          <w:highlight w:val="yellow"/>
        </w:rPr>
        <w:t>)</w:t>
      </w:r>
      <w:r w:rsidR="00B41423" w:rsidRPr="006133E0">
        <w:rPr>
          <w:rFonts w:ascii="Times New Roman" w:hAnsi="Times New Roman"/>
          <w:sz w:val="26"/>
          <w:szCs w:val="26"/>
          <w:highlight w:val="yellow"/>
        </w:rPr>
        <w:t xml:space="preserve"> или абзацем третьим пункта 3 статьи 27 </w:t>
      </w:r>
      <w:r w:rsidR="009D4962" w:rsidRPr="006133E0">
        <w:rPr>
          <w:rFonts w:ascii="Times New Roman" w:hAnsi="Times New Roman"/>
          <w:sz w:val="26"/>
          <w:szCs w:val="26"/>
          <w:highlight w:val="yellow"/>
        </w:rPr>
        <w:t>ФЗ от 12.01.1996 № 7-ФЗ</w:t>
      </w:r>
      <w:r w:rsidR="006133E0" w:rsidRPr="006133E0">
        <w:rPr>
          <w:rFonts w:ascii="Times New Roman" w:hAnsi="Times New Roman"/>
          <w:sz w:val="26"/>
          <w:szCs w:val="26"/>
          <w:highlight w:val="yellow"/>
        </w:rPr>
        <w:t xml:space="preserve"> (</w:t>
      </w:r>
      <w:r w:rsidR="00AA0AA5">
        <w:rPr>
          <w:rFonts w:ascii="Times New Roman" w:hAnsi="Times New Roman"/>
          <w:sz w:val="26"/>
          <w:szCs w:val="26"/>
        </w:rPr>
        <w:t>в</w:t>
      </w:r>
      <w:r w:rsidR="00AA0AA5" w:rsidRPr="00AA0AA5">
        <w:rPr>
          <w:rFonts w:ascii="Times New Roman" w:hAnsi="Times New Roman"/>
          <w:sz w:val="26"/>
          <w:szCs w:val="26"/>
        </w:rPr>
        <w:t xml:space="preserve">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r w:rsidR="00AA0AA5" w:rsidRPr="00AA0AA5">
        <w:rPr>
          <w:rFonts w:ascii="Times New Roman" w:hAnsi="Times New Roman"/>
          <w:sz w:val="26"/>
          <w:szCs w:val="26"/>
          <w:highlight w:val="yellow"/>
        </w:rPr>
        <w:t xml:space="preserve"> </w:t>
      </w:r>
      <w:r w:rsidR="006133E0" w:rsidRPr="006133E0">
        <w:rPr>
          <w:rFonts w:ascii="Times New Roman" w:hAnsi="Times New Roman"/>
          <w:sz w:val="26"/>
          <w:szCs w:val="26"/>
          <w:highlight w:val="yellow"/>
        </w:rPr>
        <w:t xml:space="preserve">сделка должна быть </w:t>
      </w:r>
      <w:hyperlink r:id="rId11" w:history="1">
        <w:r w:rsidR="006133E0" w:rsidRPr="006133E0">
          <w:rPr>
            <w:rStyle w:val="aa"/>
            <w:rFonts w:ascii="Times New Roman" w:hAnsi="Times New Roman"/>
            <w:color w:val="auto"/>
            <w:sz w:val="26"/>
            <w:szCs w:val="26"/>
            <w:highlight w:val="yellow"/>
            <w:u w:val="none"/>
          </w:rPr>
          <w:t>одобрена</w:t>
        </w:r>
      </w:hyperlink>
      <w:r w:rsidR="006133E0" w:rsidRPr="006133E0">
        <w:rPr>
          <w:rFonts w:ascii="Times New Roman" w:hAnsi="Times New Roman"/>
          <w:sz w:val="26"/>
          <w:szCs w:val="26"/>
          <w:highlight w:val="yellow"/>
        </w:rPr>
        <w:t xml:space="preserve"> (в бюджетном учреждении - соответствующим органом, осуществляющим функции и полномочия учредителя).</w:t>
      </w:r>
    </w:p>
    <w:p w:rsidR="00892826" w:rsidRDefault="00D6233C" w:rsidP="003F4847">
      <w:pPr>
        <w:pStyle w:val="a5"/>
        <w:tabs>
          <w:tab w:val="left" w:pos="993"/>
          <w:tab w:val="left" w:pos="1134"/>
        </w:tabs>
        <w:spacing w:after="0"/>
        <w:ind w:left="0" w:firstLine="709"/>
        <w:jc w:val="both"/>
        <w:rPr>
          <w:rFonts w:ascii="Times New Roman" w:hAnsi="Times New Roman"/>
          <w:sz w:val="26"/>
          <w:szCs w:val="26"/>
        </w:rPr>
      </w:pPr>
      <w:r w:rsidRPr="00D67DD8">
        <w:rPr>
          <w:rFonts w:ascii="Times New Roman" w:hAnsi="Times New Roman"/>
          <w:sz w:val="26"/>
          <w:szCs w:val="26"/>
          <w:highlight w:val="yellow"/>
        </w:rPr>
        <w:t xml:space="preserve">Таким образом фиксируется риск </w:t>
      </w:r>
      <w:r w:rsidR="003E669F" w:rsidRPr="00D67DD8">
        <w:rPr>
          <w:rFonts w:ascii="Times New Roman" w:hAnsi="Times New Roman"/>
          <w:sz w:val="26"/>
          <w:szCs w:val="26"/>
          <w:highlight w:val="yellow"/>
        </w:rPr>
        <w:t>не включения в состав особо ценного движимого имущества</w:t>
      </w:r>
      <w:r w:rsidR="003A36F5" w:rsidRPr="00D67DD8">
        <w:rPr>
          <w:rFonts w:ascii="Times New Roman" w:hAnsi="Times New Roman"/>
          <w:sz w:val="26"/>
          <w:szCs w:val="26"/>
          <w:highlight w:val="yellow"/>
        </w:rPr>
        <w:t xml:space="preserve"> бюджетных учреждений</w:t>
      </w:r>
      <w:r w:rsidR="00D67DD8">
        <w:rPr>
          <w:rFonts w:ascii="Times New Roman" w:hAnsi="Times New Roman"/>
          <w:sz w:val="26"/>
          <w:szCs w:val="26"/>
          <w:highlight w:val="yellow"/>
        </w:rPr>
        <w:t xml:space="preserve"> ряда позиций имущества подлежащих включению в силу </w:t>
      </w:r>
      <w:proofErr w:type="spellStart"/>
      <w:r w:rsidR="00AD2FB7">
        <w:rPr>
          <w:rFonts w:ascii="Times New Roman" w:hAnsi="Times New Roman"/>
          <w:sz w:val="26"/>
          <w:szCs w:val="26"/>
          <w:highlight w:val="yellow"/>
        </w:rPr>
        <w:t>пп</w:t>
      </w:r>
      <w:proofErr w:type="spellEnd"/>
      <w:r w:rsidR="00AD2FB7">
        <w:rPr>
          <w:rFonts w:ascii="Times New Roman" w:hAnsi="Times New Roman"/>
          <w:sz w:val="26"/>
          <w:szCs w:val="26"/>
          <w:highlight w:val="yellow"/>
        </w:rPr>
        <w:t xml:space="preserve">. а-в п. 1 </w:t>
      </w:r>
      <w:r w:rsidR="00D67DD8" w:rsidRPr="00D67DD8">
        <w:rPr>
          <w:rFonts w:ascii="Times New Roman" w:hAnsi="Times New Roman"/>
          <w:sz w:val="26"/>
          <w:szCs w:val="26"/>
          <w:highlight w:val="yellow"/>
        </w:rPr>
        <w:t>Постановления ДГО от 30.12.2019</w:t>
      </w:r>
      <w:r w:rsidR="00DF3A9C">
        <w:rPr>
          <w:rFonts w:ascii="Times New Roman" w:hAnsi="Times New Roman"/>
          <w:sz w:val="26"/>
          <w:szCs w:val="26"/>
          <w:highlight w:val="yellow"/>
        </w:rPr>
        <w:t xml:space="preserve"> </w:t>
      </w:r>
      <w:r w:rsidR="00D67DD8" w:rsidRPr="00D67DD8">
        <w:rPr>
          <w:rFonts w:ascii="Times New Roman" w:hAnsi="Times New Roman"/>
          <w:sz w:val="26"/>
          <w:szCs w:val="26"/>
          <w:highlight w:val="yellow"/>
        </w:rPr>
        <w:t>№ 1172-па</w:t>
      </w:r>
      <w:r w:rsidR="003A36F5" w:rsidRPr="00D67DD8">
        <w:rPr>
          <w:rFonts w:ascii="Times New Roman" w:hAnsi="Times New Roman"/>
          <w:sz w:val="26"/>
          <w:szCs w:val="26"/>
          <w:highlight w:val="yellow"/>
        </w:rPr>
        <w:t xml:space="preserve"> </w:t>
      </w:r>
      <w:r w:rsidR="003E669F" w:rsidRPr="00D67DD8">
        <w:rPr>
          <w:rFonts w:ascii="Times New Roman" w:hAnsi="Times New Roman"/>
          <w:sz w:val="26"/>
          <w:szCs w:val="26"/>
          <w:highlight w:val="yellow"/>
        </w:rPr>
        <w:t>с целью последующе</w:t>
      </w:r>
      <w:r w:rsidR="003A36F5" w:rsidRPr="00D67DD8">
        <w:rPr>
          <w:rFonts w:ascii="Times New Roman" w:hAnsi="Times New Roman"/>
          <w:sz w:val="26"/>
          <w:szCs w:val="26"/>
          <w:highlight w:val="yellow"/>
        </w:rPr>
        <w:t>го</w:t>
      </w:r>
      <w:r w:rsidR="003E669F" w:rsidRPr="00D67DD8">
        <w:rPr>
          <w:rFonts w:ascii="Times New Roman" w:hAnsi="Times New Roman"/>
          <w:sz w:val="26"/>
          <w:szCs w:val="26"/>
          <w:highlight w:val="yellow"/>
        </w:rPr>
        <w:t xml:space="preserve"> распоряжения указанным имуществом учреждением са</w:t>
      </w:r>
      <w:r w:rsidR="003A36F5" w:rsidRPr="00D67DD8">
        <w:rPr>
          <w:rFonts w:ascii="Times New Roman" w:hAnsi="Times New Roman"/>
          <w:sz w:val="26"/>
          <w:szCs w:val="26"/>
          <w:highlight w:val="yellow"/>
        </w:rPr>
        <w:t xml:space="preserve">мостоятельно, допущенное по вине Управления образования в силу установленных в ходе проведения настоящего </w:t>
      </w:r>
      <w:r w:rsidR="00D67DD8" w:rsidRPr="00D67DD8">
        <w:rPr>
          <w:rFonts w:ascii="Times New Roman" w:hAnsi="Times New Roman"/>
          <w:sz w:val="26"/>
          <w:szCs w:val="26"/>
          <w:highlight w:val="yellow"/>
        </w:rPr>
        <w:t>мероприятия нарушений.</w:t>
      </w:r>
    </w:p>
    <w:p w:rsidR="00DF3A9C" w:rsidRPr="00FF52B5" w:rsidRDefault="00DF3A9C" w:rsidP="00FF52B5">
      <w:pPr>
        <w:pStyle w:val="a5"/>
        <w:tabs>
          <w:tab w:val="left" w:pos="993"/>
          <w:tab w:val="left" w:pos="1134"/>
        </w:tabs>
        <w:spacing w:after="0"/>
        <w:ind w:left="0" w:firstLine="709"/>
        <w:jc w:val="both"/>
        <w:rPr>
          <w:rFonts w:ascii="Times New Roman" w:hAnsi="Times New Roman"/>
          <w:sz w:val="26"/>
          <w:szCs w:val="26"/>
        </w:rPr>
      </w:pPr>
      <w:r>
        <w:rPr>
          <w:rFonts w:ascii="Times New Roman" w:hAnsi="Times New Roman"/>
          <w:sz w:val="26"/>
          <w:szCs w:val="26"/>
        </w:rPr>
        <w:t>Учет закрепленного ОЦДИ за подведомственными у</w:t>
      </w:r>
      <w:r w:rsidR="00FF52B5">
        <w:rPr>
          <w:rFonts w:ascii="Times New Roman" w:hAnsi="Times New Roman"/>
          <w:sz w:val="26"/>
          <w:szCs w:val="26"/>
        </w:rPr>
        <w:t xml:space="preserve">чреждениями </w:t>
      </w:r>
      <w:r w:rsidR="00FF52B5" w:rsidRPr="00FF52B5">
        <w:rPr>
          <w:rFonts w:ascii="Times New Roman" w:hAnsi="Times New Roman"/>
          <w:sz w:val="26"/>
          <w:szCs w:val="26"/>
        </w:rPr>
        <w:t>УО</w:t>
      </w:r>
      <w:r w:rsidR="00FF52B5">
        <w:rPr>
          <w:rFonts w:ascii="Times New Roman" w:hAnsi="Times New Roman"/>
          <w:sz w:val="26"/>
          <w:szCs w:val="26"/>
        </w:rPr>
        <w:t xml:space="preserve"> не ведет.</w:t>
      </w:r>
    </w:p>
    <w:p w:rsidR="00DC0A76" w:rsidRPr="00FF52B5" w:rsidRDefault="00DC0A76" w:rsidP="00FF52B5">
      <w:pPr>
        <w:pStyle w:val="a5"/>
        <w:tabs>
          <w:tab w:val="left" w:pos="1134"/>
        </w:tabs>
        <w:ind w:firstLine="709"/>
        <w:rPr>
          <w:rFonts w:ascii="Times New Roman" w:hAnsi="Times New Roman"/>
          <w:sz w:val="26"/>
          <w:szCs w:val="26"/>
        </w:rPr>
      </w:pPr>
    </w:p>
    <w:p w:rsidR="00DC0A76" w:rsidRDefault="00A7253D" w:rsidP="00A7253D">
      <w:pPr>
        <w:tabs>
          <w:tab w:val="left" w:pos="993"/>
        </w:tabs>
        <w:spacing w:after="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Выводы:</w:t>
      </w:r>
    </w:p>
    <w:p w:rsidR="005F1ADF" w:rsidRPr="005F1ADF" w:rsidRDefault="00FF30F7" w:rsidP="005F1ADF">
      <w:pPr>
        <w:tabs>
          <w:tab w:val="left" w:pos="993"/>
        </w:tabs>
        <w:spacing w:after="0" w:line="276" w:lineRule="auto"/>
        <w:ind w:firstLine="709"/>
        <w:jc w:val="both"/>
        <w:rPr>
          <w:rFonts w:ascii="Times New Roman" w:eastAsia="Calibri" w:hAnsi="Times New Roman" w:cs="Times New Roman"/>
          <w:sz w:val="26"/>
          <w:szCs w:val="26"/>
        </w:rPr>
      </w:pPr>
      <w:r w:rsidRPr="00FF30F7">
        <w:rPr>
          <w:rFonts w:ascii="Times New Roman" w:eastAsia="Calibri" w:hAnsi="Times New Roman" w:cs="Times New Roman"/>
          <w:sz w:val="26"/>
          <w:szCs w:val="26"/>
        </w:rPr>
        <w:t>Проверка и анализ эффективности осуществления Управлением образования администрации Дальнегорского городского округа функции учредителя по учету и формированию перечня особо ценного движимого имущества, закрепленного за подведомственными образовательными бюджетными учреждениями на праве оперативного управлени</w:t>
      </w:r>
      <w:r w:rsidRPr="003D5D25">
        <w:rPr>
          <w:rFonts w:ascii="Times New Roman" w:eastAsia="Calibri" w:hAnsi="Times New Roman" w:cs="Times New Roman"/>
          <w:sz w:val="26"/>
          <w:szCs w:val="26"/>
        </w:rPr>
        <w:t>я</w:t>
      </w:r>
      <w:r w:rsidR="003D5D25" w:rsidRPr="003D5D25">
        <w:rPr>
          <w:rFonts w:ascii="Times New Roman" w:eastAsia="Times New Roman" w:hAnsi="Times New Roman" w:cs="Times New Roman"/>
          <w:b/>
          <w:sz w:val="26"/>
          <w:szCs w:val="26"/>
          <w:lang w:eastAsia="ru-RU"/>
        </w:rPr>
        <w:t xml:space="preserve"> </w:t>
      </w:r>
      <w:r w:rsidR="003D5D25" w:rsidRPr="003D5D25">
        <w:rPr>
          <w:rFonts w:ascii="Times New Roman" w:eastAsia="Calibri" w:hAnsi="Times New Roman" w:cs="Times New Roman"/>
          <w:sz w:val="26"/>
          <w:szCs w:val="26"/>
        </w:rPr>
        <w:t>с проверкой отражения указанного имущества в Реестрах имущества Дальнегорского городского округа</w:t>
      </w:r>
      <w:r w:rsidR="003D5D25">
        <w:rPr>
          <w:rFonts w:ascii="Times New Roman" w:eastAsia="Calibri" w:hAnsi="Times New Roman" w:cs="Times New Roman"/>
          <w:sz w:val="26"/>
          <w:szCs w:val="26"/>
        </w:rPr>
        <w:t xml:space="preserve"> показала следующее</w:t>
      </w:r>
      <w:r w:rsidR="00C566E5">
        <w:rPr>
          <w:rFonts w:ascii="Times New Roman" w:eastAsia="Calibri" w:hAnsi="Times New Roman" w:cs="Times New Roman"/>
          <w:sz w:val="26"/>
          <w:szCs w:val="26"/>
        </w:rPr>
        <w:t>:</w:t>
      </w:r>
    </w:p>
    <w:p w:rsidR="005F1ADF" w:rsidRP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1)</w:t>
      </w:r>
      <w:r w:rsidRPr="005F1ADF">
        <w:rPr>
          <w:rFonts w:ascii="Times New Roman" w:eastAsia="Calibri" w:hAnsi="Times New Roman" w:cs="Times New Roman"/>
          <w:sz w:val="26"/>
          <w:szCs w:val="26"/>
        </w:rPr>
        <w:tab/>
        <w:t>применительно к территории Дальнегорского городского округа сформирован вывод о том, что Перечни особо ценного движимого имущества бюджетных учреждений Дальнегорского городского округа определяются Управлением образования</w:t>
      </w:r>
      <w:r w:rsidR="003F4847">
        <w:rPr>
          <w:rFonts w:ascii="Times New Roman" w:eastAsia="Calibri" w:hAnsi="Times New Roman" w:cs="Times New Roman"/>
          <w:sz w:val="26"/>
          <w:szCs w:val="26"/>
        </w:rPr>
        <w:t>, которое</w:t>
      </w:r>
      <w:r w:rsidRPr="005F1ADF">
        <w:rPr>
          <w:rFonts w:ascii="Times New Roman" w:eastAsia="Calibri" w:hAnsi="Times New Roman" w:cs="Times New Roman"/>
          <w:sz w:val="26"/>
          <w:szCs w:val="26"/>
        </w:rPr>
        <w:t xml:space="preserve"> от имени администрации Дальнегорского городского округа осуществляет функции и полномочия учредителя в отношении подведомственных муниципальных образовательных бюджетных учреждений;</w:t>
      </w:r>
    </w:p>
    <w:p w:rsidR="005F1ADF" w:rsidRP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2)</w:t>
      </w:r>
      <w:r w:rsidRPr="005F1ADF">
        <w:rPr>
          <w:rFonts w:ascii="Times New Roman" w:eastAsia="Calibri" w:hAnsi="Times New Roman" w:cs="Times New Roman"/>
          <w:sz w:val="26"/>
          <w:szCs w:val="26"/>
        </w:rPr>
        <w:tab/>
        <w:t>при определении перечней особо ценного движимого имущества бюджетных учреждений Управлению образования необходимо учитывать что в состав такого имущества подлежат включению в том числе: иное движимое имущество, без которого осуществление автономным или бюджетным учреждением предусмотренных его уставом основных видов деятельности будет существенно затруднено и (или) которое отнесено к определенному виду особо ценного движимого имущества в соответствии с пунктом 1 Постановления Правительства РФ от 26.07.2010 N 538 (подпункт б пункта 4 Постановления Правительства РФ от 26.07.2010 N 538);</w:t>
      </w:r>
    </w:p>
    <w:p w:rsidR="005F1ADF" w:rsidRPr="005F1ADF" w:rsidRDefault="00C566E5" w:rsidP="005F1ADF">
      <w:pPr>
        <w:tabs>
          <w:tab w:val="left" w:pos="993"/>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3)</w:t>
      </w:r>
      <w:r>
        <w:rPr>
          <w:rFonts w:ascii="Times New Roman" w:eastAsia="Calibri" w:hAnsi="Times New Roman" w:cs="Times New Roman"/>
          <w:sz w:val="26"/>
          <w:szCs w:val="26"/>
        </w:rPr>
        <w:tab/>
        <w:t>у</w:t>
      </w:r>
      <w:r w:rsidR="005F1ADF" w:rsidRPr="005F1ADF">
        <w:rPr>
          <w:rFonts w:ascii="Times New Roman" w:eastAsia="Calibri" w:hAnsi="Times New Roman" w:cs="Times New Roman"/>
          <w:sz w:val="26"/>
          <w:szCs w:val="26"/>
        </w:rPr>
        <w:t>правление образования несет ответственность за полноту и правильность проведения мероприятий по включению (отнесению) имущества к особо ценному, в соответствии с пунктом 1 Постановлени</w:t>
      </w:r>
      <w:r>
        <w:rPr>
          <w:rFonts w:ascii="Times New Roman" w:eastAsia="Calibri" w:hAnsi="Times New Roman" w:cs="Times New Roman"/>
          <w:sz w:val="26"/>
          <w:szCs w:val="26"/>
        </w:rPr>
        <w:t xml:space="preserve">я ДГО от 30.12.2019 </w:t>
      </w:r>
      <w:r w:rsidR="005F1ADF" w:rsidRPr="005F1ADF">
        <w:rPr>
          <w:rFonts w:ascii="Times New Roman" w:eastAsia="Calibri" w:hAnsi="Times New Roman" w:cs="Times New Roman"/>
          <w:sz w:val="26"/>
          <w:szCs w:val="26"/>
        </w:rPr>
        <w:t>№ 1172-па, документальное оформление и расчеты в отношении имущества бюджетного учреждения которое находится в его ведении реализуя пункт 4 Постановления ДГО от 30.12.2019 № 1172-па;</w:t>
      </w:r>
    </w:p>
    <w:p w:rsidR="005B1F26" w:rsidRDefault="00C566E5" w:rsidP="005B1F26">
      <w:pPr>
        <w:tabs>
          <w:tab w:val="left" w:pos="993"/>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4)</w:t>
      </w:r>
      <w:r>
        <w:rPr>
          <w:rFonts w:ascii="Times New Roman" w:eastAsia="Calibri" w:hAnsi="Times New Roman" w:cs="Times New Roman"/>
          <w:sz w:val="26"/>
          <w:szCs w:val="26"/>
        </w:rPr>
        <w:tab/>
        <w:t>в</w:t>
      </w:r>
      <w:r w:rsidR="005F1ADF" w:rsidRPr="005F1ADF">
        <w:rPr>
          <w:rFonts w:ascii="Times New Roman" w:eastAsia="Calibri" w:hAnsi="Times New Roman" w:cs="Times New Roman"/>
          <w:sz w:val="26"/>
          <w:szCs w:val="26"/>
        </w:rPr>
        <w:t xml:space="preserve"> процессе формирования Приложения № 1 при внесении данных в табличную форму КСП ДГО устанавливалось отсутствие итоговых количественных показателей особо ценного имущества (далее также – ОЦ</w:t>
      </w:r>
      <w:r w:rsidR="00CE3315">
        <w:rPr>
          <w:rFonts w:ascii="Times New Roman" w:eastAsia="Calibri" w:hAnsi="Times New Roman" w:cs="Times New Roman"/>
          <w:sz w:val="26"/>
          <w:szCs w:val="26"/>
        </w:rPr>
        <w:t>Д</w:t>
      </w:r>
      <w:r w:rsidR="005F1ADF" w:rsidRPr="005F1ADF">
        <w:rPr>
          <w:rFonts w:ascii="Times New Roman" w:eastAsia="Calibri" w:hAnsi="Times New Roman" w:cs="Times New Roman"/>
          <w:sz w:val="26"/>
          <w:szCs w:val="26"/>
        </w:rPr>
        <w:t xml:space="preserve">И) бюджетных учреждений на балансовом и </w:t>
      </w:r>
      <w:proofErr w:type="spellStart"/>
      <w:r w:rsidR="005F1ADF" w:rsidRPr="005F1ADF">
        <w:rPr>
          <w:rFonts w:ascii="Times New Roman" w:eastAsia="Calibri" w:hAnsi="Times New Roman" w:cs="Times New Roman"/>
          <w:sz w:val="26"/>
          <w:szCs w:val="26"/>
        </w:rPr>
        <w:t>забалансовом</w:t>
      </w:r>
      <w:proofErr w:type="spellEnd"/>
      <w:r w:rsidR="005F1ADF" w:rsidRPr="005F1ADF">
        <w:rPr>
          <w:rFonts w:ascii="Times New Roman" w:eastAsia="Calibri" w:hAnsi="Times New Roman" w:cs="Times New Roman"/>
          <w:sz w:val="26"/>
          <w:szCs w:val="26"/>
        </w:rPr>
        <w:t xml:space="preserve"> учете, в том числе устанавливалось внесение указанных показателей в не предусмотренные для этого столбцы представленных таблиц. От всех учреждений поступили скорректированные документы с приложением сопроводительных писем и объяснительными от ответственных за формирование лиц. Предоставление новых перечней обусловлено наличием технических ошибок при отражении общего количества ОЦ</w:t>
      </w:r>
      <w:r w:rsidR="00CE3315">
        <w:rPr>
          <w:rFonts w:ascii="Times New Roman" w:eastAsia="Calibri" w:hAnsi="Times New Roman" w:cs="Times New Roman"/>
          <w:sz w:val="26"/>
          <w:szCs w:val="26"/>
        </w:rPr>
        <w:t>Д</w:t>
      </w:r>
      <w:r w:rsidR="005F1ADF" w:rsidRPr="005F1ADF">
        <w:rPr>
          <w:rFonts w:ascii="Times New Roman" w:eastAsia="Calibri" w:hAnsi="Times New Roman" w:cs="Times New Roman"/>
          <w:sz w:val="26"/>
          <w:szCs w:val="26"/>
        </w:rPr>
        <w:t>И на балансе/</w:t>
      </w:r>
      <w:proofErr w:type="spellStart"/>
      <w:r w:rsidR="005F1ADF" w:rsidRPr="005F1ADF">
        <w:rPr>
          <w:rFonts w:ascii="Times New Roman" w:eastAsia="Calibri" w:hAnsi="Times New Roman" w:cs="Times New Roman"/>
          <w:sz w:val="26"/>
          <w:szCs w:val="26"/>
        </w:rPr>
        <w:t>забалансе</w:t>
      </w:r>
      <w:proofErr w:type="spellEnd"/>
      <w:r w:rsidR="005F1ADF" w:rsidRPr="005F1ADF">
        <w:rPr>
          <w:rFonts w:ascii="Times New Roman" w:eastAsia="Calibri" w:hAnsi="Times New Roman" w:cs="Times New Roman"/>
          <w:sz w:val="26"/>
          <w:szCs w:val="26"/>
        </w:rPr>
        <w:t>/ в иных столбцах (как поясняют бюджетные учреждения к искаже</w:t>
      </w:r>
      <w:r w:rsidR="005B1F26">
        <w:rPr>
          <w:rFonts w:ascii="Times New Roman" w:eastAsia="Calibri" w:hAnsi="Times New Roman" w:cs="Times New Roman"/>
          <w:sz w:val="26"/>
          <w:szCs w:val="26"/>
        </w:rPr>
        <w:t>нию отчетности это не привело);</w:t>
      </w:r>
    </w:p>
    <w:p w:rsidR="004E2C20" w:rsidRPr="004E2C20" w:rsidRDefault="005B1F26" w:rsidP="005B1F26">
      <w:pPr>
        <w:tabs>
          <w:tab w:val="left" w:pos="993"/>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5) </w:t>
      </w:r>
      <w:r w:rsidR="004E2C20" w:rsidRPr="004E2C20">
        <w:rPr>
          <w:rFonts w:ascii="Times New Roman" w:eastAsia="Calibri" w:hAnsi="Times New Roman" w:cs="Times New Roman"/>
          <w:sz w:val="26"/>
          <w:szCs w:val="26"/>
        </w:rPr>
        <w:t xml:space="preserve">При анализе предоставленных перечней ОЦДИ КСП ДГО установлено нарушение </w:t>
      </w:r>
      <w:r w:rsidR="004E2C20" w:rsidRPr="004E2C20">
        <w:rPr>
          <w:rFonts w:ascii="Times New Roman" w:eastAsia="Calibri" w:hAnsi="Times New Roman" w:cs="Times New Roman"/>
          <w:b/>
          <w:sz w:val="26"/>
          <w:szCs w:val="26"/>
        </w:rPr>
        <w:t>пункта 3</w:t>
      </w:r>
      <w:r w:rsidR="004E2C20" w:rsidRPr="004E2C20">
        <w:rPr>
          <w:rFonts w:ascii="Times New Roman" w:eastAsia="Calibri" w:hAnsi="Times New Roman" w:cs="Times New Roman"/>
          <w:sz w:val="26"/>
          <w:szCs w:val="26"/>
        </w:rPr>
        <w:t xml:space="preserve"> </w:t>
      </w:r>
      <w:r w:rsidR="004E2C20" w:rsidRPr="004E2C20">
        <w:rPr>
          <w:rFonts w:ascii="Times New Roman" w:eastAsia="Calibri" w:hAnsi="Times New Roman" w:cs="Times New Roman"/>
          <w:b/>
          <w:sz w:val="26"/>
          <w:szCs w:val="26"/>
        </w:rPr>
        <w:t>Постановления ДГО от 30.12.2019 № 1172-па</w:t>
      </w:r>
      <w:r w:rsidR="004E2C20" w:rsidRPr="004E2C20">
        <w:rPr>
          <w:rFonts w:ascii="Times New Roman" w:eastAsia="Calibri" w:hAnsi="Times New Roman" w:cs="Times New Roman"/>
          <w:sz w:val="26"/>
          <w:szCs w:val="26"/>
        </w:rPr>
        <w:t>: поскольку они не содержат в себе информации об их утверждении постановлением администрации ДГО, а также виз согласования отраслевого органа администрации ДГО, в ведении которого находится бюджетное учреждение. Указанные нарушения допущены:</w:t>
      </w:r>
    </w:p>
    <w:p w:rsidR="004E2C20" w:rsidRPr="004E2C20" w:rsidRDefault="004E2C20" w:rsidP="004E2C20">
      <w:pPr>
        <w:tabs>
          <w:tab w:val="left" w:pos="993"/>
        </w:tabs>
        <w:spacing w:after="0" w:line="276" w:lineRule="auto"/>
        <w:ind w:firstLine="709"/>
        <w:jc w:val="both"/>
        <w:rPr>
          <w:rFonts w:ascii="Times New Roman" w:eastAsia="Calibri" w:hAnsi="Times New Roman" w:cs="Times New Roman"/>
          <w:sz w:val="26"/>
          <w:szCs w:val="26"/>
        </w:rPr>
      </w:pPr>
      <w:r w:rsidRPr="004E2C20">
        <w:rPr>
          <w:rFonts w:ascii="Times New Roman" w:eastAsia="Calibri" w:hAnsi="Times New Roman" w:cs="Times New Roman"/>
          <w:sz w:val="26"/>
          <w:szCs w:val="26"/>
        </w:rPr>
        <w:t>- УМИ - поскольку предоставление в УМИ перечня ОЦДИ влечет его последующее утверждение (на представленных перечнях ОЦДИ содержится виза согласования значит они были предоставлены в УМИ) однако формирование постановления это не повлекло;</w:t>
      </w:r>
    </w:p>
    <w:p w:rsidR="005B1F26" w:rsidRDefault="004E2C20" w:rsidP="005B1F26">
      <w:pPr>
        <w:tabs>
          <w:tab w:val="left" w:pos="993"/>
        </w:tabs>
        <w:spacing w:after="0" w:line="276" w:lineRule="auto"/>
        <w:ind w:firstLine="709"/>
        <w:jc w:val="both"/>
        <w:rPr>
          <w:rFonts w:ascii="Times New Roman" w:eastAsia="Calibri" w:hAnsi="Times New Roman" w:cs="Times New Roman"/>
          <w:sz w:val="26"/>
          <w:szCs w:val="26"/>
        </w:rPr>
      </w:pPr>
      <w:r w:rsidRPr="004E2C20">
        <w:rPr>
          <w:rFonts w:ascii="Times New Roman" w:eastAsia="Calibri" w:hAnsi="Times New Roman" w:cs="Times New Roman"/>
          <w:sz w:val="26"/>
          <w:szCs w:val="26"/>
        </w:rPr>
        <w:t>- Управлением образования поскольку как рассмотрено в текстовой части настоящего заключения осуществление функции учредителя по учету и формированию перечня ОЦДИ, а также определение перечня ОЦДИ полномочия Управления образования. Соответственно отсутствие виз согласования нарушение, допущенное Управления образования.</w:t>
      </w:r>
    </w:p>
    <w:p w:rsidR="005F1ADF" w:rsidRPr="005B1F26" w:rsidRDefault="005B1F26" w:rsidP="005B1F26">
      <w:pPr>
        <w:tabs>
          <w:tab w:val="left" w:pos="993"/>
        </w:tabs>
        <w:spacing w:after="0" w:line="276" w:lineRule="auto"/>
        <w:ind w:firstLine="709"/>
        <w:jc w:val="both"/>
        <w:rPr>
          <w:rFonts w:ascii="Times New Roman" w:eastAsia="Calibri" w:hAnsi="Times New Roman" w:cs="Times New Roman"/>
          <w:sz w:val="26"/>
          <w:szCs w:val="26"/>
        </w:rPr>
      </w:pPr>
      <w:r>
        <w:rPr>
          <w:rFonts w:ascii="Times New Roman" w:hAnsi="Times New Roman"/>
          <w:sz w:val="26"/>
          <w:szCs w:val="26"/>
        </w:rPr>
        <w:t xml:space="preserve">6) </w:t>
      </w:r>
      <w:r w:rsidR="00C566E5" w:rsidRPr="005B1F26">
        <w:rPr>
          <w:rFonts w:ascii="Times New Roman" w:hAnsi="Times New Roman"/>
          <w:sz w:val="26"/>
          <w:szCs w:val="26"/>
        </w:rPr>
        <w:t>а</w:t>
      </w:r>
      <w:r w:rsidR="005F1ADF" w:rsidRPr="005B1F26">
        <w:rPr>
          <w:rFonts w:ascii="Times New Roman" w:hAnsi="Times New Roman"/>
          <w:sz w:val="26"/>
          <w:szCs w:val="26"/>
        </w:rPr>
        <w:t xml:space="preserve">нализ Приложения № 1 к настоящему заключению показал, что Перечни особо ценного имущества, предоставленные в отношении всех муниципальных образовательных бюджетных учреждений Дальнегорского городского округа подведомственных Управлению образования на 01.01.2025 содержат в себе 180 643 единиц имущества на балансовом и </w:t>
      </w:r>
      <w:proofErr w:type="spellStart"/>
      <w:r w:rsidR="005F1ADF" w:rsidRPr="005B1F26">
        <w:rPr>
          <w:rFonts w:ascii="Times New Roman" w:hAnsi="Times New Roman"/>
          <w:sz w:val="26"/>
          <w:szCs w:val="26"/>
        </w:rPr>
        <w:t>забалансовом</w:t>
      </w:r>
      <w:proofErr w:type="spellEnd"/>
      <w:r w:rsidR="005F1ADF" w:rsidRPr="005B1F26">
        <w:rPr>
          <w:rFonts w:ascii="Times New Roman" w:hAnsi="Times New Roman"/>
          <w:sz w:val="26"/>
          <w:szCs w:val="26"/>
        </w:rPr>
        <w:t xml:space="preserve"> учете (</w:t>
      </w:r>
      <w:proofErr w:type="spellStart"/>
      <w:r w:rsidR="005F1ADF" w:rsidRPr="005B1F26">
        <w:rPr>
          <w:rFonts w:ascii="Times New Roman" w:hAnsi="Times New Roman"/>
          <w:sz w:val="26"/>
          <w:szCs w:val="26"/>
        </w:rPr>
        <w:t>сводно</w:t>
      </w:r>
      <w:proofErr w:type="spellEnd"/>
      <w:r w:rsidR="005F1ADF" w:rsidRPr="005B1F26">
        <w:rPr>
          <w:rFonts w:ascii="Times New Roman" w:hAnsi="Times New Roman"/>
          <w:sz w:val="26"/>
          <w:szCs w:val="26"/>
        </w:rPr>
        <w:t>) общей балансовой стоимостью 277 985 684,00 руб.;</w:t>
      </w:r>
    </w:p>
    <w:p w:rsidR="005F1ADF" w:rsidRPr="005F1ADF" w:rsidRDefault="005B1F26" w:rsidP="005F1ADF">
      <w:pPr>
        <w:tabs>
          <w:tab w:val="left" w:pos="993"/>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7</w:t>
      </w:r>
      <w:r w:rsidR="00C566E5">
        <w:rPr>
          <w:rFonts w:ascii="Times New Roman" w:eastAsia="Calibri" w:hAnsi="Times New Roman" w:cs="Times New Roman"/>
          <w:sz w:val="26"/>
          <w:szCs w:val="26"/>
        </w:rPr>
        <w:t>)</w:t>
      </w:r>
      <w:r w:rsidR="00C566E5">
        <w:rPr>
          <w:rFonts w:ascii="Times New Roman" w:eastAsia="Calibri" w:hAnsi="Times New Roman" w:cs="Times New Roman"/>
          <w:sz w:val="26"/>
          <w:szCs w:val="26"/>
        </w:rPr>
        <w:tab/>
        <w:t>с</w:t>
      </w:r>
      <w:r w:rsidR="005F1ADF" w:rsidRPr="005F1ADF">
        <w:rPr>
          <w:rFonts w:ascii="Times New Roman" w:eastAsia="Calibri" w:hAnsi="Times New Roman" w:cs="Times New Roman"/>
          <w:sz w:val="26"/>
          <w:szCs w:val="26"/>
        </w:rPr>
        <w:t>верка со Сводным реестром имущества на 01.01.2025 (далее также – реестр) показала: Недостоверность Сводного реестра имущества на 01.01.2025 года в отношении ОЦ</w:t>
      </w:r>
      <w:r w:rsidR="00CE3315">
        <w:rPr>
          <w:rFonts w:ascii="Times New Roman" w:eastAsia="Calibri" w:hAnsi="Times New Roman" w:cs="Times New Roman"/>
          <w:sz w:val="26"/>
          <w:szCs w:val="26"/>
        </w:rPr>
        <w:t>Д</w:t>
      </w:r>
      <w:r w:rsidR="005F1ADF" w:rsidRPr="005F1ADF">
        <w:rPr>
          <w:rFonts w:ascii="Times New Roman" w:eastAsia="Calibri" w:hAnsi="Times New Roman" w:cs="Times New Roman"/>
          <w:sz w:val="26"/>
          <w:szCs w:val="26"/>
        </w:rPr>
        <w:t>И всех бюджетных учреждений Дальнегорского городского округа подведомственных Управлению образования на 170 212 единиц балансовой стоимостью 267 627 111,93 руб.</w:t>
      </w:r>
    </w:p>
    <w:p w:rsid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Проведенная сверка ОЦ</w:t>
      </w:r>
      <w:r w:rsidR="00CE3315">
        <w:rPr>
          <w:rFonts w:ascii="Times New Roman" w:eastAsia="Calibri" w:hAnsi="Times New Roman" w:cs="Times New Roman"/>
          <w:sz w:val="26"/>
          <w:szCs w:val="26"/>
        </w:rPr>
        <w:t>Д</w:t>
      </w:r>
      <w:r w:rsidRPr="005F1ADF">
        <w:rPr>
          <w:rFonts w:ascii="Times New Roman" w:eastAsia="Calibri" w:hAnsi="Times New Roman" w:cs="Times New Roman"/>
          <w:sz w:val="26"/>
          <w:szCs w:val="26"/>
        </w:rPr>
        <w:t>И показала наличие нарушений в деятельности Управления муниципального имущества администрации Дальнегорского городского округа (уполномоченного должностного лица) по ведению Реестра муниципального имущества выразившиеся в не включении ОЦ</w:t>
      </w:r>
      <w:r w:rsidR="00DA1855">
        <w:rPr>
          <w:rFonts w:ascii="Times New Roman" w:eastAsia="Calibri" w:hAnsi="Times New Roman" w:cs="Times New Roman"/>
          <w:sz w:val="26"/>
          <w:szCs w:val="26"/>
        </w:rPr>
        <w:t>Д</w:t>
      </w:r>
      <w:r w:rsidRPr="005F1ADF">
        <w:rPr>
          <w:rFonts w:ascii="Times New Roman" w:eastAsia="Calibri" w:hAnsi="Times New Roman" w:cs="Times New Roman"/>
          <w:sz w:val="26"/>
          <w:szCs w:val="26"/>
        </w:rPr>
        <w:t>И муниципальных бюджетных учреждений подведомственных Управлению образования администрации Дальнегорского городского округа в Реестр муниципального имущества (Сводный реестр имущества на 01.01.2025 раздел 2).</w:t>
      </w:r>
    </w:p>
    <w:p w:rsidR="00E9608B" w:rsidRPr="00E9608B" w:rsidRDefault="00E9608B" w:rsidP="00E9608B">
      <w:pPr>
        <w:tabs>
          <w:tab w:val="left" w:pos="993"/>
        </w:tabs>
        <w:spacing w:after="0" w:line="276" w:lineRule="auto"/>
        <w:ind w:firstLine="709"/>
        <w:jc w:val="both"/>
        <w:rPr>
          <w:rFonts w:ascii="Times New Roman" w:eastAsia="Calibri" w:hAnsi="Times New Roman" w:cs="Times New Roman"/>
          <w:b/>
          <w:sz w:val="26"/>
          <w:szCs w:val="26"/>
        </w:rPr>
      </w:pPr>
      <w:r w:rsidRPr="00E9608B">
        <w:rPr>
          <w:rFonts w:ascii="Times New Roman" w:eastAsia="Calibri" w:hAnsi="Times New Roman" w:cs="Times New Roman"/>
          <w:sz w:val="26"/>
          <w:szCs w:val="26"/>
        </w:rPr>
        <w:t>Установлено, что имущество из состава ОЦ</w:t>
      </w:r>
      <w:r w:rsidR="00DA1855">
        <w:rPr>
          <w:rFonts w:ascii="Times New Roman" w:eastAsia="Calibri" w:hAnsi="Times New Roman" w:cs="Times New Roman"/>
          <w:sz w:val="26"/>
          <w:szCs w:val="26"/>
        </w:rPr>
        <w:t>Д</w:t>
      </w:r>
      <w:r w:rsidRPr="00E9608B">
        <w:rPr>
          <w:rFonts w:ascii="Times New Roman" w:eastAsia="Calibri" w:hAnsi="Times New Roman" w:cs="Times New Roman"/>
          <w:sz w:val="26"/>
          <w:szCs w:val="26"/>
        </w:rPr>
        <w:t xml:space="preserve">И </w:t>
      </w:r>
      <w:r w:rsidRPr="00E9608B">
        <w:rPr>
          <w:rFonts w:ascii="Times New Roman" w:eastAsia="Calibri" w:hAnsi="Times New Roman" w:cs="Times New Roman"/>
          <w:b/>
          <w:sz w:val="26"/>
          <w:szCs w:val="26"/>
        </w:rPr>
        <w:t>не включено в Сводные реестры имущества на 01.01.2025 чем в том числе нарушен Порядок по реестрам от 10.10.2023 № 163н. Имущество, числящееся в Перечне имущества УМИ как закрепленное на праве оперативного управления за учреждениями, должно было быть внесено в Реестр муниципального имущества. Отсутствие указанного имущества в реестре указывает на нарушение ответственным должностным лицом УМИ требований Административного регламента от 26.08.2010 N 707-па (абзац 10 пункта 3.1, абзац 12 пункта 3.2 раздела 3).</w:t>
      </w:r>
    </w:p>
    <w:p w:rsidR="005F1ADF" w:rsidRP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В рассматриваемом случае важно, что КСП ДГО анализировались Перечни ОЦ</w:t>
      </w:r>
      <w:r w:rsidR="00DA1855">
        <w:rPr>
          <w:rFonts w:ascii="Times New Roman" w:eastAsia="Calibri" w:hAnsi="Times New Roman" w:cs="Times New Roman"/>
          <w:sz w:val="26"/>
          <w:szCs w:val="26"/>
        </w:rPr>
        <w:t>Д</w:t>
      </w:r>
      <w:r w:rsidRPr="005F1ADF">
        <w:rPr>
          <w:rFonts w:ascii="Times New Roman" w:eastAsia="Calibri" w:hAnsi="Times New Roman" w:cs="Times New Roman"/>
          <w:sz w:val="26"/>
          <w:szCs w:val="26"/>
        </w:rPr>
        <w:t>И учреждений с подписью о сверке специалиста УМИ администрации ДГО.</w:t>
      </w:r>
    </w:p>
    <w:p w:rsid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Таким образом установлено нарушение, порядка учета муниципального имущества в Реестре муниципального имущества допущенное Управлением муниципального имущества администрации Дальнегорского городского округа и тем самым нарушение:</w:t>
      </w:r>
    </w:p>
    <w:p w:rsidR="00663285" w:rsidRPr="00663285" w:rsidRDefault="00663285" w:rsidP="00663285">
      <w:pPr>
        <w:pStyle w:val="a5"/>
        <w:numPr>
          <w:ilvl w:val="0"/>
          <w:numId w:val="30"/>
        </w:numPr>
        <w:tabs>
          <w:tab w:val="left" w:pos="993"/>
        </w:tabs>
        <w:spacing w:after="0"/>
        <w:ind w:left="0" w:firstLine="709"/>
        <w:jc w:val="both"/>
        <w:rPr>
          <w:rFonts w:ascii="Times New Roman" w:hAnsi="Times New Roman"/>
          <w:sz w:val="26"/>
          <w:szCs w:val="26"/>
        </w:rPr>
      </w:pPr>
      <w:r w:rsidRPr="00663285">
        <w:rPr>
          <w:rFonts w:ascii="Times New Roman" w:hAnsi="Times New Roman"/>
          <w:sz w:val="26"/>
          <w:szCs w:val="26"/>
        </w:rPr>
        <w:t>части 5 статьи 51 Федерального закона от 06.10.2003 N 131-ФЗ «Об общих принципах организации местного самоуправления в Российской Федерации»;</w:t>
      </w:r>
    </w:p>
    <w:p w:rsidR="005F1ADF" w:rsidRPr="005F1ADF" w:rsidRDefault="005F1ADF" w:rsidP="00663285">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w:t>
      </w:r>
      <w:r w:rsidRPr="005F1ADF">
        <w:rPr>
          <w:rFonts w:ascii="Times New Roman" w:eastAsia="Calibri" w:hAnsi="Times New Roman" w:cs="Times New Roman"/>
          <w:sz w:val="26"/>
          <w:szCs w:val="26"/>
        </w:rPr>
        <w:tab/>
        <w:t>пунктов 2.1, 2.2 раздела 2 Положения «О порядке управления и распоряжения муниципальной собственностью Дальнегорского городского округа», утвержденного решением Думы Дальнегорского городского округа от 26 февраля 2009г. № 966;</w:t>
      </w:r>
    </w:p>
    <w:p w:rsidR="005F1ADF" w:rsidRP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w:t>
      </w:r>
      <w:r w:rsidRPr="005F1ADF">
        <w:rPr>
          <w:rFonts w:ascii="Times New Roman" w:eastAsia="Calibri" w:hAnsi="Times New Roman" w:cs="Times New Roman"/>
          <w:sz w:val="26"/>
          <w:szCs w:val="26"/>
        </w:rPr>
        <w:tab/>
        <w:t>пунктов 1, 2, 5, 9 подпункта «а» пункта 22, подпунктов «а»-«б» пункта 23 Порядка ведения органами местного самоуправления реестров муниципального имущества, утвержденного Приказом Минфина России от 10 октября 2023 г. N 163н;</w:t>
      </w:r>
    </w:p>
    <w:p w:rsidR="005F1ADF" w:rsidRP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w:t>
      </w:r>
      <w:r w:rsidRPr="005F1ADF">
        <w:rPr>
          <w:rFonts w:ascii="Times New Roman" w:eastAsia="Calibri" w:hAnsi="Times New Roman" w:cs="Times New Roman"/>
          <w:sz w:val="26"/>
          <w:szCs w:val="26"/>
        </w:rPr>
        <w:tab/>
        <w:t xml:space="preserve">абзаца десятого пункта 3.1, абзаца двенадцатого пункта 3.2 части 3 Административного регламента от 26.08.2010 N 707-па. </w:t>
      </w:r>
    </w:p>
    <w:p w:rsid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В результате допущенных нарушений сведения Сводного раздела имущества на 01.01.2025 года в отношении ОЦ</w:t>
      </w:r>
      <w:r w:rsidR="00DA1855">
        <w:rPr>
          <w:rFonts w:ascii="Times New Roman" w:eastAsia="Calibri" w:hAnsi="Times New Roman" w:cs="Times New Roman"/>
          <w:sz w:val="26"/>
          <w:szCs w:val="26"/>
        </w:rPr>
        <w:t>Д</w:t>
      </w:r>
      <w:r w:rsidRPr="005F1ADF">
        <w:rPr>
          <w:rFonts w:ascii="Times New Roman" w:eastAsia="Calibri" w:hAnsi="Times New Roman" w:cs="Times New Roman"/>
          <w:sz w:val="26"/>
          <w:szCs w:val="26"/>
        </w:rPr>
        <w:t>И всех бюджетных учреждений Дальнегорского городского округа подведомственных Управлению образования недостоверны на 170 212 единиц балансовой стоимостью 267 627 111,93 руб.</w:t>
      </w:r>
    </w:p>
    <w:p w:rsidR="007635F1" w:rsidRPr="005F1ADF" w:rsidRDefault="007635F1" w:rsidP="005F1ADF">
      <w:pPr>
        <w:tabs>
          <w:tab w:val="left" w:pos="993"/>
        </w:tabs>
        <w:spacing w:after="0" w:line="276" w:lineRule="auto"/>
        <w:ind w:firstLine="709"/>
        <w:jc w:val="both"/>
        <w:rPr>
          <w:rFonts w:ascii="Times New Roman" w:eastAsia="Calibri" w:hAnsi="Times New Roman" w:cs="Times New Roman"/>
          <w:sz w:val="26"/>
          <w:szCs w:val="26"/>
        </w:rPr>
      </w:pPr>
      <w:r w:rsidRPr="007635F1">
        <w:rPr>
          <w:rFonts w:ascii="Times New Roman" w:eastAsia="Calibri" w:hAnsi="Times New Roman" w:cs="Times New Roman"/>
          <w:b/>
          <w:sz w:val="26"/>
          <w:szCs w:val="26"/>
          <w:highlight w:val="yellow"/>
        </w:rPr>
        <w:t>Установлено что УМИ не осуществляет сверку ОЦДИ с данными Сводного реестра имущества</w:t>
      </w:r>
    </w:p>
    <w:p w:rsidR="005F1ADF" w:rsidRP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Считаем, что уполномоченное (ответственное) должностное лицо УМИ должно быть привлечено к предусмотренной ответственность в соответствии с действующим законодательством за бездействия, повлекшие недостоверность показателей в Реестре имущества на 01.01.2025 года по изложенным в настоящем заключении основаниям.</w:t>
      </w:r>
    </w:p>
    <w:p w:rsidR="005F1ADF" w:rsidRP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Отсутствие достоверности в Реестрах муниципального имущества на 01.01.2025 года указывает на невозможность отследить конкурсную массу, регламентированную в статье 131 Федерального закона от 26.10.2002 N 127-ФЗ (ред. от 26.12.2024) «О несостоятельности (банкротстве)» в случае необходимости.</w:t>
      </w:r>
    </w:p>
    <w:p w:rsidR="005F1ADF" w:rsidRPr="005F1ADF" w:rsidRDefault="00104C65" w:rsidP="00BB0543">
      <w:pPr>
        <w:tabs>
          <w:tab w:val="left" w:pos="993"/>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8</w:t>
      </w:r>
      <w:r w:rsidR="00C566E5">
        <w:rPr>
          <w:rFonts w:ascii="Times New Roman" w:eastAsia="Calibri" w:hAnsi="Times New Roman" w:cs="Times New Roman"/>
          <w:sz w:val="26"/>
          <w:szCs w:val="26"/>
        </w:rPr>
        <w:t>)</w:t>
      </w:r>
      <w:r w:rsidR="00C566E5">
        <w:rPr>
          <w:rFonts w:ascii="Times New Roman" w:eastAsia="Calibri" w:hAnsi="Times New Roman" w:cs="Times New Roman"/>
          <w:sz w:val="26"/>
          <w:szCs w:val="26"/>
        </w:rPr>
        <w:tab/>
        <w:t>в</w:t>
      </w:r>
      <w:r w:rsidR="005F1ADF" w:rsidRPr="005F1ADF">
        <w:rPr>
          <w:rFonts w:ascii="Times New Roman" w:eastAsia="Calibri" w:hAnsi="Times New Roman" w:cs="Times New Roman"/>
          <w:sz w:val="26"/>
          <w:szCs w:val="26"/>
        </w:rPr>
        <w:t xml:space="preserve"> ходе проведения настоящего мероприятия осуществлено сопоставление количества человек, в отношении которых сформировано муниципальное задание по дошкольным образовательным учреждениям и установлено (Приложение № 1) формирование муниципальных заданий в 2024 году в отношении 4 муниципальных дошкольных образовательных учреждений при условии недостаточности в составе ОЦ</w:t>
      </w:r>
      <w:r w:rsidR="00DA1855">
        <w:rPr>
          <w:rFonts w:ascii="Times New Roman" w:eastAsia="Calibri" w:hAnsi="Times New Roman" w:cs="Times New Roman"/>
          <w:sz w:val="26"/>
          <w:szCs w:val="26"/>
        </w:rPr>
        <w:t>Д</w:t>
      </w:r>
      <w:r w:rsidR="005F1ADF" w:rsidRPr="005F1ADF">
        <w:rPr>
          <w:rFonts w:ascii="Times New Roman" w:eastAsia="Calibri" w:hAnsi="Times New Roman" w:cs="Times New Roman"/>
          <w:sz w:val="26"/>
          <w:szCs w:val="26"/>
        </w:rPr>
        <w:t>И имущества иного движимого имущества, без которого осуществление бюджетным учреждением предусмотренных его уставом основных видов деятельности будет существенно затруднено в виду отсутствия в составе ОЦ</w:t>
      </w:r>
      <w:r w:rsidR="00DA1855">
        <w:rPr>
          <w:rFonts w:ascii="Times New Roman" w:eastAsia="Calibri" w:hAnsi="Times New Roman" w:cs="Times New Roman"/>
          <w:sz w:val="26"/>
          <w:szCs w:val="26"/>
        </w:rPr>
        <w:t>Д</w:t>
      </w:r>
      <w:r w:rsidR="005F1ADF" w:rsidRPr="005F1ADF">
        <w:rPr>
          <w:rFonts w:ascii="Times New Roman" w:eastAsia="Calibri" w:hAnsi="Times New Roman" w:cs="Times New Roman"/>
          <w:sz w:val="26"/>
          <w:szCs w:val="26"/>
        </w:rPr>
        <w:t>И достаточного количества кроватей в 2024 году (по числу сформированного муниципального задания в отношении учреждений МДОБУ «ЦРР-детский сад № 2» г. Дальнегорска, МДОБУ «Детский сад общеразвивающего вида» № 22 г. Дальнегорска, МДОБУ «ЦРР-детский сад «Надежда» г. Дальнегорска, МДОБУ «Детский сад № 31» г. Дальнегорска) и таким образом установлены нарушения:</w:t>
      </w:r>
    </w:p>
    <w:p w:rsidR="005F1ADF" w:rsidRP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 имущество в составе ОЦ</w:t>
      </w:r>
      <w:r w:rsidR="001873E5">
        <w:rPr>
          <w:rFonts w:ascii="Times New Roman" w:eastAsia="Calibri" w:hAnsi="Times New Roman" w:cs="Times New Roman"/>
          <w:sz w:val="26"/>
          <w:szCs w:val="26"/>
        </w:rPr>
        <w:t>Д</w:t>
      </w:r>
      <w:r w:rsidRPr="005F1ADF">
        <w:rPr>
          <w:rFonts w:ascii="Times New Roman" w:eastAsia="Calibri" w:hAnsi="Times New Roman" w:cs="Times New Roman"/>
          <w:sz w:val="26"/>
          <w:szCs w:val="26"/>
        </w:rPr>
        <w:t>И четырех бюджетных учреждений подведомственных Управлению образования закреплено в нарушение подпункта б пункта 1 Постановления ДГО от 30.12.2019 № 1172-па и таким образом зафиксирована недостаточность определения видов и перечней особо ценного движимого имущества;</w:t>
      </w:r>
    </w:p>
    <w:p w:rsidR="005F1ADF" w:rsidRP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 недостаточность иного движимого имущества, в составе ОЦ</w:t>
      </w:r>
      <w:r w:rsidR="001873E5">
        <w:rPr>
          <w:rFonts w:ascii="Times New Roman" w:eastAsia="Calibri" w:hAnsi="Times New Roman" w:cs="Times New Roman"/>
          <w:sz w:val="26"/>
          <w:szCs w:val="26"/>
        </w:rPr>
        <w:t>Д</w:t>
      </w:r>
      <w:r w:rsidRPr="005F1ADF">
        <w:rPr>
          <w:rFonts w:ascii="Times New Roman" w:eastAsia="Calibri" w:hAnsi="Times New Roman" w:cs="Times New Roman"/>
          <w:sz w:val="26"/>
          <w:szCs w:val="26"/>
        </w:rPr>
        <w:t>И в четырех бюджетных учреждениях подведомственных Управлению образования, без которого осуществление предусмотренных его уставом основных видов деятельности существенно затруднено допущено по вине (в том числе) отраслевого органа администрации Дальнегорского городского округа, в ведении которого находятся вышеперечисленные муниципальные бюджетные учреждения, а именно, Управления образования администрации Д</w:t>
      </w:r>
      <w:r w:rsidR="00E42E15">
        <w:rPr>
          <w:rFonts w:ascii="Times New Roman" w:eastAsia="Calibri" w:hAnsi="Times New Roman" w:cs="Times New Roman"/>
          <w:sz w:val="26"/>
          <w:szCs w:val="26"/>
        </w:rPr>
        <w:t>альнегорского городского округа;</w:t>
      </w:r>
    </w:p>
    <w:p w:rsidR="005F1ADF" w:rsidRPr="005F1ADF" w:rsidRDefault="00104C65" w:rsidP="005F1ADF">
      <w:pPr>
        <w:tabs>
          <w:tab w:val="left" w:pos="993"/>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9</w:t>
      </w:r>
      <w:r w:rsidR="00C566E5">
        <w:rPr>
          <w:rFonts w:ascii="Times New Roman" w:eastAsia="Calibri" w:hAnsi="Times New Roman" w:cs="Times New Roman"/>
          <w:sz w:val="26"/>
          <w:szCs w:val="26"/>
        </w:rPr>
        <w:t>)</w:t>
      </w:r>
      <w:r w:rsidR="00C566E5">
        <w:rPr>
          <w:rFonts w:ascii="Times New Roman" w:eastAsia="Calibri" w:hAnsi="Times New Roman" w:cs="Times New Roman"/>
          <w:sz w:val="26"/>
          <w:szCs w:val="26"/>
        </w:rPr>
        <w:tab/>
        <w:t>в</w:t>
      </w:r>
      <w:r w:rsidR="005F1ADF" w:rsidRPr="005F1ADF">
        <w:rPr>
          <w:rFonts w:ascii="Times New Roman" w:eastAsia="Calibri" w:hAnsi="Times New Roman" w:cs="Times New Roman"/>
          <w:sz w:val="26"/>
          <w:szCs w:val="26"/>
        </w:rPr>
        <w:t xml:space="preserve"> ходе проведения настоящего мероприятия установлено что в ряде дошкольных образовательных учреждений количество кроватей в составе ОЦ</w:t>
      </w:r>
      <w:r w:rsidR="001873E5">
        <w:rPr>
          <w:rFonts w:ascii="Times New Roman" w:eastAsia="Calibri" w:hAnsi="Times New Roman" w:cs="Times New Roman"/>
          <w:sz w:val="26"/>
          <w:szCs w:val="26"/>
        </w:rPr>
        <w:t>Д</w:t>
      </w:r>
      <w:r w:rsidR="005F1ADF" w:rsidRPr="005F1ADF">
        <w:rPr>
          <w:rFonts w:ascii="Times New Roman" w:eastAsia="Calibri" w:hAnsi="Times New Roman" w:cs="Times New Roman"/>
          <w:sz w:val="26"/>
          <w:szCs w:val="26"/>
        </w:rPr>
        <w:t>И значительно больше чем количество человек, в отношении которых сформировано муниципальное задание;</w:t>
      </w:r>
    </w:p>
    <w:p w:rsidR="005F1ADF" w:rsidRPr="005F1ADF" w:rsidRDefault="00104C65" w:rsidP="005F1ADF">
      <w:pPr>
        <w:tabs>
          <w:tab w:val="left" w:pos="993"/>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10</w:t>
      </w:r>
      <w:r w:rsidR="0098410E">
        <w:rPr>
          <w:rFonts w:ascii="Times New Roman" w:eastAsia="Calibri" w:hAnsi="Times New Roman" w:cs="Times New Roman"/>
          <w:sz w:val="26"/>
          <w:szCs w:val="26"/>
        </w:rPr>
        <w:t>)</w:t>
      </w:r>
      <w:r w:rsidR="0098410E">
        <w:rPr>
          <w:rFonts w:ascii="Times New Roman" w:eastAsia="Calibri" w:hAnsi="Times New Roman" w:cs="Times New Roman"/>
          <w:sz w:val="26"/>
          <w:szCs w:val="26"/>
        </w:rPr>
        <w:tab/>
        <w:t>в</w:t>
      </w:r>
      <w:r w:rsidR="005F1ADF" w:rsidRPr="005F1ADF">
        <w:rPr>
          <w:rFonts w:ascii="Times New Roman" w:eastAsia="Calibri" w:hAnsi="Times New Roman" w:cs="Times New Roman"/>
          <w:sz w:val="26"/>
          <w:szCs w:val="26"/>
        </w:rPr>
        <w:t>ажно, что в силу пункта 1.5 Порядка по муниципальному заданию УО от 26.09.2023 № 391-а показателями объема муниципальной услуги для расчета нормативных затрат для услуги «Реализация основных общеобразовательных программ дошкольного образования» - число детей (человек). Таким образом при формировании муниципального задания необходимо учитывать указанный показатель и формировать муниципальное задание со стороны достаточности и полноты при наличии всего необходимого в том числе на число детей (человек) в отношении которых формируется муниципальное задание. Таким образом считаем, что при наличии 100 кроватей в составе ОЦ</w:t>
      </w:r>
      <w:r w:rsidR="001873E5">
        <w:rPr>
          <w:rFonts w:ascii="Times New Roman" w:eastAsia="Calibri" w:hAnsi="Times New Roman" w:cs="Times New Roman"/>
          <w:sz w:val="26"/>
          <w:szCs w:val="26"/>
        </w:rPr>
        <w:t>Д</w:t>
      </w:r>
      <w:r w:rsidR="005F1ADF" w:rsidRPr="005F1ADF">
        <w:rPr>
          <w:rFonts w:ascii="Times New Roman" w:eastAsia="Calibri" w:hAnsi="Times New Roman" w:cs="Times New Roman"/>
          <w:sz w:val="26"/>
          <w:szCs w:val="26"/>
        </w:rPr>
        <w:t>И муниципальное задание не может быть сформировано на 200 человек, поскольку оказание услуг в таком случае невозможно в полном объеме всем лицам в отношении которых сформировано муниципальное задание;</w:t>
      </w:r>
    </w:p>
    <w:p w:rsidR="005F1ADF" w:rsidRPr="005F1ADF" w:rsidRDefault="00104C65" w:rsidP="0098410E">
      <w:pPr>
        <w:tabs>
          <w:tab w:val="left" w:pos="851"/>
          <w:tab w:val="left" w:pos="993"/>
          <w:tab w:val="left" w:pos="1134"/>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11</w:t>
      </w:r>
      <w:r w:rsidR="0098410E">
        <w:rPr>
          <w:rFonts w:ascii="Times New Roman" w:eastAsia="Calibri" w:hAnsi="Times New Roman" w:cs="Times New Roman"/>
          <w:sz w:val="26"/>
          <w:szCs w:val="26"/>
        </w:rPr>
        <w:t>)</w:t>
      </w:r>
      <w:r w:rsidR="0098410E">
        <w:rPr>
          <w:rFonts w:ascii="Times New Roman" w:eastAsia="Calibri" w:hAnsi="Times New Roman" w:cs="Times New Roman"/>
          <w:sz w:val="26"/>
          <w:szCs w:val="26"/>
        </w:rPr>
        <w:tab/>
        <w:t>т</w:t>
      </w:r>
      <w:r w:rsidR="005F1ADF" w:rsidRPr="005F1ADF">
        <w:rPr>
          <w:rFonts w:ascii="Times New Roman" w:eastAsia="Calibri" w:hAnsi="Times New Roman" w:cs="Times New Roman"/>
          <w:sz w:val="26"/>
          <w:szCs w:val="26"/>
        </w:rPr>
        <w:t>аким образом установлены следующие нарушения в деятельности Управления образования:</w:t>
      </w:r>
    </w:p>
    <w:p w:rsidR="005F1ADF" w:rsidRPr="00525C39" w:rsidRDefault="0098410E" w:rsidP="00525C39">
      <w:pPr>
        <w:pStyle w:val="a5"/>
        <w:numPr>
          <w:ilvl w:val="0"/>
          <w:numId w:val="28"/>
        </w:numPr>
        <w:tabs>
          <w:tab w:val="left" w:pos="993"/>
        </w:tabs>
        <w:spacing w:after="0"/>
        <w:ind w:left="0" w:firstLine="709"/>
        <w:jc w:val="both"/>
        <w:rPr>
          <w:rFonts w:ascii="Times New Roman" w:hAnsi="Times New Roman"/>
          <w:sz w:val="26"/>
          <w:szCs w:val="26"/>
        </w:rPr>
      </w:pPr>
      <w:r w:rsidRPr="00525C39">
        <w:rPr>
          <w:rFonts w:ascii="Times New Roman" w:hAnsi="Times New Roman"/>
          <w:sz w:val="26"/>
          <w:szCs w:val="26"/>
        </w:rPr>
        <w:t>п</w:t>
      </w:r>
      <w:r w:rsidR="005F1ADF" w:rsidRPr="00525C39">
        <w:rPr>
          <w:rFonts w:ascii="Times New Roman" w:hAnsi="Times New Roman"/>
          <w:sz w:val="26"/>
          <w:szCs w:val="26"/>
        </w:rPr>
        <w:t>еречни ОЦ</w:t>
      </w:r>
      <w:r w:rsidR="001873E5">
        <w:rPr>
          <w:rFonts w:ascii="Times New Roman" w:hAnsi="Times New Roman"/>
          <w:sz w:val="26"/>
          <w:szCs w:val="26"/>
        </w:rPr>
        <w:t>Д</w:t>
      </w:r>
      <w:r w:rsidR="005F1ADF" w:rsidRPr="00525C39">
        <w:rPr>
          <w:rFonts w:ascii="Times New Roman" w:hAnsi="Times New Roman"/>
          <w:sz w:val="26"/>
          <w:szCs w:val="26"/>
        </w:rPr>
        <w:t xml:space="preserve">И четырех бюджетных учреждений определены, учтены, сформированы и согласованы Управлением образования в нарушение п. 12 статьи 9.2 ФЗ от 12.01.1996 № 7-ФЗ, </w:t>
      </w:r>
      <w:proofErr w:type="spellStart"/>
      <w:r w:rsidR="005F1ADF" w:rsidRPr="00525C39">
        <w:rPr>
          <w:rFonts w:ascii="Times New Roman" w:hAnsi="Times New Roman"/>
          <w:sz w:val="26"/>
          <w:szCs w:val="26"/>
        </w:rPr>
        <w:t>пп</w:t>
      </w:r>
      <w:proofErr w:type="spellEnd"/>
      <w:r w:rsidR="005F1ADF" w:rsidRPr="00525C39">
        <w:rPr>
          <w:rFonts w:ascii="Times New Roman" w:hAnsi="Times New Roman"/>
          <w:sz w:val="26"/>
          <w:szCs w:val="26"/>
        </w:rPr>
        <w:t>. «б» пункта 4 Постановления Правительства РФ от 26.07.2010 N 538, нарушение пп.3.5.14 п. 3.5 Положения об УО от 23.08.2013 № 121, нарушение пункта 3 Постановле</w:t>
      </w:r>
      <w:r w:rsidRPr="00525C39">
        <w:rPr>
          <w:rFonts w:ascii="Times New Roman" w:hAnsi="Times New Roman"/>
          <w:sz w:val="26"/>
          <w:szCs w:val="26"/>
        </w:rPr>
        <w:t>ния ДГО от 30.12.2019 № 1172-па;</w:t>
      </w:r>
    </w:p>
    <w:p w:rsidR="005F1ADF" w:rsidRPr="00525C39" w:rsidRDefault="0098410E" w:rsidP="00525C39">
      <w:pPr>
        <w:pStyle w:val="a5"/>
        <w:numPr>
          <w:ilvl w:val="0"/>
          <w:numId w:val="28"/>
        </w:numPr>
        <w:tabs>
          <w:tab w:val="left" w:pos="993"/>
        </w:tabs>
        <w:spacing w:after="0"/>
        <w:ind w:left="0" w:firstLine="709"/>
        <w:jc w:val="both"/>
        <w:rPr>
          <w:rFonts w:ascii="Times New Roman" w:hAnsi="Times New Roman"/>
          <w:sz w:val="26"/>
          <w:szCs w:val="26"/>
        </w:rPr>
      </w:pPr>
      <w:r w:rsidRPr="00525C39">
        <w:rPr>
          <w:rFonts w:ascii="Times New Roman" w:hAnsi="Times New Roman"/>
          <w:sz w:val="26"/>
          <w:szCs w:val="26"/>
        </w:rPr>
        <w:t>м</w:t>
      </w:r>
      <w:r w:rsidR="005F1ADF" w:rsidRPr="00525C39">
        <w:rPr>
          <w:rFonts w:ascii="Times New Roman" w:hAnsi="Times New Roman"/>
          <w:sz w:val="26"/>
          <w:szCs w:val="26"/>
        </w:rPr>
        <w:t>униципальные задания для четырех муниципальных бюджетных учреждений (подведомственных) Управлению образования -  МДОБУ «ЦРР-детский сад № 2» г. Дальнегорска, МДОБУ «Детский сад общеразвивающего вида» № 22 г. Дальнегорска, МДОБУ «ЦРР-детский сад «Надежда» г. Дальнегорска, МДОБУ «Детский сад № 31» г. Дальнегорска) сформированы и утверждены в нарушение абзаца первого пункта 3 статьи 9.2 ФЗ от 12.01.1996 № 7-ФЗ .Таким образом установлено что в 2024 году функция УО по формированию, утверждению и осуществлению контроля за выполнением муниципального задания на оказание муниципальных услуг подведомственными учреждениями предусмотренная в пп.3.5.11 п. 3.5 раздела 3 Положения об УО от 23.08.2013 № 121 осуществлялась при нарушении процедуры формирования, утверждения муниципальных заданий бюджетных учреждениях;</w:t>
      </w:r>
    </w:p>
    <w:p w:rsidR="005F1ADF" w:rsidRPr="005F1ADF" w:rsidRDefault="00104C65" w:rsidP="00BE234F">
      <w:pPr>
        <w:tabs>
          <w:tab w:val="left" w:pos="993"/>
          <w:tab w:val="left" w:pos="1134"/>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12</w:t>
      </w:r>
      <w:r w:rsidR="00BE234F">
        <w:rPr>
          <w:rFonts w:ascii="Times New Roman" w:eastAsia="Calibri" w:hAnsi="Times New Roman" w:cs="Times New Roman"/>
          <w:sz w:val="26"/>
          <w:szCs w:val="26"/>
        </w:rPr>
        <w:t>)</w:t>
      </w:r>
      <w:r w:rsidR="00BE234F">
        <w:rPr>
          <w:rFonts w:ascii="Times New Roman" w:eastAsia="Calibri" w:hAnsi="Times New Roman" w:cs="Times New Roman"/>
          <w:sz w:val="26"/>
          <w:szCs w:val="26"/>
        </w:rPr>
        <w:tab/>
        <w:t>с</w:t>
      </w:r>
      <w:r w:rsidR="005F1ADF" w:rsidRPr="005F1ADF">
        <w:rPr>
          <w:rFonts w:ascii="Times New Roman" w:eastAsia="Calibri" w:hAnsi="Times New Roman" w:cs="Times New Roman"/>
          <w:sz w:val="26"/>
          <w:szCs w:val="26"/>
        </w:rPr>
        <w:t>читаем, что Управление образования (уполномоченное должностное лицо), должно понести предусмотренную пунктом 4 Постановления ДГО от 30.12.2019 № 1172-па ответственность за полноту и правильность проведения мероприятий по включению (отнесению) имущества к особо ценному, в соответствии с пунктом 1 Постановления ДГО от 30.12.2019 № 1172-па, документальное оформление и расчеты в отношении имущества бюджетного учреждения которое находится в его ведении;</w:t>
      </w:r>
    </w:p>
    <w:p w:rsidR="005F1ADF" w:rsidRPr="005F1ADF" w:rsidRDefault="00104C65" w:rsidP="0024522E">
      <w:pPr>
        <w:tabs>
          <w:tab w:val="left" w:pos="993"/>
          <w:tab w:val="left" w:pos="1134"/>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13</w:t>
      </w:r>
      <w:r w:rsidR="0024522E">
        <w:rPr>
          <w:rFonts w:ascii="Times New Roman" w:eastAsia="Calibri" w:hAnsi="Times New Roman" w:cs="Times New Roman"/>
          <w:sz w:val="26"/>
          <w:szCs w:val="26"/>
        </w:rPr>
        <w:t>)</w:t>
      </w:r>
      <w:r w:rsidR="0024522E">
        <w:rPr>
          <w:rFonts w:ascii="Times New Roman" w:eastAsia="Calibri" w:hAnsi="Times New Roman" w:cs="Times New Roman"/>
          <w:sz w:val="26"/>
          <w:szCs w:val="26"/>
        </w:rPr>
        <w:tab/>
        <w:t>т</w:t>
      </w:r>
      <w:r w:rsidR="005F1ADF" w:rsidRPr="005F1ADF">
        <w:rPr>
          <w:rFonts w:ascii="Times New Roman" w:eastAsia="Calibri" w:hAnsi="Times New Roman" w:cs="Times New Roman"/>
          <w:sz w:val="26"/>
          <w:szCs w:val="26"/>
        </w:rPr>
        <w:t>аким образом финансовое обеспечение выполнения государственного (муниципального) задания для четырех муниципальных бюджетных учреждений МДОБУ «ЦРР-детский сад № 2» г. Дальнегорска, МДОБУ «Детский сад общеразвивающего вида» № 22 г. Дальнегорска, МДОБУ «ЦРР-детский сад «Надежда» г. Дальнегорска, МДОБУ «Детский сад № 31» г. Дальнегорска) осуществлено с учетом недостаточности поскольку  как установлено в ходе настоящего мероприятия установлено что для исполнения деятельности предусмотренной Уставом при условии установленного муниципального задания недостаточное количество ОЦ</w:t>
      </w:r>
      <w:r w:rsidR="001873E5">
        <w:rPr>
          <w:rFonts w:ascii="Times New Roman" w:eastAsia="Calibri" w:hAnsi="Times New Roman" w:cs="Times New Roman"/>
          <w:sz w:val="26"/>
          <w:szCs w:val="26"/>
        </w:rPr>
        <w:t>Д</w:t>
      </w:r>
      <w:r w:rsidR="005F1ADF" w:rsidRPr="005F1ADF">
        <w:rPr>
          <w:rFonts w:ascii="Times New Roman" w:eastAsia="Calibri" w:hAnsi="Times New Roman" w:cs="Times New Roman"/>
          <w:sz w:val="26"/>
          <w:szCs w:val="26"/>
        </w:rPr>
        <w:t>И и как результат нарушение абзаца второго пункта 6 статьи 9.2 ФЗ от 12.01.1996 № 7-ФЗ;</w:t>
      </w:r>
    </w:p>
    <w:p w:rsidR="005F1ADF" w:rsidRPr="005F1ADF" w:rsidRDefault="00104C65" w:rsidP="0024522E">
      <w:pPr>
        <w:tabs>
          <w:tab w:val="left" w:pos="993"/>
          <w:tab w:val="left" w:pos="1134"/>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14</w:t>
      </w:r>
      <w:r w:rsidR="0024522E">
        <w:rPr>
          <w:rFonts w:ascii="Times New Roman" w:eastAsia="Calibri" w:hAnsi="Times New Roman" w:cs="Times New Roman"/>
          <w:sz w:val="26"/>
          <w:szCs w:val="26"/>
        </w:rPr>
        <w:t>)</w:t>
      </w:r>
      <w:r w:rsidR="0024522E">
        <w:rPr>
          <w:rFonts w:ascii="Times New Roman" w:eastAsia="Calibri" w:hAnsi="Times New Roman" w:cs="Times New Roman"/>
          <w:sz w:val="26"/>
          <w:szCs w:val="26"/>
        </w:rPr>
        <w:tab/>
        <w:t>в</w:t>
      </w:r>
      <w:r w:rsidR="005F1ADF" w:rsidRPr="005F1ADF">
        <w:rPr>
          <w:rFonts w:ascii="Times New Roman" w:eastAsia="Calibri" w:hAnsi="Times New Roman" w:cs="Times New Roman"/>
          <w:sz w:val="26"/>
          <w:szCs w:val="26"/>
        </w:rPr>
        <w:t xml:space="preserve"> части тех дошкольных образовательных бюджетных учреждений, в отношении которых в ходе проведения настоящего мероприятия установлено что количество кроватей в составе ОЦ</w:t>
      </w:r>
      <w:r w:rsidR="001873E5">
        <w:rPr>
          <w:rFonts w:ascii="Times New Roman" w:eastAsia="Calibri" w:hAnsi="Times New Roman" w:cs="Times New Roman"/>
          <w:sz w:val="26"/>
          <w:szCs w:val="26"/>
        </w:rPr>
        <w:t>Д</w:t>
      </w:r>
      <w:r w:rsidR="005F1ADF" w:rsidRPr="005F1ADF">
        <w:rPr>
          <w:rFonts w:ascii="Times New Roman" w:eastAsia="Calibri" w:hAnsi="Times New Roman" w:cs="Times New Roman"/>
          <w:sz w:val="26"/>
          <w:szCs w:val="26"/>
        </w:rPr>
        <w:t>И значительно больше чем количество человек, в отношении которых сформировано муниципальное задание можно сказать что финансовое обеспечение выполнения государственного (муниципального) задания завышено, поскольку имущества в составе ОЦ</w:t>
      </w:r>
      <w:r w:rsidR="001873E5">
        <w:rPr>
          <w:rFonts w:ascii="Times New Roman" w:eastAsia="Calibri" w:hAnsi="Times New Roman" w:cs="Times New Roman"/>
          <w:sz w:val="26"/>
          <w:szCs w:val="26"/>
        </w:rPr>
        <w:t>Д</w:t>
      </w:r>
      <w:r w:rsidR="005F1ADF" w:rsidRPr="005F1ADF">
        <w:rPr>
          <w:rFonts w:ascii="Times New Roman" w:eastAsia="Calibri" w:hAnsi="Times New Roman" w:cs="Times New Roman"/>
          <w:sz w:val="26"/>
          <w:szCs w:val="26"/>
        </w:rPr>
        <w:t xml:space="preserve">И значительно больше чем количество человек в отношении которых сформировано муниципальное задание. </w:t>
      </w:r>
    </w:p>
    <w:p w:rsidR="005F1ADF" w:rsidRPr="005F1ADF" w:rsidRDefault="005F1ADF" w:rsidP="005F1ADF">
      <w:pPr>
        <w:tabs>
          <w:tab w:val="left" w:pos="993"/>
        </w:tabs>
        <w:spacing w:after="0" w:line="276" w:lineRule="auto"/>
        <w:ind w:firstLine="709"/>
        <w:jc w:val="both"/>
        <w:rPr>
          <w:rFonts w:ascii="Times New Roman" w:eastAsia="Calibri" w:hAnsi="Times New Roman" w:cs="Times New Roman"/>
          <w:sz w:val="26"/>
          <w:szCs w:val="26"/>
        </w:rPr>
      </w:pPr>
      <w:r w:rsidRPr="005F1ADF">
        <w:rPr>
          <w:rFonts w:ascii="Times New Roman" w:eastAsia="Calibri" w:hAnsi="Times New Roman" w:cs="Times New Roman"/>
          <w:sz w:val="26"/>
          <w:szCs w:val="26"/>
        </w:rPr>
        <w:t>В вышеописанных случаях устанавливается нарушение абзаца второго пункта 6 статьи 9.2 ФЗ от 12.01.1996 № 7-ФЗ;</w:t>
      </w:r>
    </w:p>
    <w:p w:rsidR="00DC0A76" w:rsidRDefault="00104C65" w:rsidP="0024522E">
      <w:pPr>
        <w:tabs>
          <w:tab w:val="left" w:pos="993"/>
          <w:tab w:val="left" w:pos="1276"/>
        </w:tabs>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15</w:t>
      </w:r>
      <w:r w:rsidR="003F4847">
        <w:rPr>
          <w:rFonts w:ascii="Times New Roman" w:eastAsia="Calibri" w:hAnsi="Times New Roman" w:cs="Times New Roman"/>
          <w:sz w:val="26"/>
          <w:szCs w:val="26"/>
        </w:rPr>
        <w:t>)</w:t>
      </w:r>
      <w:r w:rsidR="003F4847">
        <w:rPr>
          <w:rFonts w:ascii="Times New Roman" w:eastAsia="Calibri" w:hAnsi="Times New Roman" w:cs="Times New Roman"/>
          <w:sz w:val="26"/>
          <w:szCs w:val="26"/>
        </w:rPr>
        <w:tab/>
        <w:t>з</w:t>
      </w:r>
      <w:r w:rsidR="005F1ADF" w:rsidRPr="005F1ADF">
        <w:rPr>
          <w:rFonts w:ascii="Times New Roman" w:eastAsia="Calibri" w:hAnsi="Times New Roman" w:cs="Times New Roman"/>
          <w:sz w:val="26"/>
          <w:szCs w:val="26"/>
        </w:rPr>
        <w:t xml:space="preserve">афиксирован риск не включения в состав особо ценного движимого имущества бюджетных учреждений ряда позиций имущества подлежащих включению в силу </w:t>
      </w:r>
      <w:proofErr w:type="spellStart"/>
      <w:r w:rsidR="005F1ADF" w:rsidRPr="005F1ADF">
        <w:rPr>
          <w:rFonts w:ascii="Times New Roman" w:eastAsia="Calibri" w:hAnsi="Times New Roman" w:cs="Times New Roman"/>
          <w:sz w:val="26"/>
          <w:szCs w:val="26"/>
        </w:rPr>
        <w:t>пп</w:t>
      </w:r>
      <w:proofErr w:type="spellEnd"/>
      <w:r w:rsidR="005F1ADF" w:rsidRPr="005F1ADF">
        <w:rPr>
          <w:rFonts w:ascii="Times New Roman" w:eastAsia="Calibri" w:hAnsi="Times New Roman" w:cs="Times New Roman"/>
          <w:sz w:val="26"/>
          <w:szCs w:val="26"/>
        </w:rPr>
        <w:t>. а-в п. 1 Постановления ДГО от 30.12.2019 № 1172-па с целью последующего распоряжения указанным имуществом учреждением самостоятельно, допущенное по вине Управления образования в силу установленных в ходе проведения нас</w:t>
      </w:r>
      <w:r w:rsidR="00BB0543">
        <w:rPr>
          <w:rFonts w:ascii="Times New Roman" w:eastAsia="Calibri" w:hAnsi="Times New Roman" w:cs="Times New Roman"/>
          <w:sz w:val="26"/>
          <w:szCs w:val="26"/>
        </w:rPr>
        <w:t>тоящего мероприятия нарушений;</w:t>
      </w:r>
    </w:p>
    <w:p w:rsidR="005F1ADF" w:rsidRDefault="00104C65" w:rsidP="00F80DE5">
      <w:pPr>
        <w:pStyle w:val="a5"/>
        <w:tabs>
          <w:tab w:val="left" w:pos="1276"/>
        </w:tabs>
        <w:ind w:left="0" w:firstLine="720"/>
        <w:jc w:val="both"/>
        <w:rPr>
          <w:rFonts w:ascii="Times New Roman" w:hAnsi="Times New Roman"/>
          <w:sz w:val="26"/>
          <w:szCs w:val="26"/>
        </w:rPr>
      </w:pPr>
      <w:r>
        <w:rPr>
          <w:rFonts w:ascii="Times New Roman" w:hAnsi="Times New Roman"/>
          <w:sz w:val="26"/>
          <w:szCs w:val="26"/>
          <w:highlight w:val="yellow"/>
        </w:rPr>
        <w:t>16</w:t>
      </w:r>
      <w:r w:rsidR="00BB0543" w:rsidRPr="00BB0543">
        <w:rPr>
          <w:rFonts w:ascii="Times New Roman" w:hAnsi="Times New Roman"/>
          <w:sz w:val="26"/>
          <w:szCs w:val="26"/>
          <w:highlight w:val="yellow"/>
        </w:rPr>
        <w:t xml:space="preserve">) </w:t>
      </w:r>
      <w:r w:rsidR="00BB0543">
        <w:rPr>
          <w:rFonts w:ascii="Times New Roman" w:hAnsi="Times New Roman"/>
          <w:sz w:val="26"/>
          <w:szCs w:val="26"/>
          <w:highlight w:val="yellow"/>
        </w:rPr>
        <w:t>у</w:t>
      </w:r>
      <w:r w:rsidR="00BB0543" w:rsidRPr="00BB0543">
        <w:rPr>
          <w:rFonts w:ascii="Times New Roman" w:hAnsi="Times New Roman"/>
          <w:sz w:val="26"/>
          <w:szCs w:val="26"/>
          <w:highlight w:val="yellow"/>
        </w:rPr>
        <w:t xml:space="preserve">правлением образования не осуществляются функции учредителя по учету и формированию перечня особо ценного движимого имущества, закрепленного за подведомственными образовательными бюджетными учреждениями на праве оперативного управления, чем нарушаются требования </w:t>
      </w:r>
      <w:proofErr w:type="spellStart"/>
      <w:r w:rsidR="00BB0543" w:rsidRPr="00BB0543">
        <w:rPr>
          <w:rFonts w:ascii="Times New Roman" w:hAnsi="Times New Roman"/>
          <w:sz w:val="26"/>
          <w:szCs w:val="26"/>
          <w:highlight w:val="yellow"/>
        </w:rPr>
        <w:t>пп</w:t>
      </w:r>
      <w:proofErr w:type="spellEnd"/>
      <w:r w:rsidR="00BB0543" w:rsidRPr="00BB0543">
        <w:rPr>
          <w:rFonts w:ascii="Times New Roman" w:hAnsi="Times New Roman"/>
          <w:sz w:val="26"/>
          <w:szCs w:val="26"/>
          <w:highlight w:val="yellow"/>
        </w:rPr>
        <w:t>. 3.5.14 п. 3.5 раздела 3 Полож</w:t>
      </w:r>
      <w:r w:rsidR="00BB0543">
        <w:rPr>
          <w:rFonts w:ascii="Times New Roman" w:hAnsi="Times New Roman"/>
          <w:sz w:val="26"/>
          <w:szCs w:val="26"/>
          <w:highlight w:val="yellow"/>
        </w:rPr>
        <w:t>ения об УО от 23.08.2013 № 121).</w:t>
      </w:r>
    </w:p>
    <w:p w:rsidR="00487766" w:rsidRDefault="00A7253D" w:rsidP="00BA2989">
      <w:pPr>
        <w:tabs>
          <w:tab w:val="left" w:pos="993"/>
        </w:tabs>
        <w:spacing w:after="0" w:line="276"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Предложения (рекомендации):</w:t>
      </w:r>
    </w:p>
    <w:p w:rsidR="00A7253D" w:rsidRPr="0022328E" w:rsidRDefault="00955D98" w:rsidP="00A7253D">
      <w:pPr>
        <w:pStyle w:val="a5"/>
        <w:numPr>
          <w:ilvl w:val="0"/>
          <w:numId w:val="23"/>
        </w:numPr>
        <w:tabs>
          <w:tab w:val="left" w:pos="993"/>
        </w:tabs>
        <w:spacing w:after="0"/>
        <w:ind w:left="0" w:firstLine="709"/>
        <w:jc w:val="both"/>
        <w:rPr>
          <w:rFonts w:ascii="Times New Roman" w:hAnsi="Times New Roman"/>
          <w:b/>
          <w:sz w:val="26"/>
          <w:szCs w:val="26"/>
        </w:rPr>
      </w:pPr>
      <w:r w:rsidRPr="0022328E">
        <w:rPr>
          <w:rFonts w:ascii="Times New Roman" w:hAnsi="Times New Roman"/>
          <w:b/>
          <w:sz w:val="26"/>
          <w:szCs w:val="26"/>
        </w:rPr>
        <w:t>Управлению муниципального имущества администрации Дальнегорского городского округа:</w:t>
      </w:r>
    </w:p>
    <w:p w:rsidR="00955D98" w:rsidRDefault="00F61763" w:rsidP="00F61763">
      <w:pPr>
        <w:pStyle w:val="a5"/>
        <w:numPr>
          <w:ilvl w:val="0"/>
          <w:numId w:val="26"/>
        </w:numPr>
        <w:tabs>
          <w:tab w:val="left" w:pos="993"/>
        </w:tabs>
        <w:spacing w:after="0"/>
        <w:ind w:left="0" w:firstLine="709"/>
        <w:jc w:val="both"/>
        <w:rPr>
          <w:rFonts w:ascii="Times New Roman" w:hAnsi="Times New Roman"/>
          <w:sz w:val="26"/>
          <w:szCs w:val="26"/>
        </w:rPr>
      </w:pPr>
      <w:r w:rsidRPr="00F61763">
        <w:rPr>
          <w:rFonts w:ascii="Times New Roman" w:hAnsi="Times New Roman"/>
          <w:sz w:val="26"/>
          <w:szCs w:val="26"/>
        </w:rPr>
        <w:t>Провести анализ с целью выявления недостатков системы</w:t>
      </w:r>
      <w:r>
        <w:rPr>
          <w:rFonts w:ascii="Times New Roman" w:hAnsi="Times New Roman"/>
          <w:sz w:val="26"/>
          <w:szCs w:val="26"/>
        </w:rPr>
        <w:t xml:space="preserve"> осуществления мероприятий по включению муниципального имущества в Реестры муниципального имущества с целью отражения достоверной информации </w:t>
      </w:r>
      <w:r w:rsidR="00300802">
        <w:rPr>
          <w:rFonts w:ascii="Times New Roman" w:hAnsi="Times New Roman"/>
          <w:sz w:val="26"/>
          <w:szCs w:val="26"/>
        </w:rPr>
        <w:t>о муниципальн</w:t>
      </w:r>
      <w:r w:rsidR="00492C87">
        <w:rPr>
          <w:rFonts w:ascii="Times New Roman" w:hAnsi="Times New Roman"/>
          <w:sz w:val="26"/>
          <w:szCs w:val="26"/>
        </w:rPr>
        <w:t>ой собственности Дальнегорского городского округа и обеспечения достоверности конкурсной массы;</w:t>
      </w:r>
    </w:p>
    <w:p w:rsidR="005C6685" w:rsidRDefault="00271DED" w:rsidP="005C6685">
      <w:pPr>
        <w:pStyle w:val="a5"/>
        <w:numPr>
          <w:ilvl w:val="0"/>
          <w:numId w:val="26"/>
        </w:numPr>
        <w:tabs>
          <w:tab w:val="left" w:pos="993"/>
        </w:tabs>
        <w:spacing w:after="0"/>
        <w:ind w:left="0" w:firstLine="709"/>
        <w:jc w:val="both"/>
        <w:rPr>
          <w:rFonts w:ascii="Times New Roman" w:hAnsi="Times New Roman"/>
          <w:sz w:val="26"/>
          <w:szCs w:val="26"/>
        </w:rPr>
      </w:pPr>
      <w:r w:rsidRPr="0054342F">
        <w:rPr>
          <w:rFonts w:ascii="Times New Roman" w:hAnsi="Times New Roman"/>
          <w:sz w:val="26"/>
          <w:szCs w:val="26"/>
        </w:rPr>
        <w:t xml:space="preserve">Принять меры по обеспечению показателей достоверности в Реестрах муниципального имущества </w:t>
      </w:r>
      <w:r>
        <w:rPr>
          <w:rFonts w:ascii="Times New Roman" w:hAnsi="Times New Roman"/>
          <w:sz w:val="26"/>
          <w:szCs w:val="26"/>
        </w:rPr>
        <w:t xml:space="preserve">в том числе с целью обеспечения </w:t>
      </w:r>
      <w:r w:rsidRPr="0054342F">
        <w:rPr>
          <w:rFonts w:ascii="Times New Roman" w:hAnsi="Times New Roman"/>
          <w:sz w:val="26"/>
          <w:szCs w:val="26"/>
        </w:rPr>
        <w:t xml:space="preserve">возможность отследить конкурсную массу, регламентированную в статье 131 Федерального закона от 26.10.2002 N 127-ФЗ (ред. от 26.12.2024) «О несостоятельности (банкротстве)» </w:t>
      </w:r>
      <w:r>
        <w:rPr>
          <w:rFonts w:ascii="Times New Roman" w:hAnsi="Times New Roman"/>
          <w:sz w:val="26"/>
          <w:szCs w:val="26"/>
        </w:rPr>
        <w:t>в случае необходимости;</w:t>
      </w:r>
    </w:p>
    <w:p w:rsidR="005C6685" w:rsidRPr="005C6685" w:rsidRDefault="005C6685" w:rsidP="005C6685">
      <w:pPr>
        <w:pStyle w:val="a5"/>
        <w:numPr>
          <w:ilvl w:val="0"/>
          <w:numId w:val="26"/>
        </w:numPr>
        <w:tabs>
          <w:tab w:val="left" w:pos="993"/>
        </w:tabs>
        <w:spacing w:after="0"/>
        <w:ind w:left="0" w:firstLine="709"/>
        <w:jc w:val="both"/>
        <w:rPr>
          <w:rFonts w:ascii="Times New Roman" w:hAnsi="Times New Roman"/>
          <w:sz w:val="26"/>
          <w:szCs w:val="26"/>
        </w:rPr>
      </w:pPr>
      <w:r w:rsidRPr="005C6685">
        <w:rPr>
          <w:rFonts w:ascii="Times New Roman" w:hAnsi="Times New Roman"/>
          <w:sz w:val="26"/>
          <w:szCs w:val="26"/>
        </w:rPr>
        <w:t>осуществлять сверку ОЦДИ с данными Сводных реестров имущества</w:t>
      </w:r>
      <w:r>
        <w:rPr>
          <w:rFonts w:ascii="Times New Roman" w:hAnsi="Times New Roman"/>
          <w:sz w:val="26"/>
          <w:szCs w:val="26"/>
        </w:rPr>
        <w:t>;</w:t>
      </w:r>
    </w:p>
    <w:p w:rsidR="00271DED" w:rsidRDefault="00271DED" w:rsidP="00270795">
      <w:pPr>
        <w:pStyle w:val="a5"/>
        <w:numPr>
          <w:ilvl w:val="0"/>
          <w:numId w:val="26"/>
        </w:numPr>
        <w:tabs>
          <w:tab w:val="left" w:pos="993"/>
        </w:tabs>
        <w:spacing w:after="0"/>
        <w:ind w:left="0" w:firstLine="709"/>
        <w:jc w:val="both"/>
        <w:rPr>
          <w:rFonts w:ascii="Times New Roman" w:hAnsi="Times New Roman"/>
          <w:sz w:val="26"/>
          <w:szCs w:val="26"/>
        </w:rPr>
      </w:pPr>
      <w:r>
        <w:rPr>
          <w:rFonts w:ascii="Times New Roman" w:hAnsi="Times New Roman"/>
          <w:sz w:val="26"/>
          <w:szCs w:val="26"/>
        </w:rPr>
        <w:t xml:space="preserve">Привлечь </w:t>
      </w:r>
      <w:r w:rsidRPr="002924DF">
        <w:rPr>
          <w:rFonts w:ascii="Times New Roman" w:hAnsi="Times New Roman"/>
          <w:sz w:val="26"/>
          <w:szCs w:val="26"/>
        </w:rPr>
        <w:t>уполномоченное (ответственное) должностное лицо УМИ к</w:t>
      </w:r>
      <w:r>
        <w:rPr>
          <w:rFonts w:ascii="Times New Roman" w:hAnsi="Times New Roman"/>
          <w:sz w:val="26"/>
          <w:szCs w:val="26"/>
        </w:rPr>
        <w:t xml:space="preserve"> предусмотренной ответственности</w:t>
      </w:r>
      <w:r w:rsidRPr="002924DF">
        <w:rPr>
          <w:rFonts w:ascii="Times New Roman" w:hAnsi="Times New Roman"/>
          <w:sz w:val="26"/>
          <w:szCs w:val="26"/>
        </w:rPr>
        <w:t xml:space="preserve"> в соответствии с действующим законодательством за бездействия, повлекшие недостоверность показателей в Реестре имущества на 01.01.2025 года по изложенным в </w:t>
      </w:r>
      <w:r w:rsidR="00270795">
        <w:rPr>
          <w:rFonts w:ascii="Times New Roman" w:hAnsi="Times New Roman"/>
          <w:sz w:val="26"/>
          <w:szCs w:val="26"/>
        </w:rPr>
        <w:t>настоящем заключении основаниям;</w:t>
      </w:r>
    </w:p>
    <w:p w:rsidR="00CF0081" w:rsidRPr="00012064" w:rsidRDefault="00642D75" w:rsidP="00CF0081">
      <w:pPr>
        <w:pStyle w:val="a5"/>
        <w:numPr>
          <w:ilvl w:val="0"/>
          <w:numId w:val="26"/>
        </w:numPr>
        <w:tabs>
          <w:tab w:val="left" w:pos="993"/>
        </w:tabs>
        <w:spacing w:after="0"/>
        <w:ind w:left="0" w:firstLine="709"/>
        <w:jc w:val="both"/>
        <w:rPr>
          <w:rFonts w:ascii="Times New Roman" w:hAnsi="Times New Roman"/>
          <w:sz w:val="26"/>
          <w:szCs w:val="26"/>
        </w:rPr>
      </w:pPr>
      <w:r w:rsidRPr="00012064">
        <w:rPr>
          <w:rFonts w:ascii="Times New Roman" w:hAnsi="Times New Roman"/>
          <w:sz w:val="26"/>
          <w:szCs w:val="26"/>
        </w:rPr>
        <w:t>В течении 30 дней с момента получения настоящего заключения п</w:t>
      </w:r>
      <w:r w:rsidR="00CF0081" w:rsidRPr="00012064">
        <w:rPr>
          <w:rFonts w:ascii="Times New Roman" w:hAnsi="Times New Roman"/>
          <w:sz w:val="26"/>
          <w:szCs w:val="26"/>
        </w:rPr>
        <w:t>ринять меры по устранению выявленных нарушений</w:t>
      </w:r>
      <w:r w:rsidRPr="00012064">
        <w:rPr>
          <w:rFonts w:ascii="Times New Roman" w:hAnsi="Times New Roman"/>
          <w:sz w:val="26"/>
          <w:szCs w:val="26"/>
        </w:rPr>
        <w:t xml:space="preserve"> и по учету предложений Контрольно-счетной палаты</w:t>
      </w:r>
      <w:r w:rsidR="00CF0081" w:rsidRPr="00012064">
        <w:rPr>
          <w:rFonts w:ascii="Times New Roman" w:hAnsi="Times New Roman"/>
          <w:sz w:val="26"/>
          <w:szCs w:val="26"/>
        </w:rPr>
        <w:t xml:space="preserve"> с одновременным информированием в письменной форме Контрольно-счетной палаты об осуществленных мероприятиях по устранению таковых;</w:t>
      </w:r>
    </w:p>
    <w:p w:rsidR="00487766" w:rsidRPr="00BA2989" w:rsidRDefault="00CF0081" w:rsidP="00487766">
      <w:pPr>
        <w:pStyle w:val="a5"/>
        <w:numPr>
          <w:ilvl w:val="0"/>
          <w:numId w:val="26"/>
        </w:numPr>
        <w:tabs>
          <w:tab w:val="left" w:pos="993"/>
        </w:tabs>
        <w:spacing w:after="0"/>
        <w:ind w:left="0" w:firstLine="709"/>
        <w:jc w:val="both"/>
        <w:rPr>
          <w:rFonts w:ascii="Times New Roman" w:hAnsi="Times New Roman"/>
          <w:sz w:val="26"/>
          <w:szCs w:val="26"/>
        </w:rPr>
      </w:pPr>
      <w:r w:rsidRPr="00CF0081">
        <w:rPr>
          <w:rFonts w:ascii="Times New Roman" w:hAnsi="Times New Roman"/>
          <w:sz w:val="26"/>
          <w:szCs w:val="26"/>
        </w:rPr>
        <w:t>Усилить контроль за соблюдением законодательства Российской Федерации и муниципальных нормативных правовых актов с целью осуществления достоверного учета муниципальной собственности Дальнегорского городского округа.</w:t>
      </w:r>
    </w:p>
    <w:p w:rsidR="00955D98" w:rsidRPr="0022328E" w:rsidRDefault="00102B96" w:rsidP="00955D98">
      <w:pPr>
        <w:pStyle w:val="a5"/>
        <w:numPr>
          <w:ilvl w:val="0"/>
          <w:numId w:val="23"/>
        </w:numPr>
        <w:tabs>
          <w:tab w:val="left" w:pos="993"/>
        </w:tabs>
        <w:spacing w:after="0"/>
        <w:ind w:left="0" w:firstLine="709"/>
        <w:jc w:val="both"/>
        <w:rPr>
          <w:rFonts w:ascii="Times New Roman" w:hAnsi="Times New Roman"/>
          <w:b/>
          <w:sz w:val="26"/>
          <w:szCs w:val="26"/>
        </w:rPr>
      </w:pPr>
      <w:r>
        <w:rPr>
          <w:rFonts w:ascii="Times New Roman" w:hAnsi="Times New Roman"/>
          <w:b/>
          <w:sz w:val="26"/>
          <w:szCs w:val="26"/>
        </w:rPr>
        <w:t xml:space="preserve">Управлению образования </w:t>
      </w:r>
      <w:r w:rsidR="00955D98" w:rsidRPr="0022328E">
        <w:rPr>
          <w:rFonts w:ascii="Times New Roman" w:hAnsi="Times New Roman"/>
          <w:b/>
          <w:sz w:val="26"/>
          <w:szCs w:val="26"/>
        </w:rPr>
        <w:t>Администрации Дальнегорского городского округа:</w:t>
      </w:r>
    </w:p>
    <w:p w:rsidR="00270795" w:rsidRPr="00451340" w:rsidRDefault="00270795" w:rsidP="00270795">
      <w:pPr>
        <w:pStyle w:val="a5"/>
        <w:numPr>
          <w:ilvl w:val="0"/>
          <w:numId w:val="29"/>
        </w:numPr>
        <w:tabs>
          <w:tab w:val="left" w:pos="993"/>
        </w:tabs>
        <w:spacing w:after="0"/>
        <w:ind w:left="0" w:firstLine="709"/>
        <w:jc w:val="both"/>
        <w:rPr>
          <w:rFonts w:ascii="Times New Roman" w:hAnsi="Times New Roman"/>
          <w:sz w:val="26"/>
          <w:szCs w:val="26"/>
        </w:rPr>
      </w:pPr>
      <w:r w:rsidRPr="00451340">
        <w:rPr>
          <w:rFonts w:ascii="Times New Roman" w:hAnsi="Times New Roman"/>
          <w:sz w:val="26"/>
          <w:szCs w:val="26"/>
        </w:rPr>
        <w:t>Провести анализ с целью выявления недостатков системы внутреннего контроля с последующей разработкой предложений по ее улучшению;</w:t>
      </w:r>
    </w:p>
    <w:p w:rsidR="00270795" w:rsidRPr="00451340" w:rsidRDefault="00270795" w:rsidP="00270795">
      <w:pPr>
        <w:pStyle w:val="a5"/>
        <w:numPr>
          <w:ilvl w:val="0"/>
          <w:numId w:val="29"/>
        </w:numPr>
        <w:tabs>
          <w:tab w:val="left" w:pos="993"/>
        </w:tabs>
        <w:spacing w:after="0"/>
        <w:ind w:left="0" w:firstLine="709"/>
        <w:jc w:val="both"/>
        <w:rPr>
          <w:rFonts w:ascii="Times New Roman" w:hAnsi="Times New Roman"/>
          <w:sz w:val="26"/>
          <w:szCs w:val="26"/>
        </w:rPr>
      </w:pPr>
      <w:r w:rsidRPr="00451340">
        <w:rPr>
          <w:rFonts w:ascii="Times New Roman" w:hAnsi="Times New Roman"/>
          <w:sz w:val="26"/>
          <w:szCs w:val="26"/>
        </w:rPr>
        <w:t xml:space="preserve"> При определении перечней особо ценного движимого имущества бюджетных учреждений руководствоваться пунктом 1 Постановления Правительства РФ от 26.07.2010 N 538, пунктом 1 Постановления ДГО от 30.12.2019 № 1172-па</w:t>
      </w:r>
      <w:r>
        <w:rPr>
          <w:rFonts w:ascii="Times New Roman" w:hAnsi="Times New Roman"/>
          <w:sz w:val="26"/>
          <w:szCs w:val="26"/>
        </w:rPr>
        <w:t xml:space="preserve"> и обеспечивать включение в перечни ОЦ</w:t>
      </w:r>
      <w:r w:rsidR="001873E5">
        <w:rPr>
          <w:rFonts w:ascii="Times New Roman" w:hAnsi="Times New Roman"/>
          <w:sz w:val="26"/>
          <w:szCs w:val="26"/>
        </w:rPr>
        <w:t>Д</w:t>
      </w:r>
      <w:r>
        <w:rPr>
          <w:rFonts w:ascii="Times New Roman" w:hAnsi="Times New Roman"/>
          <w:sz w:val="26"/>
          <w:szCs w:val="26"/>
        </w:rPr>
        <w:t>И всего необходимого имущества</w:t>
      </w:r>
      <w:r w:rsidR="00BE77C4">
        <w:rPr>
          <w:rFonts w:ascii="Times New Roman" w:hAnsi="Times New Roman"/>
          <w:sz w:val="26"/>
          <w:szCs w:val="26"/>
        </w:rPr>
        <w:t xml:space="preserve"> и в целом руководствоваться указанным Постановлением</w:t>
      </w:r>
      <w:r w:rsidRPr="00451340">
        <w:rPr>
          <w:rFonts w:ascii="Times New Roman" w:hAnsi="Times New Roman"/>
          <w:sz w:val="26"/>
          <w:szCs w:val="26"/>
        </w:rPr>
        <w:t>;</w:t>
      </w:r>
    </w:p>
    <w:p w:rsidR="00270795" w:rsidRDefault="00270795" w:rsidP="00270795">
      <w:pPr>
        <w:pStyle w:val="a5"/>
        <w:numPr>
          <w:ilvl w:val="0"/>
          <w:numId w:val="29"/>
        </w:numPr>
        <w:tabs>
          <w:tab w:val="left" w:pos="993"/>
        </w:tabs>
        <w:spacing w:after="0"/>
        <w:ind w:left="0" w:firstLine="709"/>
        <w:jc w:val="both"/>
        <w:rPr>
          <w:rFonts w:ascii="Times New Roman" w:hAnsi="Times New Roman"/>
          <w:sz w:val="26"/>
          <w:szCs w:val="26"/>
        </w:rPr>
      </w:pPr>
      <w:r w:rsidRPr="00451340">
        <w:rPr>
          <w:rFonts w:ascii="Times New Roman" w:hAnsi="Times New Roman"/>
          <w:sz w:val="26"/>
          <w:szCs w:val="26"/>
        </w:rPr>
        <w:t>При формировании муниципального задания учитывать показателями объема муниципальной услуги для расчета нормативных затрат для услуги «Реализация основных общеобразовательных программ дошкольного образования» - число детей (человек) и формировать муниципальное задание со стороны достаточности и полноты при наличии всего необходимого в том числе на число детей (человек) в отношении которых формируется муниципальное задание;</w:t>
      </w:r>
    </w:p>
    <w:p w:rsidR="00F80DE5" w:rsidRDefault="00F80DE5" w:rsidP="00270795">
      <w:pPr>
        <w:pStyle w:val="a5"/>
        <w:numPr>
          <w:ilvl w:val="0"/>
          <w:numId w:val="29"/>
        </w:numPr>
        <w:tabs>
          <w:tab w:val="left" w:pos="993"/>
        </w:tabs>
        <w:spacing w:after="0"/>
        <w:ind w:left="0" w:firstLine="709"/>
        <w:jc w:val="both"/>
        <w:rPr>
          <w:rFonts w:ascii="Times New Roman" w:hAnsi="Times New Roman"/>
          <w:sz w:val="26"/>
          <w:szCs w:val="26"/>
        </w:rPr>
      </w:pPr>
      <w:r>
        <w:rPr>
          <w:rFonts w:ascii="Times New Roman" w:hAnsi="Times New Roman"/>
          <w:sz w:val="26"/>
          <w:szCs w:val="26"/>
        </w:rPr>
        <w:t>Предусм</w:t>
      </w:r>
      <w:r w:rsidR="004A1086">
        <w:rPr>
          <w:rFonts w:ascii="Times New Roman" w:hAnsi="Times New Roman"/>
          <w:sz w:val="26"/>
          <w:szCs w:val="26"/>
        </w:rPr>
        <w:t>атривать</w:t>
      </w:r>
      <w:r>
        <w:rPr>
          <w:rFonts w:ascii="Times New Roman" w:hAnsi="Times New Roman"/>
          <w:sz w:val="26"/>
          <w:szCs w:val="26"/>
        </w:rPr>
        <w:t xml:space="preserve"> при расчете муниципального задания </w:t>
      </w:r>
      <w:r w:rsidR="001D1CF6">
        <w:rPr>
          <w:rFonts w:ascii="Times New Roman" w:hAnsi="Times New Roman"/>
          <w:sz w:val="26"/>
          <w:szCs w:val="26"/>
        </w:rPr>
        <w:t xml:space="preserve">не только </w:t>
      </w:r>
      <w:r w:rsidR="00BF07B0">
        <w:rPr>
          <w:rFonts w:ascii="Times New Roman" w:hAnsi="Times New Roman"/>
          <w:sz w:val="26"/>
          <w:szCs w:val="26"/>
        </w:rPr>
        <w:t xml:space="preserve">содержание 9 показателей, а всего имущества </w:t>
      </w:r>
      <w:r w:rsidR="004A1086">
        <w:rPr>
          <w:rFonts w:ascii="Times New Roman" w:hAnsi="Times New Roman"/>
          <w:sz w:val="26"/>
          <w:szCs w:val="26"/>
        </w:rPr>
        <w:t>включая его ремонт и замену;</w:t>
      </w:r>
    </w:p>
    <w:p w:rsidR="007B3086" w:rsidRPr="00451340" w:rsidRDefault="007B3086" w:rsidP="00270795">
      <w:pPr>
        <w:pStyle w:val="a5"/>
        <w:numPr>
          <w:ilvl w:val="0"/>
          <w:numId w:val="29"/>
        </w:numPr>
        <w:tabs>
          <w:tab w:val="left" w:pos="993"/>
        </w:tabs>
        <w:spacing w:after="0"/>
        <w:ind w:left="0" w:firstLine="709"/>
        <w:jc w:val="both"/>
        <w:rPr>
          <w:rFonts w:ascii="Times New Roman" w:hAnsi="Times New Roman"/>
          <w:sz w:val="26"/>
          <w:szCs w:val="26"/>
        </w:rPr>
      </w:pPr>
      <w:r>
        <w:rPr>
          <w:rFonts w:ascii="Times New Roman" w:hAnsi="Times New Roman"/>
          <w:sz w:val="26"/>
          <w:szCs w:val="26"/>
        </w:rPr>
        <w:t>С</w:t>
      </w:r>
      <w:r w:rsidRPr="007B3086">
        <w:rPr>
          <w:rFonts w:ascii="Times New Roman" w:hAnsi="Times New Roman"/>
          <w:sz w:val="26"/>
          <w:szCs w:val="26"/>
        </w:rPr>
        <w:t xml:space="preserve">формировать обязательный перечень ОЦДИ по каждой услуге и проверить наличие </w:t>
      </w:r>
      <w:r w:rsidR="00BE77C4">
        <w:rPr>
          <w:rFonts w:ascii="Times New Roman" w:hAnsi="Times New Roman"/>
          <w:sz w:val="26"/>
          <w:szCs w:val="26"/>
        </w:rPr>
        <w:t xml:space="preserve">ОЦДИ </w:t>
      </w:r>
      <w:r w:rsidRPr="007B3086">
        <w:rPr>
          <w:rFonts w:ascii="Times New Roman" w:hAnsi="Times New Roman"/>
          <w:sz w:val="26"/>
          <w:szCs w:val="26"/>
        </w:rPr>
        <w:t xml:space="preserve">в учреждениях до формирования </w:t>
      </w:r>
      <w:r>
        <w:rPr>
          <w:rFonts w:ascii="Times New Roman" w:hAnsi="Times New Roman"/>
          <w:sz w:val="26"/>
          <w:szCs w:val="26"/>
        </w:rPr>
        <w:t>задания;</w:t>
      </w:r>
    </w:p>
    <w:p w:rsidR="00270795" w:rsidRDefault="00270795" w:rsidP="00270795">
      <w:pPr>
        <w:pStyle w:val="a5"/>
        <w:numPr>
          <w:ilvl w:val="0"/>
          <w:numId w:val="29"/>
        </w:numPr>
        <w:tabs>
          <w:tab w:val="left" w:pos="993"/>
        </w:tabs>
        <w:spacing w:after="0"/>
        <w:ind w:left="0" w:firstLine="709"/>
        <w:jc w:val="both"/>
        <w:rPr>
          <w:rFonts w:ascii="Times New Roman" w:hAnsi="Times New Roman"/>
          <w:sz w:val="26"/>
          <w:szCs w:val="26"/>
        </w:rPr>
      </w:pPr>
      <w:r w:rsidRPr="00451340">
        <w:rPr>
          <w:rFonts w:ascii="Times New Roman" w:hAnsi="Times New Roman"/>
          <w:sz w:val="26"/>
          <w:szCs w:val="26"/>
        </w:rPr>
        <w:t>Не допускать нарушения процедуры формирования, утверждения муниципальных заданий бюджетных учреждениях;</w:t>
      </w:r>
    </w:p>
    <w:p w:rsidR="009E5479" w:rsidRDefault="00067EA7" w:rsidP="00270795">
      <w:pPr>
        <w:pStyle w:val="a5"/>
        <w:numPr>
          <w:ilvl w:val="0"/>
          <w:numId w:val="29"/>
        </w:numPr>
        <w:tabs>
          <w:tab w:val="left" w:pos="993"/>
        </w:tabs>
        <w:spacing w:after="0"/>
        <w:ind w:left="0" w:firstLine="709"/>
        <w:jc w:val="both"/>
        <w:rPr>
          <w:rFonts w:ascii="Times New Roman" w:hAnsi="Times New Roman"/>
          <w:sz w:val="26"/>
          <w:szCs w:val="26"/>
        </w:rPr>
      </w:pPr>
      <w:r>
        <w:rPr>
          <w:rFonts w:ascii="Times New Roman" w:hAnsi="Times New Roman"/>
          <w:sz w:val="26"/>
          <w:szCs w:val="26"/>
        </w:rPr>
        <w:t>С целью рационального использования муниципального имущества</w:t>
      </w:r>
      <w:r w:rsidR="008E2D2C">
        <w:rPr>
          <w:rFonts w:ascii="Times New Roman" w:hAnsi="Times New Roman"/>
          <w:sz w:val="26"/>
          <w:szCs w:val="26"/>
        </w:rPr>
        <w:t xml:space="preserve"> из </w:t>
      </w:r>
      <w:r>
        <w:rPr>
          <w:rFonts w:ascii="Times New Roman" w:hAnsi="Times New Roman"/>
          <w:sz w:val="26"/>
          <w:szCs w:val="26"/>
        </w:rPr>
        <w:t>учреждени</w:t>
      </w:r>
      <w:r w:rsidR="008E2D2C">
        <w:rPr>
          <w:rFonts w:ascii="Times New Roman" w:hAnsi="Times New Roman"/>
          <w:sz w:val="26"/>
          <w:szCs w:val="26"/>
        </w:rPr>
        <w:t>й в</w:t>
      </w:r>
      <w:r w:rsidR="009B4A12">
        <w:rPr>
          <w:rFonts w:ascii="Times New Roman" w:hAnsi="Times New Roman"/>
          <w:sz w:val="26"/>
          <w:szCs w:val="26"/>
        </w:rPr>
        <w:t xml:space="preserve"> которых имеются излишки</w:t>
      </w:r>
      <w:r w:rsidR="008E2D2C">
        <w:rPr>
          <w:rFonts w:ascii="Times New Roman" w:hAnsi="Times New Roman"/>
          <w:sz w:val="26"/>
          <w:szCs w:val="26"/>
        </w:rPr>
        <w:t xml:space="preserve"> ОЦДИ</w:t>
      </w:r>
      <w:r w:rsidR="009B4A12">
        <w:rPr>
          <w:rFonts w:ascii="Times New Roman" w:hAnsi="Times New Roman"/>
          <w:sz w:val="26"/>
          <w:szCs w:val="26"/>
        </w:rPr>
        <w:t>, осуществить перераспределение тем учреждениям</w:t>
      </w:r>
      <w:r w:rsidR="008E2D2C">
        <w:rPr>
          <w:rFonts w:ascii="Times New Roman" w:hAnsi="Times New Roman"/>
          <w:sz w:val="26"/>
          <w:szCs w:val="26"/>
        </w:rPr>
        <w:t>, в</w:t>
      </w:r>
      <w:r w:rsidR="009B4A12">
        <w:rPr>
          <w:rFonts w:ascii="Times New Roman" w:hAnsi="Times New Roman"/>
          <w:sz w:val="26"/>
          <w:szCs w:val="26"/>
        </w:rPr>
        <w:t xml:space="preserve"> которых ОЦДИ для выполнения уставной деятельности в недо</w:t>
      </w:r>
      <w:r w:rsidR="008E2D2C">
        <w:rPr>
          <w:rFonts w:ascii="Times New Roman" w:hAnsi="Times New Roman"/>
          <w:sz w:val="26"/>
          <w:szCs w:val="26"/>
        </w:rPr>
        <w:t>статочном количестве;</w:t>
      </w:r>
    </w:p>
    <w:p w:rsidR="00CF0081" w:rsidRPr="00A63241" w:rsidRDefault="00CF0081" w:rsidP="00A63241">
      <w:pPr>
        <w:pStyle w:val="a5"/>
        <w:numPr>
          <w:ilvl w:val="0"/>
          <w:numId w:val="29"/>
        </w:numPr>
        <w:tabs>
          <w:tab w:val="left" w:pos="993"/>
        </w:tabs>
        <w:spacing w:after="0"/>
        <w:ind w:left="0" w:firstLine="709"/>
        <w:jc w:val="both"/>
        <w:rPr>
          <w:rFonts w:ascii="Times New Roman" w:hAnsi="Times New Roman"/>
          <w:sz w:val="26"/>
          <w:szCs w:val="26"/>
        </w:rPr>
      </w:pPr>
      <w:r w:rsidRPr="00CF0081">
        <w:rPr>
          <w:rFonts w:ascii="Times New Roman" w:hAnsi="Times New Roman"/>
          <w:sz w:val="26"/>
          <w:szCs w:val="26"/>
        </w:rPr>
        <w:t>Обратить внимание на установленные риски в ходе настоящего экспертно-аналитического мероприятия</w:t>
      </w:r>
      <w:r>
        <w:rPr>
          <w:rFonts w:ascii="Times New Roman" w:hAnsi="Times New Roman"/>
          <w:sz w:val="26"/>
          <w:szCs w:val="26"/>
        </w:rPr>
        <w:t xml:space="preserve"> и не допускать их наступление;</w:t>
      </w:r>
    </w:p>
    <w:p w:rsidR="00270795" w:rsidRDefault="00270795" w:rsidP="00270795">
      <w:pPr>
        <w:pStyle w:val="a5"/>
        <w:numPr>
          <w:ilvl w:val="0"/>
          <w:numId w:val="29"/>
        </w:numPr>
        <w:tabs>
          <w:tab w:val="left" w:pos="993"/>
        </w:tabs>
        <w:spacing w:after="0"/>
        <w:ind w:left="0" w:firstLine="709"/>
        <w:jc w:val="both"/>
        <w:rPr>
          <w:rFonts w:ascii="Times New Roman" w:hAnsi="Times New Roman"/>
          <w:sz w:val="26"/>
          <w:szCs w:val="26"/>
        </w:rPr>
      </w:pPr>
      <w:r w:rsidRPr="00451340">
        <w:rPr>
          <w:rFonts w:ascii="Times New Roman" w:hAnsi="Times New Roman"/>
          <w:sz w:val="26"/>
          <w:szCs w:val="26"/>
        </w:rPr>
        <w:t>Привлечь уполномоченное должностное лицо Управления образования, поскольку в соответствии с пунктом 4 Постановления ДГО от 30.12.2019 № 1172-па за полноту и правильность проведения мероприятий по включению (отнесению) имущества к особо ценному, в соответствии с пунктом 1 Постановления ДГО от 30.12.2019 № 1172-па, документальное оформление и расчеты в отношении имущества бюджетного учреждения которое находится в его ведении несет в т</w:t>
      </w:r>
      <w:r w:rsidR="00CF0081">
        <w:rPr>
          <w:rFonts w:ascii="Times New Roman" w:hAnsi="Times New Roman"/>
          <w:sz w:val="26"/>
          <w:szCs w:val="26"/>
        </w:rPr>
        <w:t>ом числе Управление образования</w:t>
      </w:r>
      <w:r w:rsidR="00A63241">
        <w:rPr>
          <w:rFonts w:ascii="Times New Roman" w:hAnsi="Times New Roman"/>
          <w:sz w:val="26"/>
          <w:szCs w:val="26"/>
        </w:rPr>
        <w:t>;</w:t>
      </w:r>
    </w:p>
    <w:p w:rsidR="00CF0081" w:rsidRPr="00012064" w:rsidRDefault="00012064" w:rsidP="008176CD">
      <w:pPr>
        <w:pStyle w:val="a5"/>
        <w:numPr>
          <w:ilvl w:val="0"/>
          <w:numId w:val="29"/>
        </w:numPr>
        <w:tabs>
          <w:tab w:val="left" w:pos="1134"/>
        </w:tabs>
        <w:ind w:left="0" w:firstLine="709"/>
        <w:jc w:val="both"/>
        <w:rPr>
          <w:rFonts w:ascii="Times New Roman" w:hAnsi="Times New Roman"/>
          <w:sz w:val="26"/>
          <w:szCs w:val="26"/>
        </w:rPr>
      </w:pPr>
      <w:r w:rsidRPr="00012064">
        <w:rPr>
          <w:rFonts w:ascii="Times New Roman" w:hAnsi="Times New Roman"/>
          <w:sz w:val="26"/>
          <w:szCs w:val="26"/>
        </w:rPr>
        <w:t xml:space="preserve">В течении 30 дней с момента получения настоящего заключения принять меры по устранению выявленных нарушений и по учету предложений Контрольно-счетной палаты </w:t>
      </w:r>
      <w:r w:rsidR="00A63241" w:rsidRPr="00012064">
        <w:rPr>
          <w:rFonts w:ascii="Times New Roman" w:hAnsi="Times New Roman"/>
          <w:sz w:val="26"/>
          <w:szCs w:val="26"/>
        </w:rPr>
        <w:t>с одновременным информированием в письменной форме Контрольно-счетной палаты об осуществленных мероприятиях по устранению таковых.</w:t>
      </w:r>
    </w:p>
    <w:p w:rsidR="00A7253D" w:rsidRDefault="00A7253D" w:rsidP="00936771">
      <w:pPr>
        <w:tabs>
          <w:tab w:val="left" w:pos="993"/>
        </w:tabs>
        <w:spacing w:after="0" w:line="276" w:lineRule="auto"/>
        <w:jc w:val="both"/>
        <w:rPr>
          <w:rFonts w:ascii="Times New Roman" w:eastAsia="Calibri" w:hAnsi="Times New Roman" w:cs="Times New Roman"/>
          <w:sz w:val="26"/>
          <w:szCs w:val="26"/>
        </w:rPr>
      </w:pPr>
    </w:p>
    <w:p w:rsidR="00A7253D" w:rsidRDefault="00A7253D" w:rsidP="00936771">
      <w:pPr>
        <w:tabs>
          <w:tab w:val="left" w:pos="993"/>
        </w:tabs>
        <w:spacing w:after="0" w:line="276" w:lineRule="auto"/>
        <w:jc w:val="both"/>
        <w:rPr>
          <w:rFonts w:ascii="Times New Roman" w:eastAsia="Calibri" w:hAnsi="Times New Roman" w:cs="Times New Roman"/>
          <w:sz w:val="26"/>
          <w:szCs w:val="26"/>
        </w:rPr>
      </w:pPr>
      <w:r>
        <w:rPr>
          <w:rFonts w:ascii="Times New Roman" w:eastAsia="Calibri" w:hAnsi="Times New Roman" w:cs="Times New Roman"/>
          <w:sz w:val="26"/>
          <w:szCs w:val="26"/>
        </w:rPr>
        <w:t>Приложения:</w:t>
      </w:r>
      <w:r w:rsidR="00762C6C">
        <w:rPr>
          <w:rFonts w:ascii="Times New Roman" w:eastAsia="Calibri" w:hAnsi="Times New Roman" w:cs="Times New Roman"/>
          <w:sz w:val="26"/>
          <w:szCs w:val="26"/>
        </w:rPr>
        <w:t xml:space="preserve"> Приложение № 1 на 3х л в 1 экз.</w:t>
      </w:r>
    </w:p>
    <w:p w:rsidR="00864620" w:rsidRDefault="00864620" w:rsidP="00864620">
      <w:pPr>
        <w:spacing w:after="0"/>
        <w:rPr>
          <w:rFonts w:ascii="Times New Roman" w:eastAsia="Times New Roman" w:hAnsi="Times New Roman"/>
          <w:bCs/>
          <w:color w:val="000000"/>
          <w:sz w:val="26"/>
          <w:szCs w:val="26"/>
          <w:lang w:eastAsia="ru-RU"/>
        </w:rPr>
      </w:pPr>
    </w:p>
    <w:p w:rsidR="00864620" w:rsidRPr="00E40541" w:rsidRDefault="00864620" w:rsidP="00864620">
      <w:pPr>
        <w:spacing w:after="0"/>
        <w:rPr>
          <w:rFonts w:ascii="Times New Roman" w:eastAsia="Times New Roman" w:hAnsi="Times New Roman"/>
          <w:bCs/>
          <w:color w:val="000000"/>
          <w:sz w:val="26"/>
          <w:szCs w:val="26"/>
          <w:lang w:eastAsia="ru-RU"/>
        </w:rPr>
      </w:pPr>
    </w:p>
    <w:p w:rsidR="00864620" w:rsidRPr="00E40541" w:rsidRDefault="00864620" w:rsidP="00864620">
      <w:pPr>
        <w:spacing w:after="0"/>
        <w:rPr>
          <w:rFonts w:ascii="Times New Roman" w:eastAsia="Times New Roman" w:hAnsi="Times New Roman"/>
          <w:bCs/>
          <w:color w:val="000000"/>
          <w:sz w:val="26"/>
          <w:szCs w:val="26"/>
          <w:lang w:eastAsia="ru-RU"/>
        </w:rPr>
      </w:pPr>
      <w:r w:rsidRPr="00E40541">
        <w:rPr>
          <w:rFonts w:ascii="Times New Roman" w:eastAsia="Times New Roman" w:hAnsi="Times New Roman"/>
          <w:bCs/>
          <w:color w:val="000000"/>
          <w:sz w:val="26"/>
          <w:szCs w:val="26"/>
          <w:lang w:eastAsia="ru-RU"/>
        </w:rPr>
        <w:t>Председатель Контрольно-счетной палаты</w:t>
      </w:r>
    </w:p>
    <w:p w:rsidR="00864620" w:rsidRPr="00E40541" w:rsidRDefault="00864620" w:rsidP="00864620">
      <w:pPr>
        <w:spacing w:after="0"/>
        <w:rPr>
          <w:rFonts w:ascii="Times New Roman" w:eastAsia="Times New Roman" w:hAnsi="Times New Roman"/>
          <w:bCs/>
          <w:color w:val="000000"/>
          <w:sz w:val="26"/>
          <w:szCs w:val="26"/>
          <w:lang w:eastAsia="ru-RU"/>
        </w:rPr>
      </w:pPr>
      <w:r w:rsidRPr="00E40541">
        <w:rPr>
          <w:rFonts w:ascii="Times New Roman" w:eastAsia="Times New Roman" w:hAnsi="Times New Roman"/>
          <w:bCs/>
          <w:color w:val="000000"/>
          <w:sz w:val="26"/>
          <w:szCs w:val="26"/>
          <w:lang w:eastAsia="ru-RU"/>
        </w:rPr>
        <w:t xml:space="preserve">Дальнегорского городского округа </w:t>
      </w:r>
      <w:r w:rsidRPr="00E40541">
        <w:rPr>
          <w:rFonts w:ascii="Times New Roman" w:eastAsia="Times New Roman" w:hAnsi="Times New Roman"/>
          <w:bCs/>
          <w:color w:val="000000"/>
          <w:sz w:val="26"/>
          <w:szCs w:val="26"/>
          <w:lang w:eastAsia="ru-RU"/>
        </w:rPr>
        <w:tab/>
      </w:r>
      <w:r w:rsidRPr="00E40541">
        <w:rPr>
          <w:rFonts w:ascii="Times New Roman" w:eastAsia="Times New Roman" w:hAnsi="Times New Roman"/>
          <w:bCs/>
          <w:color w:val="000000"/>
          <w:sz w:val="26"/>
          <w:szCs w:val="26"/>
          <w:lang w:eastAsia="ru-RU"/>
        </w:rPr>
        <w:tab/>
      </w:r>
      <w:r w:rsidRPr="00E40541">
        <w:rPr>
          <w:rFonts w:ascii="Times New Roman" w:eastAsia="Times New Roman" w:hAnsi="Times New Roman"/>
          <w:bCs/>
          <w:color w:val="000000"/>
          <w:sz w:val="26"/>
          <w:szCs w:val="26"/>
          <w:lang w:eastAsia="ru-RU"/>
        </w:rPr>
        <w:tab/>
      </w:r>
      <w:r w:rsidRPr="00E40541">
        <w:rPr>
          <w:rFonts w:ascii="Times New Roman" w:eastAsia="Times New Roman" w:hAnsi="Times New Roman"/>
          <w:bCs/>
          <w:color w:val="000000"/>
          <w:sz w:val="26"/>
          <w:szCs w:val="26"/>
          <w:lang w:eastAsia="ru-RU"/>
        </w:rPr>
        <w:tab/>
      </w:r>
      <w:r w:rsidRPr="00E40541">
        <w:rPr>
          <w:rFonts w:ascii="Times New Roman" w:eastAsia="Times New Roman" w:hAnsi="Times New Roman"/>
          <w:bCs/>
          <w:color w:val="000000"/>
          <w:sz w:val="26"/>
          <w:szCs w:val="26"/>
          <w:lang w:eastAsia="ru-RU"/>
        </w:rPr>
        <w:tab/>
        <w:t xml:space="preserve">      Е.А. Пушанкина</w:t>
      </w:r>
    </w:p>
    <w:p w:rsidR="00864620" w:rsidRDefault="00864620" w:rsidP="00864620">
      <w:pPr>
        <w:spacing w:after="0"/>
        <w:rPr>
          <w:rFonts w:ascii="Times New Roman" w:eastAsia="Times New Roman" w:hAnsi="Times New Roman"/>
          <w:bCs/>
          <w:color w:val="000000"/>
          <w:sz w:val="26"/>
          <w:szCs w:val="26"/>
          <w:lang w:eastAsia="ru-RU"/>
        </w:rPr>
      </w:pPr>
    </w:p>
    <w:p w:rsidR="00721FF0" w:rsidRDefault="00721FF0" w:rsidP="00864620">
      <w:pPr>
        <w:spacing w:after="0"/>
        <w:rPr>
          <w:rFonts w:ascii="Times New Roman" w:eastAsia="Times New Roman" w:hAnsi="Times New Roman"/>
          <w:bCs/>
          <w:color w:val="000000"/>
          <w:sz w:val="26"/>
          <w:szCs w:val="26"/>
          <w:lang w:eastAsia="ru-RU"/>
        </w:rPr>
      </w:pPr>
    </w:p>
    <w:p w:rsidR="009213D4" w:rsidRDefault="009213D4" w:rsidP="00864620">
      <w:pPr>
        <w:spacing w:after="0"/>
        <w:rPr>
          <w:rFonts w:ascii="Times New Roman" w:eastAsia="Times New Roman" w:hAnsi="Times New Roman"/>
          <w:bCs/>
          <w:color w:val="000000"/>
          <w:sz w:val="26"/>
          <w:szCs w:val="26"/>
          <w:lang w:eastAsia="ru-RU"/>
        </w:rPr>
      </w:pPr>
      <w:r>
        <w:rPr>
          <w:rFonts w:ascii="Times New Roman" w:eastAsia="Times New Roman" w:hAnsi="Times New Roman"/>
          <w:bCs/>
          <w:color w:val="000000"/>
          <w:sz w:val="26"/>
          <w:szCs w:val="26"/>
          <w:lang w:eastAsia="ru-RU"/>
        </w:rPr>
        <w:t xml:space="preserve">Ответственный исполнитель </w:t>
      </w:r>
      <w:r w:rsidR="00721FF0">
        <w:rPr>
          <w:rFonts w:ascii="Times New Roman" w:eastAsia="Times New Roman" w:hAnsi="Times New Roman"/>
          <w:bCs/>
          <w:color w:val="000000"/>
          <w:sz w:val="26"/>
          <w:szCs w:val="26"/>
          <w:lang w:eastAsia="ru-RU"/>
        </w:rPr>
        <w:t>экспертно-</w:t>
      </w:r>
    </w:p>
    <w:p w:rsidR="00864620" w:rsidRPr="00E40541" w:rsidRDefault="00262791" w:rsidP="00864620">
      <w:pPr>
        <w:spacing w:after="0"/>
        <w:rPr>
          <w:rFonts w:ascii="Times New Roman" w:eastAsia="Times New Roman" w:hAnsi="Times New Roman"/>
          <w:bCs/>
          <w:color w:val="000000"/>
          <w:sz w:val="26"/>
          <w:szCs w:val="26"/>
          <w:lang w:eastAsia="ru-RU"/>
        </w:rPr>
      </w:pPr>
      <w:r>
        <w:rPr>
          <w:rFonts w:ascii="Times New Roman" w:eastAsia="Times New Roman" w:hAnsi="Times New Roman"/>
          <w:bCs/>
          <w:color w:val="000000"/>
          <w:sz w:val="26"/>
          <w:szCs w:val="26"/>
          <w:lang w:eastAsia="ru-RU"/>
        </w:rPr>
        <w:t>а</w:t>
      </w:r>
      <w:r w:rsidR="00721FF0">
        <w:rPr>
          <w:rFonts w:ascii="Times New Roman" w:eastAsia="Times New Roman" w:hAnsi="Times New Roman"/>
          <w:bCs/>
          <w:color w:val="000000"/>
          <w:sz w:val="26"/>
          <w:szCs w:val="26"/>
          <w:lang w:eastAsia="ru-RU"/>
        </w:rPr>
        <w:t>налитического мероприятия</w:t>
      </w:r>
    </w:p>
    <w:p w:rsidR="00864620" w:rsidRPr="00E40541" w:rsidRDefault="00864620" w:rsidP="00864620">
      <w:pPr>
        <w:spacing w:after="0"/>
        <w:rPr>
          <w:rFonts w:ascii="Times New Roman" w:eastAsia="Times New Roman" w:hAnsi="Times New Roman"/>
          <w:bCs/>
          <w:color w:val="000000"/>
          <w:sz w:val="26"/>
          <w:szCs w:val="26"/>
          <w:lang w:eastAsia="ru-RU"/>
        </w:rPr>
      </w:pPr>
      <w:r w:rsidRPr="00E40541">
        <w:rPr>
          <w:rFonts w:ascii="Times New Roman" w:eastAsia="Times New Roman" w:hAnsi="Times New Roman"/>
          <w:bCs/>
          <w:color w:val="000000"/>
          <w:sz w:val="26"/>
          <w:szCs w:val="26"/>
          <w:lang w:eastAsia="ru-RU"/>
        </w:rPr>
        <w:t>Ведущий инспекто</w:t>
      </w:r>
      <w:r>
        <w:rPr>
          <w:rFonts w:ascii="Times New Roman" w:eastAsia="Times New Roman" w:hAnsi="Times New Roman"/>
          <w:bCs/>
          <w:color w:val="000000"/>
          <w:sz w:val="26"/>
          <w:szCs w:val="26"/>
          <w:lang w:eastAsia="ru-RU"/>
        </w:rPr>
        <w:t xml:space="preserve">р </w:t>
      </w:r>
      <w:r>
        <w:rPr>
          <w:rFonts w:ascii="Times New Roman" w:eastAsia="Times New Roman" w:hAnsi="Times New Roman"/>
          <w:bCs/>
          <w:color w:val="000000"/>
          <w:sz w:val="26"/>
          <w:szCs w:val="26"/>
          <w:lang w:eastAsia="ru-RU"/>
        </w:rPr>
        <w:tab/>
      </w:r>
      <w:r>
        <w:rPr>
          <w:rFonts w:ascii="Times New Roman" w:eastAsia="Times New Roman" w:hAnsi="Times New Roman"/>
          <w:bCs/>
          <w:color w:val="000000"/>
          <w:sz w:val="26"/>
          <w:szCs w:val="26"/>
          <w:lang w:eastAsia="ru-RU"/>
        </w:rPr>
        <w:tab/>
      </w:r>
      <w:r>
        <w:rPr>
          <w:rFonts w:ascii="Times New Roman" w:eastAsia="Times New Roman" w:hAnsi="Times New Roman"/>
          <w:bCs/>
          <w:color w:val="000000"/>
          <w:sz w:val="26"/>
          <w:szCs w:val="26"/>
          <w:lang w:eastAsia="ru-RU"/>
        </w:rPr>
        <w:tab/>
      </w:r>
      <w:r>
        <w:rPr>
          <w:rFonts w:ascii="Times New Roman" w:eastAsia="Times New Roman" w:hAnsi="Times New Roman"/>
          <w:bCs/>
          <w:color w:val="000000"/>
          <w:sz w:val="26"/>
          <w:szCs w:val="26"/>
          <w:lang w:eastAsia="ru-RU"/>
        </w:rPr>
        <w:tab/>
      </w:r>
      <w:r>
        <w:rPr>
          <w:rFonts w:ascii="Times New Roman" w:eastAsia="Times New Roman" w:hAnsi="Times New Roman"/>
          <w:bCs/>
          <w:color w:val="000000"/>
          <w:sz w:val="26"/>
          <w:szCs w:val="26"/>
          <w:lang w:eastAsia="ru-RU"/>
        </w:rPr>
        <w:tab/>
      </w:r>
      <w:r>
        <w:rPr>
          <w:rFonts w:ascii="Times New Roman" w:eastAsia="Times New Roman" w:hAnsi="Times New Roman"/>
          <w:bCs/>
          <w:color w:val="000000"/>
          <w:sz w:val="26"/>
          <w:szCs w:val="26"/>
          <w:lang w:eastAsia="ru-RU"/>
        </w:rPr>
        <w:tab/>
      </w:r>
      <w:r>
        <w:rPr>
          <w:rFonts w:ascii="Times New Roman" w:eastAsia="Times New Roman" w:hAnsi="Times New Roman"/>
          <w:bCs/>
          <w:color w:val="000000"/>
          <w:sz w:val="26"/>
          <w:szCs w:val="26"/>
          <w:lang w:eastAsia="ru-RU"/>
        </w:rPr>
        <w:tab/>
        <w:t xml:space="preserve">      Н.А. Куликова</w:t>
      </w:r>
    </w:p>
    <w:sectPr w:rsidR="00864620" w:rsidRPr="00E40541" w:rsidSect="00012064">
      <w:headerReference w:type="default" r:id="rId12"/>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A12" w:rsidRDefault="009B4A12" w:rsidP="00E9608B">
      <w:pPr>
        <w:spacing w:after="0" w:line="240" w:lineRule="auto"/>
      </w:pPr>
      <w:r>
        <w:separator/>
      </w:r>
    </w:p>
  </w:endnote>
  <w:endnote w:type="continuationSeparator" w:id="0">
    <w:p w:rsidR="009B4A12" w:rsidRDefault="009B4A12" w:rsidP="00E96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A12" w:rsidRDefault="009B4A12" w:rsidP="00E9608B">
      <w:pPr>
        <w:spacing w:after="0" w:line="240" w:lineRule="auto"/>
      </w:pPr>
      <w:r>
        <w:separator/>
      </w:r>
    </w:p>
  </w:footnote>
  <w:footnote w:type="continuationSeparator" w:id="0">
    <w:p w:rsidR="009B4A12" w:rsidRDefault="009B4A12" w:rsidP="00E960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551740"/>
      <w:docPartObj>
        <w:docPartGallery w:val="Page Numbers (Top of Page)"/>
        <w:docPartUnique/>
      </w:docPartObj>
    </w:sdtPr>
    <w:sdtEndPr>
      <w:rPr>
        <w:rFonts w:ascii="Times New Roman" w:hAnsi="Times New Roman" w:cs="Times New Roman"/>
      </w:rPr>
    </w:sdtEndPr>
    <w:sdtContent>
      <w:p w:rsidR="009B4A12" w:rsidRPr="00E9608B" w:rsidRDefault="009B4A12">
        <w:pPr>
          <w:pStyle w:val="ab"/>
          <w:jc w:val="center"/>
          <w:rPr>
            <w:rFonts w:ascii="Times New Roman" w:hAnsi="Times New Roman" w:cs="Times New Roman"/>
          </w:rPr>
        </w:pPr>
        <w:r w:rsidRPr="00E9608B">
          <w:rPr>
            <w:rFonts w:ascii="Times New Roman" w:hAnsi="Times New Roman" w:cs="Times New Roman"/>
          </w:rPr>
          <w:fldChar w:fldCharType="begin"/>
        </w:r>
        <w:r w:rsidRPr="00E9608B">
          <w:rPr>
            <w:rFonts w:ascii="Times New Roman" w:hAnsi="Times New Roman" w:cs="Times New Roman"/>
          </w:rPr>
          <w:instrText>PAGE   \* MERGEFORMAT</w:instrText>
        </w:r>
        <w:r w:rsidRPr="00E9608B">
          <w:rPr>
            <w:rFonts w:ascii="Times New Roman" w:hAnsi="Times New Roman" w:cs="Times New Roman"/>
          </w:rPr>
          <w:fldChar w:fldCharType="separate"/>
        </w:r>
        <w:r w:rsidR="00C26BE7">
          <w:rPr>
            <w:rFonts w:ascii="Times New Roman" w:hAnsi="Times New Roman" w:cs="Times New Roman"/>
            <w:noProof/>
          </w:rPr>
          <w:t>29</w:t>
        </w:r>
        <w:r w:rsidRPr="00E9608B">
          <w:rPr>
            <w:rFonts w:ascii="Times New Roman" w:hAnsi="Times New Roman" w:cs="Times New Roman"/>
          </w:rPr>
          <w:fldChar w:fldCharType="end"/>
        </w:r>
      </w:p>
    </w:sdtContent>
  </w:sdt>
  <w:p w:rsidR="009B4A12" w:rsidRDefault="009B4A12">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B4954"/>
    <w:multiLevelType w:val="hybridMultilevel"/>
    <w:tmpl w:val="AD68FEB2"/>
    <w:lvl w:ilvl="0" w:tplc="BBA6834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0F0463"/>
    <w:multiLevelType w:val="hybridMultilevel"/>
    <w:tmpl w:val="0B82F9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7172520"/>
    <w:multiLevelType w:val="hybridMultilevel"/>
    <w:tmpl w:val="D76853E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78077BE"/>
    <w:multiLevelType w:val="hybridMultilevel"/>
    <w:tmpl w:val="B79EA620"/>
    <w:lvl w:ilvl="0" w:tplc="8A36D0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CD03458"/>
    <w:multiLevelType w:val="hybridMultilevel"/>
    <w:tmpl w:val="3F16A95E"/>
    <w:lvl w:ilvl="0" w:tplc="04190001">
      <w:start w:val="1"/>
      <w:numFmt w:val="bullet"/>
      <w:lvlText w:val=""/>
      <w:lvlJc w:val="left"/>
      <w:pPr>
        <w:ind w:left="1710" w:hanging="360"/>
      </w:pPr>
      <w:rPr>
        <w:rFonts w:ascii="Symbol" w:hAnsi="Symbol" w:hint="default"/>
      </w:rPr>
    </w:lvl>
    <w:lvl w:ilvl="1" w:tplc="04190003" w:tentative="1">
      <w:start w:val="1"/>
      <w:numFmt w:val="bullet"/>
      <w:lvlText w:val="o"/>
      <w:lvlJc w:val="left"/>
      <w:pPr>
        <w:ind w:left="2430" w:hanging="360"/>
      </w:pPr>
      <w:rPr>
        <w:rFonts w:ascii="Courier New" w:hAnsi="Courier New" w:cs="Courier New" w:hint="default"/>
      </w:rPr>
    </w:lvl>
    <w:lvl w:ilvl="2" w:tplc="04190005" w:tentative="1">
      <w:start w:val="1"/>
      <w:numFmt w:val="bullet"/>
      <w:lvlText w:val=""/>
      <w:lvlJc w:val="left"/>
      <w:pPr>
        <w:ind w:left="3150" w:hanging="360"/>
      </w:pPr>
      <w:rPr>
        <w:rFonts w:ascii="Wingdings" w:hAnsi="Wingdings" w:hint="default"/>
      </w:rPr>
    </w:lvl>
    <w:lvl w:ilvl="3" w:tplc="04190001" w:tentative="1">
      <w:start w:val="1"/>
      <w:numFmt w:val="bullet"/>
      <w:lvlText w:val=""/>
      <w:lvlJc w:val="left"/>
      <w:pPr>
        <w:ind w:left="3870" w:hanging="360"/>
      </w:pPr>
      <w:rPr>
        <w:rFonts w:ascii="Symbol" w:hAnsi="Symbol" w:hint="default"/>
      </w:rPr>
    </w:lvl>
    <w:lvl w:ilvl="4" w:tplc="04190003" w:tentative="1">
      <w:start w:val="1"/>
      <w:numFmt w:val="bullet"/>
      <w:lvlText w:val="o"/>
      <w:lvlJc w:val="left"/>
      <w:pPr>
        <w:ind w:left="4590" w:hanging="360"/>
      </w:pPr>
      <w:rPr>
        <w:rFonts w:ascii="Courier New" w:hAnsi="Courier New" w:cs="Courier New" w:hint="default"/>
      </w:rPr>
    </w:lvl>
    <w:lvl w:ilvl="5" w:tplc="04190005" w:tentative="1">
      <w:start w:val="1"/>
      <w:numFmt w:val="bullet"/>
      <w:lvlText w:val=""/>
      <w:lvlJc w:val="left"/>
      <w:pPr>
        <w:ind w:left="5310" w:hanging="360"/>
      </w:pPr>
      <w:rPr>
        <w:rFonts w:ascii="Wingdings" w:hAnsi="Wingdings" w:hint="default"/>
      </w:rPr>
    </w:lvl>
    <w:lvl w:ilvl="6" w:tplc="04190001" w:tentative="1">
      <w:start w:val="1"/>
      <w:numFmt w:val="bullet"/>
      <w:lvlText w:val=""/>
      <w:lvlJc w:val="left"/>
      <w:pPr>
        <w:ind w:left="6030" w:hanging="360"/>
      </w:pPr>
      <w:rPr>
        <w:rFonts w:ascii="Symbol" w:hAnsi="Symbol" w:hint="default"/>
      </w:rPr>
    </w:lvl>
    <w:lvl w:ilvl="7" w:tplc="04190003" w:tentative="1">
      <w:start w:val="1"/>
      <w:numFmt w:val="bullet"/>
      <w:lvlText w:val="o"/>
      <w:lvlJc w:val="left"/>
      <w:pPr>
        <w:ind w:left="6750" w:hanging="360"/>
      </w:pPr>
      <w:rPr>
        <w:rFonts w:ascii="Courier New" w:hAnsi="Courier New" w:cs="Courier New" w:hint="default"/>
      </w:rPr>
    </w:lvl>
    <w:lvl w:ilvl="8" w:tplc="04190005" w:tentative="1">
      <w:start w:val="1"/>
      <w:numFmt w:val="bullet"/>
      <w:lvlText w:val=""/>
      <w:lvlJc w:val="left"/>
      <w:pPr>
        <w:ind w:left="7470" w:hanging="360"/>
      </w:pPr>
      <w:rPr>
        <w:rFonts w:ascii="Wingdings" w:hAnsi="Wingdings" w:hint="default"/>
      </w:rPr>
    </w:lvl>
  </w:abstractNum>
  <w:abstractNum w:abstractNumId="5" w15:restartNumberingAfterBreak="0">
    <w:nsid w:val="12CC54E9"/>
    <w:multiLevelType w:val="hybridMultilevel"/>
    <w:tmpl w:val="B79EA620"/>
    <w:lvl w:ilvl="0" w:tplc="8A36D0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2DA77B8"/>
    <w:multiLevelType w:val="hybridMultilevel"/>
    <w:tmpl w:val="31C4B0A2"/>
    <w:lvl w:ilvl="0" w:tplc="8A36D0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422100F"/>
    <w:multiLevelType w:val="hybridMultilevel"/>
    <w:tmpl w:val="27FA08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74C05E8"/>
    <w:multiLevelType w:val="hybridMultilevel"/>
    <w:tmpl w:val="BE683310"/>
    <w:lvl w:ilvl="0" w:tplc="645EEBC8">
      <w:start w:val="1"/>
      <w:numFmt w:val="decimal"/>
      <w:lvlText w:val="%1)"/>
      <w:lvlJc w:val="left"/>
      <w:pPr>
        <w:ind w:left="107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2F7479"/>
    <w:multiLevelType w:val="hybridMultilevel"/>
    <w:tmpl w:val="A6E8882C"/>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23327327"/>
    <w:multiLevelType w:val="hybridMultilevel"/>
    <w:tmpl w:val="E0444DD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24AD30C6"/>
    <w:multiLevelType w:val="hybridMultilevel"/>
    <w:tmpl w:val="CC02EF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A1026A"/>
    <w:multiLevelType w:val="multilevel"/>
    <w:tmpl w:val="F89062B6"/>
    <w:lvl w:ilvl="0">
      <w:start w:val="1"/>
      <w:numFmt w:val="decimal"/>
      <w:pStyle w:val="a"/>
      <w:lvlText w:val="%1."/>
      <w:lvlJc w:val="left"/>
      <w:pPr>
        <w:ind w:left="2062" w:hanging="360"/>
      </w:pPr>
      <w:rPr>
        <w:rFonts w:hint="default"/>
      </w:rPr>
    </w:lvl>
    <w:lvl w:ilvl="1">
      <w:start w:val="1"/>
      <w:numFmt w:val="decimal"/>
      <w:isLgl/>
      <w:lvlText w:val="%1.%2."/>
      <w:lvlJc w:val="left"/>
      <w:pPr>
        <w:ind w:left="2564" w:hanging="720"/>
      </w:pPr>
      <w:rPr>
        <w:rFonts w:hint="default"/>
      </w:rPr>
    </w:lvl>
    <w:lvl w:ilvl="2">
      <w:start w:val="1"/>
      <w:numFmt w:val="decimal"/>
      <w:isLgl/>
      <w:lvlText w:val="%1.%2.%3."/>
      <w:lvlJc w:val="left"/>
      <w:pPr>
        <w:ind w:left="4074" w:hanging="720"/>
      </w:pPr>
      <w:rPr>
        <w:rFonts w:hint="default"/>
      </w:rPr>
    </w:lvl>
    <w:lvl w:ilvl="3">
      <w:start w:val="1"/>
      <w:numFmt w:val="decimal"/>
      <w:isLgl/>
      <w:lvlText w:val="%1.%2.%3.%4."/>
      <w:lvlJc w:val="left"/>
      <w:pPr>
        <w:ind w:left="5331" w:hanging="1080"/>
      </w:pPr>
      <w:rPr>
        <w:rFonts w:hint="default"/>
      </w:rPr>
    </w:lvl>
    <w:lvl w:ilvl="4">
      <w:start w:val="1"/>
      <w:numFmt w:val="decimal"/>
      <w:isLgl/>
      <w:lvlText w:val="%1.%2.%3.%4.%5."/>
      <w:lvlJc w:val="left"/>
      <w:pPr>
        <w:ind w:left="6228" w:hanging="1080"/>
      </w:pPr>
      <w:rPr>
        <w:rFonts w:hint="default"/>
      </w:rPr>
    </w:lvl>
    <w:lvl w:ilvl="5">
      <w:start w:val="1"/>
      <w:numFmt w:val="decimal"/>
      <w:isLgl/>
      <w:lvlText w:val="%1.%2.%3.%4.%5.%6."/>
      <w:lvlJc w:val="left"/>
      <w:pPr>
        <w:ind w:left="7485" w:hanging="1440"/>
      </w:pPr>
      <w:rPr>
        <w:rFonts w:hint="default"/>
      </w:rPr>
    </w:lvl>
    <w:lvl w:ilvl="6">
      <w:start w:val="1"/>
      <w:numFmt w:val="decimal"/>
      <w:isLgl/>
      <w:lvlText w:val="%1.%2.%3.%4.%5.%6.%7."/>
      <w:lvlJc w:val="left"/>
      <w:pPr>
        <w:ind w:left="8382" w:hanging="1440"/>
      </w:pPr>
      <w:rPr>
        <w:rFonts w:hint="default"/>
      </w:rPr>
    </w:lvl>
    <w:lvl w:ilvl="7">
      <w:start w:val="1"/>
      <w:numFmt w:val="decimal"/>
      <w:isLgl/>
      <w:lvlText w:val="%1.%2.%3.%4.%5.%6.%7.%8."/>
      <w:lvlJc w:val="left"/>
      <w:pPr>
        <w:ind w:left="9639" w:hanging="1800"/>
      </w:pPr>
      <w:rPr>
        <w:rFonts w:hint="default"/>
      </w:rPr>
    </w:lvl>
    <w:lvl w:ilvl="8">
      <w:start w:val="1"/>
      <w:numFmt w:val="decimal"/>
      <w:isLgl/>
      <w:lvlText w:val="%1.%2.%3.%4.%5.%6.%7.%8.%9."/>
      <w:lvlJc w:val="left"/>
      <w:pPr>
        <w:ind w:left="10536" w:hanging="1800"/>
      </w:pPr>
      <w:rPr>
        <w:rFonts w:hint="default"/>
      </w:rPr>
    </w:lvl>
  </w:abstractNum>
  <w:abstractNum w:abstractNumId="13" w15:restartNumberingAfterBreak="0">
    <w:nsid w:val="2B4060D0"/>
    <w:multiLevelType w:val="hybridMultilevel"/>
    <w:tmpl w:val="736EBE16"/>
    <w:lvl w:ilvl="0" w:tplc="0BD66BB6">
      <w:start w:val="1"/>
      <w:numFmt w:val="decimal"/>
      <w:lvlText w:val="%1)"/>
      <w:lvlJc w:val="left"/>
      <w:pPr>
        <w:ind w:left="1500" w:hanging="360"/>
      </w:pPr>
      <w:rPr>
        <w:b w:val="0"/>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4" w15:restartNumberingAfterBreak="0">
    <w:nsid w:val="336329BD"/>
    <w:multiLevelType w:val="hybridMultilevel"/>
    <w:tmpl w:val="D76853E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352A4A29"/>
    <w:multiLevelType w:val="hybridMultilevel"/>
    <w:tmpl w:val="5A76F0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196A6E"/>
    <w:multiLevelType w:val="hybridMultilevel"/>
    <w:tmpl w:val="AAB0C082"/>
    <w:lvl w:ilvl="0" w:tplc="BBA68344">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422076E5"/>
    <w:multiLevelType w:val="hybridMultilevel"/>
    <w:tmpl w:val="736EBE16"/>
    <w:lvl w:ilvl="0" w:tplc="0BD66BB6">
      <w:start w:val="1"/>
      <w:numFmt w:val="decimal"/>
      <w:lvlText w:val="%1)"/>
      <w:lvlJc w:val="left"/>
      <w:pPr>
        <w:ind w:left="1500" w:hanging="360"/>
      </w:pPr>
      <w:rPr>
        <w:b w:val="0"/>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8" w15:restartNumberingAfterBreak="0">
    <w:nsid w:val="428C42F2"/>
    <w:multiLevelType w:val="hybridMultilevel"/>
    <w:tmpl w:val="5E9E4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183461"/>
    <w:multiLevelType w:val="hybridMultilevel"/>
    <w:tmpl w:val="1B866B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566E87"/>
    <w:multiLevelType w:val="hybridMultilevel"/>
    <w:tmpl w:val="61289E48"/>
    <w:lvl w:ilvl="0" w:tplc="AAC0F34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1" w15:restartNumberingAfterBreak="0">
    <w:nsid w:val="4FC90A7A"/>
    <w:multiLevelType w:val="hybridMultilevel"/>
    <w:tmpl w:val="B79EA620"/>
    <w:lvl w:ilvl="0" w:tplc="8A36D0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60F4199"/>
    <w:multiLevelType w:val="hybridMultilevel"/>
    <w:tmpl w:val="5A76F0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CD5286"/>
    <w:multiLevelType w:val="hybridMultilevel"/>
    <w:tmpl w:val="CFFC982C"/>
    <w:lvl w:ilvl="0" w:tplc="DA766B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BC27089"/>
    <w:multiLevelType w:val="hybridMultilevel"/>
    <w:tmpl w:val="3530E4F0"/>
    <w:lvl w:ilvl="0" w:tplc="04190011">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51C3A26"/>
    <w:multiLevelType w:val="hybridMultilevel"/>
    <w:tmpl w:val="A3F0BF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202FC"/>
    <w:multiLevelType w:val="hybridMultilevel"/>
    <w:tmpl w:val="9390A8E8"/>
    <w:lvl w:ilvl="0" w:tplc="590C77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706767EB"/>
    <w:multiLevelType w:val="hybridMultilevel"/>
    <w:tmpl w:val="AA006E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3071C4E"/>
    <w:multiLevelType w:val="multilevel"/>
    <w:tmpl w:val="09880DF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2869" w:hanging="1800"/>
      </w:pPr>
      <w:rPr>
        <w:rFonts w:hint="default"/>
      </w:rPr>
    </w:lvl>
  </w:abstractNum>
  <w:abstractNum w:abstractNumId="29" w15:restartNumberingAfterBreak="0">
    <w:nsid w:val="73FA1AB4"/>
    <w:multiLevelType w:val="hybridMultilevel"/>
    <w:tmpl w:val="3084B0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80658E"/>
    <w:multiLevelType w:val="hybridMultilevel"/>
    <w:tmpl w:val="EE26DD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1"/>
  </w:num>
  <w:num w:numId="3">
    <w:abstractNumId w:val="0"/>
  </w:num>
  <w:num w:numId="4">
    <w:abstractNumId w:val="27"/>
  </w:num>
  <w:num w:numId="5">
    <w:abstractNumId w:val="10"/>
  </w:num>
  <w:num w:numId="6">
    <w:abstractNumId w:val="7"/>
  </w:num>
  <w:num w:numId="7">
    <w:abstractNumId w:val="19"/>
  </w:num>
  <w:num w:numId="8">
    <w:abstractNumId w:val="22"/>
  </w:num>
  <w:num w:numId="9">
    <w:abstractNumId w:val="8"/>
  </w:num>
  <w:num w:numId="10">
    <w:abstractNumId w:val="25"/>
  </w:num>
  <w:num w:numId="11">
    <w:abstractNumId w:val="26"/>
  </w:num>
  <w:num w:numId="12">
    <w:abstractNumId w:val="23"/>
  </w:num>
  <w:num w:numId="13">
    <w:abstractNumId w:val="6"/>
  </w:num>
  <w:num w:numId="14">
    <w:abstractNumId w:val="2"/>
  </w:num>
  <w:num w:numId="15">
    <w:abstractNumId w:val="14"/>
  </w:num>
  <w:num w:numId="16">
    <w:abstractNumId w:val="28"/>
  </w:num>
  <w:num w:numId="17">
    <w:abstractNumId w:val="18"/>
  </w:num>
  <w:num w:numId="18">
    <w:abstractNumId w:val="17"/>
  </w:num>
  <w:num w:numId="19">
    <w:abstractNumId w:val="13"/>
  </w:num>
  <w:num w:numId="20">
    <w:abstractNumId w:val="15"/>
  </w:num>
  <w:num w:numId="21">
    <w:abstractNumId w:val="30"/>
  </w:num>
  <w:num w:numId="22">
    <w:abstractNumId w:val="29"/>
  </w:num>
  <w:num w:numId="23">
    <w:abstractNumId w:val="9"/>
  </w:num>
  <w:num w:numId="24">
    <w:abstractNumId w:val="24"/>
  </w:num>
  <w:num w:numId="25">
    <w:abstractNumId w:val="20"/>
  </w:num>
  <w:num w:numId="26">
    <w:abstractNumId w:val="5"/>
  </w:num>
  <w:num w:numId="27">
    <w:abstractNumId w:val="21"/>
  </w:num>
  <w:num w:numId="28">
    <w:abstractNumId w:val="4"/>
  </w:num>
  <w:num w:numId="29">
    <w:abstractNumId w:val="3"/>
  </w:num>
  <w:num w:numId="30">
    <w:abstractNumId w:val="1"/>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02F"/>
    <w:rsid w:val="000029D6"/>
    <w:rsid w:val="00012064"/>
    <w:rsid w:val="0001463F"/>
    <w:rsid w:val="00024F40"/>
    <w:rsid w:val="00027184"/>
    <w:rsid w:val="0003338A"/>
    <w:rsid w:val="00042EE3"/>
    <w:rsid w:val="00045028"/>
    <w:rsid w:val="00060708"/>
    <w:rsid w:val="00067EA7"/>
    <w:rsid w:val="00070A79"/>
    <w:rsid w:val="00070E75"/>
    <w:rsid w:val="000740E8"/>
    <w:rsid w:val="00087DB7"/>
    <w:rsid w:val="0009476A"/>
    <w:rsid w:val="000B0735"/>
    <w:rsid w:val="000B4246"/>
    <w:rsid w:val="000C2312"/>
    <w:rsid w:val="000D1F91"/>
    <w:rsid w:val="000E6D20"/>
    <w:rsid w:val="00102B96"/>
    <w:rsid w:val="00104C65"/>
    <w:rsid w:val="001113CC"/>
    <w:rsid w:val="001159B5"/>
    <w:rsid w:val="00120622"/>
    <w:rsid w:val="00133E69"/>
    <w:rsid w:val="0013725D"/>
    <w:rsid w:val="00142CEF"/>
    <w:rsid w:val="00162B46"/>
    <w:rsid w:val="00165541"/>
    <w:rsid w:val="001727A3"/>
    <w:rsid w:val="001873E5"/>
    <w:rsid w:val="00190CCC"/>
    <w:rsid w:val="0019710E"/>
    <w:rsid w:val="001A1D94"/>
    <w:rsid w:val="001A263B"/>
    <w:rsid w:val="001B4F83"/>
    <w:rsid w:val="001C22DE"/>
    <w:rsid w:val="001D1CF6"/>
    <w:rsid w:val="001E2A19"/>
    <w:rsid w:val="001E4F0B"/>
    <w:rsid w:val="001F48AA"/>
    <w:rsid w:val="002047BD"/>
    <w:rsid w:val="00206FDA"/>
    <w:rsid w:val="0021083D"/>
    <w:rsid w:val="00212FCB"/>
    <w:rsid w:val="00213B88"/>
    <w:rsid w:val="00216D1F"/>
    <w:rsid w:val="0022328E"/>
    <w:rsid w:val="002242FE"/>
    <w:rsid w:val="00235C64"/>
    <w:rsid w:val="0024522E"/>
    <w:rsid w:val="002465DE"/>
    <w:rsid w:val="00246EFF"/>
    <w:rsid w:val="002516F0"/>
    <w:rsid w:val="00262791"/>
    <w:rsid w:val="00265D07"/>
    <w:rsid w:val="00270795"/>
    <w:rsid w:val="00271DED"/>
    <w:rsid w:val="002745A2"/>
    <w:rsid w:val="002856E5"/>
    <w:rsid w:val="00290578"/>
    <w:rsid w:val="002B3AA4"/>
    <w:rsid w:val="002B3E3A"/>
    <w:rsid w:val="002B6020"/>
    <w:rsid w:val="002C7FF4"/>
    <w:rsid w:val="002D0AA3"/>
    <w:rsid w:val="002D2D19"/>
    <w:rsid w:val="002D36F0"/>
    <w:rsid w:val="002F0F2B"/>
    <w:rsid w:val="002F5054"/>
    <w:rsid w:val="002F6D24"/>
    <w:rsid w:val="00300802"/>
    <w:rsid w:val="00300D16"/>
    <w:rsid w:val="00302939"/>
    <w:rsid w:val="00302A85"/>
    <w:rsid w:val="0031211C"/>
    <w:rsid w:val="0031474E"/>
    <w:rsid w:val="003200EB"/>
    <w:rsid w:val="0032095B"/>
    <w:rsid w:val="00327F4B"/>
    <w:rsid w:val="0033191C"/>
    <w:rsid w:val="00332BB9"/>
    <w:rsid w:val="0034446B"/>
    <w:rsid w:val="003460B0"/>
    <w:rsid w:val="00347F43"/>
    <w:rsid w:val="0035437B"/>
    <w:rsid w:val="00360CD1"/>
    <w:rsid w:val="0036203B"/>
    <w:rsid w:val="003659ED"/>
    <w:rsid w:val="0037751D"/>
    <w:rsid w:val="00383115"/>
    <w:rsid w:val="00390774"/>
    <w:rsid w:val="00393DE2"/>
    <w:rsid w:val="003A36F5"/>
    <w:rsid w:val="003B09E7"/>
    <w:rsid w:val="003B1080"/>
    <w:rsid w:val="003B18EA"/>
    <w:rsid w:val="003B67A6"/>
    <w:rsid w:val="003D0BC6"/>
    <w:rsid w:val="003D5D25"/>
    <w:rsid w:val="003D777C"/>
    <w:rsid w:val="003E02CC"/>
    <w:rsid w:val="003E1563"/>
    <w:rsid w:val="003E280C"/>
    <w:rsid w:val="003E669F"/>
    <w:rsid w:val="003E7332"/>
    <w:rsid w:val="003F4847"/>
    <w:rsid w:val="004046AD"/>
    <w:rsid w:val="00420E3C"/>
    <w:rsid w:val="004353E7"/>
    <w:rsid w:val="00436969"/>
    <w:rsid w:val="004659EE"/>
    <w:rsid w:val="00465F80"/>
    <w:rsid w:val="00470E4A"/>
    <w:rsid w:val="004748CA"/>
    <w:rsid w:val="00474E61"/>
    <w:rsid w:val="0048036F"/>
    <w:rsid w:val="0048442A"/>
    <w:rsid w:val="00487286"/>
    <w:rsid w:val="00487766"/>
    <w:rsid w:val="0049299C"/>
    <w:rsid w:val="00492C87"/>
    <w:rsid w:val="0049795B"/>
    <w:rsid w:val="004A1086"/>
    <w:rsid w:val="004A54DA"/>
    <w:rsid w:val="004D513F"/>
    <w:rsid w:val="004D6B07"/>
    <w:rsid w:val="004E0E5A"/>
    <w:rsid w:val="004E1BDE"/>
    <w:rsid w:val="004E2C20"/>
    <w:rsid w:val="004F071C"/>
    <w:rsid w:val="004F2DD8"/>
    <w:rsid w:val="004F4C88"/>
    <w:rsid w:val="00506861"/>
    <w:rsid w:val="005072EC"/>
    <w:rsid w:val="005117B9"/>
    <w:rsid w:val="00525C39"/>
    <w:rsid w:val="0053148C"/>
    <w:rsid w:val="00537098"/>
    <w:rsid w:val="00543721"/>
    <w:rsid w:val="005454FD"/>
    <w:rsid w:val="00551CBE"/>
    <w:rsid w:val="0055493E"/>
    <w:rsid w:val="005570F7"/>
    <w:rsid w:val="0056406D"/>
    <w:rsid w:val="00573BAD"/>
    <w:rsid w:val="00573C39"/>
    <w:rsid w:val="00576F6E"/>
    <w:rsid w:val="005A501B"/>
    <w:rsid w:val="005B1F26"/>
    <w:rsid w:val="005B421E"/>
    <w:rsid w:val="005B4E4E"/>
    <w:rsid w:val="005B547D"/>
    <w:rsid w:val="005B5C8D"/>
    <w:rsid w:val="005C05A5"/>
    <w:rsid w:val="005C6685"/>
    <w:rsid w:val="005D4360"/>
    <w:rsid w:val="005F1ADF"/>
    <w:rsid w:val="00612581"/>
    <w:rsid w:val="006133E0"/>
    <w:rsid w:val="00631222"/>
    <w:rsid w:val="0063337C"/>
    <w:rsid w:val="006343FA"/>
    <w:rsid w:val="00642D75"/>
    <w:rsid w:val="00642FD5"/>
    <w:rsid w:val="00651AC8"/>
    <w:rsid w:val="00663285"/>
    <w:rsid w:val="00664A88"/>
    <w:rsid w:val="006669C3"/>
    <w:rsid w:val="006677EE"/>
    <w:rsid w:val="00671CA4"/>
    <w:rsid w:val="006774C6"/>
    <w:rsid w:val="00680CE8"/>
    <w:rsid w:val="00685836"/>
    <w:rsid w:val="00692722"/>
    <w:rsid w:val="006C4894"/>
    <w:rsid w:val="006D330D"/>
    <w:rsid w:val="006D5C99"/>
    <w:rsid w:val="006E1EDE"/>
    <w:rsid w:val="006E2302"/>
    <w:rsid w:val="006E5495"/>
    <w:rsid w:val="006E7351"/>
    <w:rsid w:val="006F7803"/>
    <w:rsid w:val="007126A5"/>
    <w:rsid w:val="00721FF0"/>
    <w:rsid w:val="00743E8E"/>
    <w:rsid w:val="00744C4D"/>
    <w:rsid w:val="00747AEB"/>
    <w:rsid w:val="007567B1"/>
    <w:rsid w:val="00762C6C"/>
    <w:rsid w:val="007635F1"/>
    <w:rsid w:val="00767AC5"/>
    <w:rsid w:val="00773575"/>
    <w:rsid w:val="00781D51"/>
    <w:rsid w:val="007837DB"/>
    <w:rsid w:val="00793657"/>
    <w:rsid w:val="00794E72"/>
    <w:rsid w:val="007B3086"/>
    <w:rsid w:val="007B6DFD"/>
    <w:rsid w:val="007B78D0"/>
    <w:rsid w:val="007C17FC"/>
    <w:rsid w:val="007C7167"/>
    <w:rsid w:val="007D7FD5"/>
    <w:rsid w:val="007E3EC5"/>
    <w:rsid w:val="007F1B3F"/>
    <w:rsid w:val="007F2E82"/>
    <w:rsid w:val="00804E04"/>
    <w:rsid w:val="008061E7"/>
    <w:rsid w:val="00806ABB"/>
    <w:rsid w:val="00812A49"/>
    <w:rsid w:val="0081443F"/>
    <w:rsid w:val="0081505A"/>
    <w:rsid w:val="008176CD"/>
    <w:rsid w:val="0082202C"/>
    <w:rsid w:val="00825BB7"/>
    <w:rsid w:val="00835CF6"/>
    <w:rsid w:val="00836954"/>
    <w:rsid w:val="008427EF"/>
    <w:rsid w:val="00844381"/>
    <w:rsid w:val="00864620"/>
    <w:rsid w:val="00874600"/>
    <w:rsid w:val="00876DDB"/>
    <w:rsid w:val="00881634"/>
    <w:rsid w:val="008902A9"/>
    <w:rsid w:val="008914D4"/>
    <w:rsid w:val="00892826"/>
    <w:rsid w:val="008A5C20"/>
    <w:rsid w:val="008B3D61"/>
    <w:rsid w:val="008B4640"/>
    <w:rsid w:val="008C5C26"/>
    <w:rsid w:val="008D37EF"/>
    <w:rsid w:val="008D7D3B"/>
    <w:rsid w:val="008E2D2C"/>
    <w:rsid w:val="008E33AB"/>
    <w:rsid w:val="008E34E1"/>
    <w:rsid w:val="008F7139"/>
    <w:rsid w:val="009005AF"/>
    <w:rsid w:val="009025EF"/>
    <w:rsid w:val="00907B65"/>
    <w:rsid w:val="009213D4"/>
    <w:rsid w:val="009229F8"/>
    <w:rsid w:val="00933984"/>
    <w:rsid w:val="00936771"/>
    <w:rsid w:val="0094625B"/>
    <w:rsid w:val="0095177E"/>
    <w:rsid w:val="009539FE"/>
    <w:rsid w:val="00954FF4"/>
    <w:rsid w:val="00955D98"/>
    <w:rsid w:val="00962571"/>
    <w:rsid w:val="00964431"/>
    <w:rsid w:val="00975D16"/>
    <w:rsid w:val="0098410E"/>
    <w:rsid w:val="009841FF"/>
    <w:rsid w:val="009941A1"/>
    <w:rsid w:val="009975F4"/>
    <w:rsid w:val="009A19AD"/>
    <w:rsid w:val="009A43F1"/>
    <w:rsid w:val="009B4A12"/>
    <w:rsid w:val="009C6EFF"/>
    <w:rsid w:val="009D4962"/>
    <w:rsid w:val="009E3A58"/>
    <w:rsid w:val="009E5479"/>
    <w:rsid w:val="00A12A68"/>
    <w:rsid w:val="00A167F1"/>
    <w:rsid w:val="00A1706B"/>
    <w:rsid w:val="00A2251A"/>
    <w:rsid w:val="00A2790D"/>
    <w:rsid w:val="00A3312F"/>
    <w:rsid w:val="00A33AF5"/>
    <w:rsid w:val="00A35518"/>
    <w:rsid w:val="00A63241"/>
    <w:rsid w:val="00A63251"/>
    <w:rsid w:val="00A7253D"/>
    <w:rsid w:val="00A75774"/>
    <w:rsid w:val="00A76328"/>
    <w:rsid w:val="00A77160"/>
    <w:rsid w:val="00A81602"/>
    <w:rsid w:val="00A914C5"/>
    <w:rsid w:val="00A94A9F"/>
    <w:rsid w:val="00AA0AA5"/>
    <w:rsid w:val="00AA0AB1"/>
    <w:rsid w:val="00AC37D1"/>
    <w:rsid w:val="00AD2FB7"/>
    <w:rsid w:val="00AD4C56"/>
    <w:rsid w:val="00AE48F7"/>
    <w:rsid w:val="00B03107"/>
    <w:rsid w:val="00B20873"/>
    <w:rsid w:val="00B370B9"/>
    <w:rsid w:val="00B41423"/>
    <w:rsid w:val="00B4697F"/>
    <w:rsid w:val="00B60926"/>
    <w:rsid w:val="00B723A2"/>
    <w:rsid w:val="00B72455"/>
    <w:rsid w:val="00B84CF4"/>
    <w:rsid w:val="00B97D9F"/>
    <w:rsid w:val="00BA2989"/>
    <w:rsid w:val="00BA4FE1"/>
    <w:rsid w:val="00BA5AC4"/>
    <w:rsid w:val="00BA6078"/>
    <w:rsid w:val="00BA6478"/>
    <w:rsid w:val="00BB0543"/>
    <w:rsid w:val="00BB25EC"/>
    <w:rsid w:val="00BC29EC"/>
    <w:rsid w:val="00BE234F"/>
    <w:rsid w:val="00BE28AF"/>
    <w:rsid w:val="00BE64EF"/>
    <w:rsid w:val="00BE77C4"/>
    <w:rsid w:val="00BF07B0"/>
    <w:rsid w:val="00C0102F"/>
    <w:rsid w:val="00C012CF"/>
    <w:rsid w:val="00C03FB8"/>
    <w:rsid w:val="00C11FDC"/>
    <w:rsid w:val="00C23CB2"/>
    <w:rsid w:val="00C242FD"/>
    <w:rsid w:val="00C26BE7"/>
    <w:rsid w:val="00C30FDD"/>
    <w:rsid w:val="00C4671C"/>
    <w:rsid w:val="00C47AD1"/>
    <w:rsid w:val="00C5335D"/>
    <w:rsid w:val="00C566E5"/>
    <w:rsid w:val="00C6477C"/>
    <w:rsid w:val="00C677B6"/>
    <w:rsid w:val="00C74E28"/>
    <w:rsid w:val="00C75FFC"/>
    <w:rsid w:val="00C774D2"/>
    <w:rsid w:val="00C83EB3"/>
    <w:rsid w:val="00C84FD1"/>
    <w:rsid w:val="00C93321"/>
    <w:rsid w:val="00CB1B66"/>
    <w:rsid w:val="00CB774E"/>
    <w:rsid w:val="00CB7DC5"/>
    <w:rsid w:val="00CC2B82"/>
    <w:rsid w:val="00CE3315"/>
    <w:rsid w:val="00CE4293"/>
    <w:rsid w:val="00CF0081"/>
    <w:rsid w:val="00CF352C"/>
    <w:rsid w:val="00CF5246"/>
    <w:rsid w:val="00CF733E"/>
    <w:rsid w:val="00CF7B29"/>
    <w:rsid w:val="00D05C8E"/>
    <w:rsid w:val="00D1787F"/>
    <w:rsid w:val="00D2230F"/>
    <w:rsid w:val="00D362B8"/>
    <w:rsid w:val="00D43442"/>
    <w:rsid w:val="00D53DE9"/>
    <w:rsid w:val="00D55058"/>
    <w:rsid w:val="00D6233C"/>
    <w:rsid w:val="00D643CC"/>
    <w:rsid w:val="00D67DD8"/>
    <w:rsid w:val="00D86E52"/>
    <w:rsid w:val="00D919EC"/>
    <w:rsid w:val="00D92626"/>
    <w:rsid w:val="00D92802"/>
    <w:rsid w:val="00D92E58"/>
    <w:rsid w:val="00D938FA"/>
    <w:rsid w:val="00DA1855"/>
    <w:rsid w:val="00DA1AA2"/>
    <w:rsid w:val="00DA3193"/>
    <w:rsid w:val="00DA3FDF"/>
    <w:rsid w:val="00DC0A76"/>
    <w:rsid w:val="00DD65A0"/>
    <w:rsid w:val="00DE6C96"/>
    <w:rsid w:val="00DF28DE"/>
    <w:rsid w:val="00DF3A9C"/>
    <w:rsid w:val="00DF7BF6"/>
    <w:rsid w:val="00E10FFE"/>
    <w:rsid w:val="00E13A86"/>
    <w:rsid w:val="00E16A1D"/>
    <w:rsid w:val="00E177F2"/>
    <w:rsid w:val="00E335BE"/>
    <w:rsid w:val="00E339B4"/>
    <w:rsid w:val="00E42E15"/>
    <w:rsid w:val="00E5690B"/>
    <w:rsid w:val="00E767C0"/>
    <w:rsid w:val="00E90811"/>
    <w:rsid w:val="00E9608B"/>
    <w:rsid w:val="00EA742B"/>
    <w:rsid w:val="00EB0DAB"/>
    <w:rsid w:val="00EB41B0"/>
    <w:rsid w:val="00ED33A7"/>
    <w:rsid w:val="00EE0BFA"/>
    <w:rsid w:val="00EE4158"/>
    <w:rsid w:val="00EF3869"/>
    <w:rsid w:val="00F14FB7"/>
    <w:rsid w:val="00F27811"/>
    <w:rsid w:val="00F32390"/>
    <w:rsid w:val="00F33FE6"/>
    <w:rsid w:val="00F4308A"/>
    <w:rsid w:val="00F4385E"/>
    <w:rsid w:val="00F51C3C"/>
    <w:rsid w:val="00F61763"/>
    <w:rsid w:val="00F66176"/>
    <w:rsid w:val="00F7610E"/>
    <w:rsid w:val="00F80CC2"/>
    <w:rsid w:val="00F80DE5"/>
    <w:rsid w:val="00F91425"/>
    <w:rsid w:val="00FA06D3"/>
    <w:rsid w:val="00FA757E"/>
    <w:rsid w:val="00FB16E6"/>
    <w:rsid w:val="00FB36BC"/>
    <w:rsid w:val="00FB4B0D"/>
    <w:rsid w:val="00FB4CA8"/>
    <w:rsid w:val="00FB6A73"/>
    <w:rsid w:val="00FC09F7"/>
    <w:rsid w:val="00FC2ACC"/>
    <w:rsid w:val="00FD1830"/>
    <w:rsid w:val="00FD2E6C"/>
    <w:rsid w:val="00FD7907"/>
    <w:rsid w:val="00FE1DBD"/>
    <w:rsid w:val="00FF2DB5"/>
    <w:rsid w:val="00FF30F7"/>
    <w:rsid w:val="00FF52B5"/>
    <w:rsid w:val="00FF6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8884"/>
  <w15:chartTrackingRefBased/>
  <w15:docId w15:val="{746AF61A-2333-46D7-9030-A3068939A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659EE"/>
  </w:style>
  <w:style w:type="paragraph" w:styleId="1">
    <w:name w:val="heading 1"/>
    <w:basedOn w:val="a0"/>
    <w:next w:val="a0"/>
    <w:link w:val="10"/>
    <w:uiPriority w:val="9"/>
    <w:qFormat/>
    <w:rsid w:val="002F0F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Стиль Заключения"/>
    <w:basedOn w:val="1"/>
    <w:link w:val="a4"/>
    <w:autoRedefine/>
    <w:qFormat/>
    <w:rsid w:val="002F0F2B"/>
    <w:pPr>
      <w:keepLines w:val="0"/>
      <w:numPr>
        <w:numId w:val="1"/>
      </w:numPr>
      <w:spacing w:after="120" w:line="276" w:lineRule="auto"/>
      <w:ind w:left="0" w:firstLine="709"/>
      <w:jc w:val="center"/>
    </w:pPr>
    <w:rPr>
      <w:rFonts w:ascii="Times New Roman" w:eastAsia="Times New Roman" w:hAnsi="Times New Roman"/>
      <w:b/>
      <w:bCs/>
      <w:color w:val="auto"/>
      <w:kern w:val="32"/>
      <w:sz w:val="26"/>
      <w:szCs w:val="26"/>
    </w:rPr>
  </w:style>
  <w:style w:type="character" w:customStyle="1" w:styleId="a4">
    <w:name w:val="Стиль Заключения Знак"/>
    <w:basedOn w:val="10"/>
    <w:link w:val="a"/>
    <w:rsid w:val="002F0F2B"/>
    <w:rPr>
      <w:rFonts w:ascii="Times New Roman" w:eastAsia="Times New Roman" w:hAnsi="Times New Roman" w:cstheme="majorBidi"/>
      <w:b/>
      <w:bCs/>
      <w:color w:val="2F5496" w:themeColor="accent1" w:themeShade="BF"/>
      <w:kern w:val="32"/>
      <w:sz w:val="26"/>
      <w:szCs w:val="26"/>
    </w:rPr>
  </w:style>
  <w:style w:type="character" w:customStyle="1" w:styleId="10">
    <w:name w:val="Заголовок 1 Знак"/>
    <w:basedOn w:val="a1"/>
    <w:link w:val="1"/>
    <w:uiPriority w:val="9"/>
    <w:rsid w:val="002F0F2B"/>
    <w:rPr>
      <w:rFonts w:asciiTheme="majorHAnsi" w:eastAsiaTheme="majorEastAsia" w:hAnsiTheme="majorHAnsi" w:cstheme="majorBidi"/>
      <w:color w:val="2F5496" w:themeColor="accent1" w:themeShade="BF"/>
      <w:sz w:val="32"/>
      <w:szCs w:val="32"/>
    </w:rPr>
  </w:style>
  <w:style w:type="paragraph" w:styleId="a5">
    <w:name w:val="List Paragraph"/>
    <w:basedOn w:val="a0"/>
    <w:uiPriority w:val="34"/>
    <w:qFormat/>
    <w:rsid w:val="00E177F2"/>
    <w:pPr>
      <w:spacing w:after="200" w:line="276" w:lineRule="auto"/>
      <w:ind w:left="708"/>
    </w:pPr>
    <w:rPr>
      <w:rFonts w:ascii="Calibri" w:eastAsia="Calibri" w:hAnsi="Calibri" w:cs="Times New Roman"/>
    </w:rPr>
  </w:style>
  <w:style w:type="paragraph" w:styleId="a6">
    <w:name w:val="No Spacing"/>
    <w:uiPriority w:val="99"/>
    <w:qFormat/>
    <w:rsid w:val="00E177F2"/>
    <w:pPr>
      <w:spacing w:after="0" w:line="240" w:lineRule="auto"/>
    </w:pPr>
    <w:rPr>
      <w:rFonts w:ascii="Calibri" w:eastAsia="Calibri" w:hAnsi="Calibri" w:cs="Times New Roman"/>
    </w:rPr>
  </w:style>
  <w:style w:type="paragraph" w:styleId="a7">
    <w:name w:val="Balloon Text"/>
    <w:basedOn w:val="a0"/>
    <w:link w:val="a8"/>
    <w:uiPriority w:val="99"/>
    <w:semiHidden/>
    <w:unhideWhenUsed/>
    <w:rsid w:val="001F48AA"/>
    <w:pPr>
      <w:spacing w:after="0" w:line="240" w:lineRule="auto"/>
    </w:pPr>
    <w:rPr>
      <w:rFonts w:ascii="Segoe UI" w:hAnsi="Segoe UI" w:cs="Segoe UI"/>
      <w:sz w:val="18"/>
      <w:szCs w:val="18"/>
    </w:rPr>
  </w:style>
  <w:style w:type="character" w:customStyle="1" w:styleId="a8">
    <w:name w:val="Текст выноски Знак"/>
    <w:basedOn w:val="a1"/>
    <w:link w:val="a7"/>
    <w:uiPriority w:val="99"/>
    <w:semiHidden/>
    <w:rsid w:val="001F48AA"/>
    <w:rPr>
      <w:rFonts w:ascii="Segoe UI" w:hAnsi="Segoe UI" w:cs="Segoe UI"/>
      <w:sz w:val="18"/>
      <w:szCs w:val="18"/>
    </w:rPr>
  </w:style>
  <w:style w:type="paragraph" w:styleId="a9">
    <w:name w:val="Normal (Web)"/>
    <w:basedOn w:val="a0"/>
    <w:uiPriority w:val="99"/>
    <w:semiHidden/>
    <w:unhideWhenUsed/>
    <w:rsid w:val="006133E0"/>
    <w:rPr>
      <w:rFonts w:ascii="Times New Roman" w:hAnsi="Times New Roman" w:cs="Times New Roman"/>
      <w:sz w:val="24"/>
      <w:szCs w:val="24"/>
    </w:rPr>
  </w:style>
  <w:style w:type="character" w:styleId="aa">
    <w:name w:val="Hyperlink"/>
    <w:basedOn w:val="a1"/>
    <w:uiPriority w:val="99"/>
    <w:unhideWhenUsed/>
    <w:rsid w:val="006133E0"/>
    <w:rPr>
      <w:color w:val="0563C1" w:themeColor="hyperlink"/>
      <w:u w:val="single"/>
    </w:rPr>
  </w:style>
  <w:style w:type="paragraph" w:styleId="ab">
    <w:name w:val="header"/>
    <w:basedOn w:val="a0"/>
    <w:link w:val="ac"/>
    <w:uiPriority w:val="99"/>
    <w:unhideWhenUsed/>
    <w:rsid w:val="00E9608B"/>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E9608B"/>
  </w:style>
  <w:style w:type="paragraph" w:styleId="ad">
    <w:name w:val="footer"/>
    <w:basedOn w:val="a0"/>
    <w:link w:val="ae"/>
    <w:uiPriority w:val="99"/>
    <w:unhideWhenUsed/>
    <w:rsid w:val="00E9608B"/>
    <w:pPr>
      <w:tabs>
        <w:tab w:val="center" w:pos="4677"/>
        <w:tab w:val="right" w:pos="9355"/>
      </w:tabs>
      <w:spacing w:after="0" w:line="240" w:lineRule="auto"/>
    </w:pPr>
  </w:style>
  <w:style w:type="character" w:customStyle="1" w:styleId="ae">
    <w:name w:val="Нижний колонтитул Знак"/>
    <w:basedOn w:val="a1"/>
    <w:link w:val="ad"/>
    <w:uiPriority w:val="99"/>
    <w:rsid w:val="00E96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483366">
      <w:bodyDiv w:val="1"/>
      <w:marLeft w:val="0"/>
      <w:marRight w:val="0"/>
      <w:marTop w:val="0"/>
      <w:marBottom w:val="0"/>
      <w:divBdr>
        <w:top w:val="none" w:sz="0" w:space="0" w:color="auto"/>
        <w:left w:val="none" w:sz="0" w:space="0" w:color="auto"/>
        <w:bottom w:val="none" w:sz="0" w:space="0" w:color="auto"/>
        <w:right w:val="none" w:sz="0" w:space="0" w:color="auto"/>
      </w:divBdr>
    </w:div>
    <w:div w:id="889733272">
      <w:bodyDiv w:val="1"/>
      <w:marLeft w:val="0"/>
      <w:marRight w:val="0"/>
      <w:marTop w:val="0"/>
      <w:marBottom w:val="0"/>
      <w:divBdr>
        <w:top w:val="none" w:sz="0" w:space="0" w:color="auto"/>
        <w:left w:val="none" w:sz="0" w:space="0" w:color="auto"/>
        <w:bottom w:val="none" w:sz="0" w:space="0" w:color="auto"/>
        <w:right w:val="none" w:sz="0" w:space="0" w:color="auto"/>
      </w:divBdr>
    </w:div>
    <w:div w:id="1382753359">
      <w:bodyDiv w:val="1"/>
      <w:marLeft w:val="0"/>
      <w:marRight w:val="0"/>
      <w:marTop w:val="0"/>
      <w:marBottom w:val="0"/>
      <w:divBdr>
        <w:top w:val="none" w:sz="0" w:space="0" w:color="auto"/>
        <w:left w:val="none" w:sz="0" w:space="0" w:color="auto"/>
        <w:bottom w:val="none" w:sz="0" w:space="0" w:color="auto"/>
        <w:right w:val="none" w:sz="0" w:space="0" w:color="auto"/>
      </w:divBdr>
    </w:div>
    <w:div w:id="177382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52678&amp;dst=100125&amp;field=134&amp;date=31.03.2025"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152678&amp;dst=100438&amp;field=134&amp;date=17.03.2025" TargetMode="External"/><Relationship Id="rId4" Type="http://schemas.openxmlformats.org/officeDocument/2006/relationships/settings" Target="settings.xml"/><Relationship Id="rId9" Type="http://schemas.openxmlformats.org/officeDocument/2006/relationships/hyperlink" Target="https://login.consultant.ru/link/?req=doc&amp;base=LAW&amp;n=152678&amp;dst=100277&amp;field=134&amp;date=17.03.202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678D2-D52E-4E0F-9B0F-EE0010952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1678</TotalTime>
  <Pages>29</Pages>
  <Words>11143</Words>
  <Characters>63516</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KSP-2023</dc:creator>
  <cp:keywords/>
  <dc:description/>
  <cp:lastModifiedBy>KSP-2023</cp:lastModifiedBy>
  <cp:revision>31</cp:revision>
  <cp:lastPrinted>2025-04-04T00:18:00Z</cp:lastPrinted>
  <dcterms:created xsi:type="dcterms:W3CDTF">2025-03-26T00:59:00Z</dcterms:created>
  <dcterms:modified xsi:type="dcterms:W3CDTF">2025-04-04T00:21:00Z</dcterms:modified>
</cp:coreProperties>
</file>