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9870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42950" cy="1000125"/>
                  <wp:effectExtent l="0" t="0" r="0" b="9525"/>
                  <wp:docPr id="3" name="Рисунок 3" descr="Герб ДГО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ГО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1A7BEB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«Профилактика терроризма и экстремизма, минимизация и (или) ликвидация последствий их проявлений</w:t>
      </w:r>
      <w:r w:rsidR="00F54DA9">
        <w:rPr>
          <w:rFonts w:ascii="Times New Roman" w:hAnsi="Times New Roman"/>
          <w:b/>
          <w:sz w:val="26"/>
          <w:szCs w:val="26"/>
        </w:rPr>
        <w:t>, организация охраны общественного порядка на территории Дальнегорского городского округа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987066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AB76AD" w:rsidRDefault="00AB76AD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3A58A3" w:rsidRPr="00762C22" w:rsidRDefault="00762C22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02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апреля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1F3A2D">
        <w:rPr>
          <w:rFonts w:ascii="Times New Roman" w:eastAsia="Times New Roman" w:hAnsi="Times New Roman"/>
          <w:sz w:val="26"/>
          <w:szCs w:val="26"/>
          <w:lang w:eastAsia="ru-RU"/>
        </w:rPr>
        <w:t>20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AB76AD" w:rsidRPr="000A28D4" w:rsidRDefault="00AB76AD" w:rsidP="003A0F9D">
      <w:pPr>
        <w:suppressAutoHyphens/>
        <w:spacing w:after="0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B232C3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: </w:t>
      </w:r>
      <w:r w:rsidRPr="000A28D4">
        <w:rPr>
          <w:rFonts w:ascii="Times New Roman" w:eastAsia="Times New Roman" w:hAnsi="Times New Roman"/>
          <w:sz w:val="26"/>
          <w:szCs w:val="26"/>
          <w:lang w:eastAsia="ru-RU"/>
        </w:rPr>
        <w:t>пункт 2.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0A28D4">
        <w:rPr>
          <w:rFonts w:ascii="Times New Roman" w:eastAsia="Times New Roman" w:hAnsi="Times New Roman"/>
          <w:sz w:val="26"/>
          <w:szCs w:val="26"/>
          <w:lang w:eastAsia="ru-RU"/>
        </w:rPr>
        <w:t xml:space="preserve">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13.03.2026 № 20), </w:t>
      </w:r>
      <w:r w:rsidRPr="003A0F9D">
        <w:rPr>
          <w:rFonts w:ascii="Times New Roman" w:eastAsia="Times New Roman" w:hAnsi="Times New Roman"/>
          <w:sz w:val="26"/>
          <w:szCs w:val="26"/>
          <w:lang w:eastAsia="ru-RU"/>
        </w:rPr>
        <w:t>Распоряжение Контрольно-счетной палаты Дальнегорского муниципального округа № 2</w:t>
      </w:r>
      <w:r w:rsidR="00911A16" w:rsidRPr="003A0F9D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3A0F9D">
        <w:rPr>
          <w:rFonts w:ascii="Times New Roman" w:eastAsia="Times New Roman" w:hAnsi="Times New Roman"/>
          <w:sz w:val="26"/>
          <w:szCs w:val="26"/>
          <w:lang w:eastAsia="ru-RU"/>
        </w:rPr>
        <w:t xml:space="preserve"> от «</w:t>
      </w:r>
      <w:r w:rsidR="00911A16" w:rsidRPr="003A0F9D">
        <w:rPr>
          <w:rFonts w:ascii="Times New Roman" w:eastAsia="Times New Roman" w:hAnsi="Times New Roman"/>
          <w:sz w:val="26"/>
          <w:szCs w:val="26"/>
          <w:lang w:eastAsia="ru-RU"/>
        </w:rPr>
        <w:t>01</w:t>
      </w:r>
      <w:r w:rsidRPr="003A0F9D">
        <w:rPr>
          <w:rFonts w:ascii="Times New Roman" w:eastAsia="Times New Roman" w:hAnsi="Times New Roman"/>
          <w:sz w:val="26"/>
          <w:szCs w:val="26"/>
          <w:lang w:eastAsia="ru-RU"/>
        </w:rPr>
        <w:t xml:space="preserve">» </w:t>
      </w:r>
      <w:r w:rsidR="00911A16" w:rsidRPr="003A0F9D">
        <w:rPr>
          <w:rFonts w:ascii="Times New Roman" w:eastAsia="Times New Roman" w:hAnsi="Times New Roman"/>
          <w:sz w:val="26"/>
          <w:szCs w:val="26"/>
          <w:lang w:eastAsia="ru-RU"/>
        </w:rPr>
        <w:t>апреля</w:t>
      </w:r>
      <w:r w:rsidRPr="003A0F9D">
        <w:rPr>
          <w:rFonts w:ascii="Times New Roman" w:eastAsia="Times New Roman" w:hAnsi="Times New Roman"/>
          <w:sz w:val="26"/>
          <w:szCs w:val="26"/>
          <w:lang w:eastAsia="ru-RU"/>
        </w:rPr>
        <w:t xml:space="preserve"> 2026 года.</w:t>
      </w:r>
    </w:p>
    <w:p w:rsidR="00AB76AD" w:rsidRPr="00492B06" w:rsidRDefault="00AB76AD" w:rsidP="00AB76AD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>годовой отчёт о ходе реализации и оценка эффективности</w:t>
      </w:r>
      <w:r w:rsidRPr="00B232C3"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исполнения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492B06" w:rsidRPr="00492B06">
        <w:rPr>
          <w:rFonts w:ascii="Times New Roman" w:hAnsi="Times New Roman"/>
          <w:sz w:val="26"/>
          <w:szCs w:val="26"/>
        </w:rPr>
        <w:t xml:space="preserve">«Профилактика терроризма и экстремизма, минимизация и (или) ликвидация последствий их проявлений, организация охраны общественного порядка на территории Дальнегорского городского округа» </w:t>
      </w:r>
      <w:r w:rsidR="00492B06" w:rsidRPr="00492B06">
        <w:rPr>
          <w:rFonts w:ascii="Times New Roman" w:eastAsia="Times New Roman" w:hAnsi="Times New Roman"/>
          <w:sz w:val="26"/>
          <w:szCs w:val="26"/>
          <w:lang w:eastAsia="ru-RU"/>
        </w:rPr>
        <w:t>за 2025 год.</w:t>
      </w:r>
      <w:r w:rsidR="00492B06" w:rsidRPr="00492B06">
        <w:rPr>
          <w:rFonts w:ascii="Times New Roman" w:hAnsi="Times New Roman"/>
          <w:spacing w:val="-6"/>
          <w:sz w:val="26"/>
          <w:szCs w:val="26"/>
        </w:rPr>
        <w:t xml:space="preserve"> </w:t>
      </w:r>
      <w:r w:rsidRPr="00492B06">
        <w:rPr>
          <w:rFonts w:ascii="Times New Roman" w:hAnsi="Times New Roman"/>
          <w:spacing w:val="-6"/>
          <w:sz w:val="26"/>
          <w:szCs w:val="26"/>
        </w:rPr>
        <w:t>(далее – Годовой отчёт).</w:t>
      </w:r>
    </w:p>
    <w:p w:rsidR="00AB76AD" w:rsidRDefault="00AB76AD" w:rsidP="00AB76AD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Администрация Дальнегорского муниципального округа.</w:t>
      </w:r>
    </w:p>
    <w:p w:rsidR="00492B06" w:rsidRDefault="00AB76AD" w:rsidP="00492B0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 w:rsidR="00492B06" w:rsidRPr="00492B06">
        <w:rPr>
          <w:rFonts w:ascii="Times New Roman" w:hAnsi="Times New Roman"/>
          <w:sz w:val="26"/>
          <w:szCs w:val="26"/>
        </w:rPr>
        <w:t xml:space="preserve">«Профилактика терроризма и экстремизма, минимизация и (или) ликвидация последствий их проявлений, организация охраны общественного порядка на территории Дальнегорского городского округа» </w:t>
      </w:r>
      <w:r w:rsidR="00492B06" w:rsidRPr="00492B06">
        <w:rPr>
          <w:rFonts w:ascii="Times New Roman" w:eastAsia="Times New Roman" w:hAnsi="Times New Roman"/>
          <w:sz w:val="26"/>
          <w:szCs w:val="26"/>
          <w:lang w:eastAsia="ru-RU"/>
        </w:rPr>
        <w:t>за 2025 год.</w:t>
      </w:r>
      <w:r w:rsidRPr="00492B0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</w:t>
      </w:r>
    </w:p>
    <w:p w:rsidR="00AB76AD" w:rsidRPr="007D72DF" w:rsidRDefault="00AB76AD" w:rsidP="00492B06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D72DF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Вопросы экспертно-аналитического мероприятия:</w:t>
      </w:r>
    </w:p>
    <w:p w:rsidR="00AB76AD" w:rsidRDefault="00AB76AD" w:rsidP="00AB76AD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AB76AD" w:rsidRDefault="00AB76AD" w:rsidP="00AB76AD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AB76AD" w:rsidRPr="001F55DA" w:rsidRDefault="00AB76AD" w:rsidP="00AB76AD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2025 год.</w:t>
      </w:r>
    </w:p>
    <w:p w:rsidR="00AB76AD" w:rsidRDefault="00AB76AD" w:rsidP="00AB76AD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Срок проведения экспертно-аналитического мероприятия: с </w:t>
      </w:r>
      <w:r w:rsidR="008B6C2F">
        <w:rPr>
          <w:rFonts w:ascii="Times New Roman" w:eastAsia="Times New Roman" w:hAnsi="Times New Roman"/>
          <w:sz w:val="26"/>
          <w:szCs w:val="26"/>
          <w:lang w:eastAsia="ru-RU"/>
        </w:rPr>
        <w:t>01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B6C2F">
        <w:rPr>
          <w:rFonts w:ascii="Times New Roman" w:eastAsia="Times New Roman" w:hAnsi="Times New Roman"/>
          <w:sz w:val="26"/>
          <w:szCs w:val="26"/>
          <w:lang w:eastAsia="ru-RU"/>
        </w:rPr>
        <w:t xml:space="preserve">апреля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2026 года по </w:t>
      </w:r>
      <w:r w:rsidRPr="001E1341">
        <w:rPr>
          <w:rFonts w:ascii="Times New Roman" w:eastAsia="Times New Roman" w:hAnsi="Times New Roman"/>
          <w:sz w:val="26"/>
          <w:szCs w:val="26"/>
          <w:lang w:eastAsia="ru-RU"/>
        </w:rPr>
        <w:t>0</w:t>
      </w:r>
      <w:r w:rsidR="008B6C2F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1E1341">
        <w:rPr>
          <w:rFonts w:ascii="Times New Roman" w:eastAsia="Times New Roman" w:hAnsi="Times New Roman"/>
          <w:sz w:val="26"/>
          <w:szCs w:val="26"/>
          <w:lang w:eastAsia="ru-RU"/>
        </w:rPr>
        <w:t xml:space="preserve"> апреля 2026 года.</w:t>
      </w:r>
    </w:p>
    <w:p w:rsidR="00AB76AD" w:rsidRDefault="00AB76AD" w:rsidP="00AB76AD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t xml:space="preserve">Карта – № </w:t>
      </w:r>
      <w:r>
        <w:rPr>
          <w:rFonts w:ascii="Times New Roman" w:eastAsia="Times New Roman" w:hAnsi="Times New Roman"/>
          <w:b/>
          <w:sz w:val="26"/>
          <w:szCs w:val="26"/>
        </w:rPr>
        <w:t>1</w:t>
      </w:r>
      <w:r w:rsidR="008B6C2F">
        <w:rPr>
          <w:rFonts w:ascii="Times New Roman" w:eastAsia="Times New Roman" w:hAnsi="Times New Roman"/>
          <w:b/>
          <w:sz w:val="26"/>
          <w:szCs w:val="26"/>
        </w:rPr>
        <w:t>7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A176C6">
        <w:rPr>
          <w:sz w:val="26"/>
          <w:szCs w:val="26"/>
        </w:rPr>
        <w:t xml:space="preserve">Отделом по делам ГО и ЧС и мобилизационной работы администрации Дальнегорского муниципального округа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proofErr w:type="gramStart"/>
      <w:r w:rsidR="000C3341">
        <w:rPr>
          <w:sz w:val="26"/>
          <w:szCs w:val="26"/>
        </w:rPr>
        <w:t xml:space="preserve">муниципального </w:t>
      </w:r>
      <w:r>
        <w:rPr>
          <w:sz w:val="26"/>
          <w:szCs w:val="26"/>
        </w:rPr>
        <w:t xml:space="preserve"> округа</w:t>
      </w:r>
      <w:proofErr w:type="gramEnd"/>
      <w:r>
        <w:rPr>
          <w:sz w:val="26"/>
          <w:szCs w:val="26"/>
        </w:rPr>
        <w:t xml:space="preserve">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A176C6">
        <w:rPr>
          <w:b/>
          <w:sz w:val="26"/>
          <w:szCs w:val="26"/>
        </w:rPr>
        <w:t>«Профилактика терроризма и экстремизма, минимизация и (или) ликвидация последствий их проявлений, организация охраны общественного порядка на территории Дальнегорского городского округа»</w:t>
      </w:r>
      <w:r w:rsidR="00DA3906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EF7A8B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</w:t>
      </w:r>
      <w:r w:rsidR="00EF7A8B">
        <w:rPr>
          <w:spacing w:val="-2"/>
          <w:sz w:val="26"/>
          <w:szCs w:val="26"/>
        </w:rPr>
        <w:t xml:space="preserve"> (</w:t>
      </w:r>
      <w:r w:rsidR="00CE4770">
        <w:rPr>
          <w:spacing w:val="-2"/>
          <w:sz w:val="26"/>
          <w:szCs w:val="26"/>
        </w:rPr>
        <w:t xml:space="preserve">в форме </w:t>
      </w:r>
      <w:r w:rsidR="00EF7A8B">
        <w:rPr>
          <w:spacing w:val="-2"/>
          <w:sz w:val="26"/>
          <w:szCs w:val="26"/>
        </w:rPr>
        <w:t>Доклад</w:t>
      </w:r>
      <w:r w:rsidR="00CE4770">
        <w:rPr>
          <w:spacing w:val="-2"/>
          <w:sz w:val="26"/>
          <w:szCs w:val="26"/>
        </w:rPr>
        <w:t>а</w:t>
      </w:r>
      <w:r w:rsidR="00EF7A8B">
        <w:rPr>
          <w:spacing w:val="-2"/>
          <w:sz w:val="26"/>
          <w:szCs w:val="26"/>
        </w:rPr>
        <w:t>)</w:t>
      </w:r>
      <w:r>
        <w:rPr>
          <w:spacing w:val="-2"/>
          <w:sz w:val="26"/>
          <w:szCs w:val="26"/>
        </w:rPr>
        <w:t>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3E6C" w:rsidRDefault="00613E6C" w:rsidP="00613E6C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(процессная часть) (таблица №4.1,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Порядка</w:t>
      </w:r>
      <w:r>
        <w:rPr>
          <w:sz w:val="26"/>
          <w:szCs w:val="26"/>
        </w:rPr>
        <w:t>);</w:t>
      </w:r>
    </w:p>
    <w:p w:rsidR="003A58A3" w:rsidRDefault="00613E6C" w:rsidP="007E6CEF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EE31DD">
        <w:rPr>
          <w:sz w:val="26"/>
          <w:szCs w:val="26"/>
        </w:rPr>
        <w:t>Лист согласования.</w:t>
      </w:r>
    </w:p>
    <w:p w:rsidR="00EE31DD" w:rsidRPr="00EE31D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647EAE" w:rsidRDefault="00647EAE" w:rsidP="00647EAE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муниципального округа от 30.09.2024 года № 1736-па утверждён перечень муниципальных программ Дальнегорского городского округа, реализация которых планируется в 2025 году (далее – Перечень). Постановлениями </w:t>
      </w:r>
      <w:r>
        <w:rPr>
          <w:rFonts w:ascii="Times New Roman" w:hAnsi="Times New Roman"/>
          <w:sz w:val="26"/>
          <w:szCs w:val="26"/>
        </w:rPr>
        <w:t xml:space="preserve">от 16.06.2025 № 929-па, от 02.12.2025 №2146-па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6445BF" w:rsidRDefault="006445BF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B20E47">
        <w:rPr>
          <w:spacing w:val="-2"/>
          <w:sz w:val="26"/>
          <w:szCs w:val="26"/>
        </w:rPr>
        <w:t>муниципального</w:t>
      </w:r>
      <w:r>
        <w:rPr>
          <w:spacing w:val="-2"/>
          <w:sz w:val="26"/>
          <w:szCs w:val="26"/>
        </w:rPr>
        <w:t xml:space="preserve"> округа от </w:t>
      </w:r>
      <w:r w:rsidR="00DF1AB6">
        <w:rPr>
          <w:spacing w:val="-2"/>
          <w:sz w:val="26"/>
          <w:szCs w:val="26"/>
        </w:rPr>
        <w:t>21</w:t>
      </w:r>
      <w:r w:rsidR="002C18BC">
        <w:rPr>
          <w:spacing w:val="-2"/>
          <w:sz w:val="26"/>
          <w:szCs w:val="26"/>
        </w:rPr>
        <w:t>.0</w:t>
      </w:r>
      <w:r w:rsidR="00DF1AB6">
        <w:rPr>
          <w:spacing w:val="-2"/>
          <w:sz w:val="26"/>
          <w:szCs w:val="26"/>
        </w:rPr>
        <w:t>4</w:t>
      </w:r>
      <w:r w:rsidR="002C18BC">
        <w:rPr>
          <w:spacing w:val="-2"/>
          <w:sz w:val="26"/>
          <w:szCs w:val="26"/>
        </w:rPr>
        <w:t>.2023</w:t>
      </w:r>
      <w:r>
        <w:rPr>
          <w:spacing w:val="-2"/>
          <w:sz w:val="26"/>
          <w:szCs w:val="26"/>
        </w:rPr>
        <w:t xml:space="preserve"> г. № </w:t>
      </w:r>
      <w:r w:rsidR="00DF1AB6">
        <w:rPr>
          <w:spacing w:val="-2"/>
          <w:sz w:val="26"/>
          <w:szCs w:val="26"/>
        </w:rPr>
        <w:t>402</w:t>
      </w:r>
      <w:r>
        <w:rPr>
          <w:spacing w:val="-2"/>
          <w:sz w:val="26"/>
          <w:szCs w:val="26"/>
        </w:rPr>
        <w:t>-па. В 202</w:t>
      </w:r>
      <w:r w:rsidR="002C18BC">
        <w:rPr>
          <w:spacing w:val="-2"/>
          <w:sz w:val="26"/>
          <w:szCs w:val="26"/>
        </w:rPr>
        <w:t>4</w:t>
      </w:r>
      <w:r>
        <w:rPr>
          <w:spacing w:val="-2"/>
          <w:sz w:val="26"/>
          <w:szCs w:val="26"/>
        </w:rPr>
        <w:t xml:space="preserve"> году в указанное постановление, вносились изменения Постановлением администрации Д</w:t>
      </w:r>
      <w:r w:rsidR="00B20E47">
        <w:rPr>
          <w:spacing w:val="-2"/>
          <w:sz w:val="26"/>
          <w:szCs w:val="26"/>
        </w:rPr>
        <w:t>М</w:t>
      </w:r>
      <w:r>
        <w:rPr>
          <w:spacing w:val="-2"/>
          <w:sz w:val="26"/>
          <w:szCs w:val="26"/>
        </w:rPr>
        <w:t xml:space="preserve">О от </w:t>
      </w:r>
      <w:r w:rsidR="00DF1AB6">
        <w:rPr>
          <w:spacing w:val="-2"/>
          <w:sz w:val="26"/>
          <w:szCs w:val="26"/>
        </w:rPr>
        <w:t>15.02.2024 №253-па, 11.11.2024 №2080-па, от 25.12.2024 №2470-</w:t>
      </w:r>
      <w:r w:rsidR="002C18BC">
        <w:rPr>
          <w:spacing w:val="-2"/>
          <w:sz w:val="26"/>
          <w:szCs w:val="26"/>
        </w:rPr>
        <w:t>па</w:t>
      </w:r>
      <w:r w:rsidR="00061417">
        <w:rPr>
          <w:spacing w:val="-2"/>
          <w:sz w:val="26"/>
          <w:szCs w:val="26"/>
        </w:rPr>
        <w:t>,</w:t>
      </w:r>
      <w:r w:rsidR="005F5E5C">
        <w:rPr>
          <w:spacing w:val="-2"/>
          <w:sz w:val="26"/>
          <w:szCs w:val="26"/>
        </w:rPr>
        <w:t xml:space="preserve"> </w:t>
      </w:r>
      <w:r w:rsidR="005F5E5C" w:rsidRPr="005F5E5C">
        <w:rPr>
          <w:spacing w:val="-2"/>
          <w:sz w:val="26"/>
          <w:szCs w:val="26"/>
          <w:u w:val="single"/>
        </w:rPr>
        <w:t>в 2025 году от 24.07.2025 №1159-па, от 17.12.2025 №2367-п</w:t>
      </w:r>
      <w:r w:rsidR="005F5E5C">
        <w:rPr>
          <w:spacing w:val="-2"/>
          <w:sz w:val="26"/>
          <w:szCs w:val="26"/>
        </w:rPr>
        <w:t xml:space="preserve">а, </w:t>
      </w:r>
      <w:r>
        <w:rPr>
          <w:spacing w:val="-2"/>
          <w:sz w:val="26"/>
          <w:szCs w:val="26"/>
        </w:rPr>
        <w:t>котор</w:t>
      </w:r>
      <w:r w:rsidR="00DF1AB6">
        <w:rPr>
          <w:spacing w:val="-2"/>
          <w:sz w:val="26"/>
          <w:szCs w:val="26"/>
        </w:rPr>
        <w:t>ые</w:t>
      </w:r>
      <w:r>
        <w:rPr>
          <w:spacing w:val="-2"/>
          <w:sz w:val="26"/>
          <w:szCs w:val="26"/>
        </w:rPr>
        <w:t xml:space="preserve"> </w:t>
      </w:r>
      <w:r>
        <w:rPr>
          <w:sz w:val="26"/>
          <w:szCs w:val="26"/>
        </w:rPr>
        <w:t>касал</w:t>
      </w:r>
      <w:r w:rsidR="00DF1AB6">
        <w:rPr>
          <w:sz w:val="26"/>
          <w:szCs w:val="26"/>
        </w:rPr>
        <w:t>и</w:t>
      </w:r>
      <w:r>
        <w:rPr>
          <w:sz w:val="26"/>
          <w:szCs w:val="26"/>
        </w:rPr>
        <w:t xml:space="preserve">сь корректировки </w:t>
      </w:r>
      <w:r w:rsidR="003B520D">
        <w:rPr>
          <w:sz w:val="26"/>
          <w:szCs w:val="26"/>
        </w:rPr>
        <w:t>показателей</w:t>
      </w:r>
      <w:r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муниципальной программы</w:t>
      </w:r>
      <w:r w:rsidR="00DF1AB6">
        <w:rPr>
          <w:sz w:val="26"/>
          <w:szCs w:val="26"/>
        </w:rPr>
        <w:t xml:space="preserve"> и его финансового обеспечения</w:t>
      </w:r>
      <w:r w:rsidR="002C18BC">
        <w:rPr>
          <w:sz w:val="26"/>
          <w:szCs w:val="26"/>
        </w:rPr>
        <w:t>.</w:t>
      </w:r>
    </w:p>
    <w:p w:rsidR="00BD5E13" w:rsidRDefault="006445BF" w:rsidP="00D827A4">
      <w:pPr>
        <w:suppressAutoHyphens/>
        <w:spacing w:after="0"/>
        <w:ind w:firstLine="709"/>
        <w:jc w:val="both"/>
        <w:rPr>
          <w:rFonts w:ascii="Times New Roman" w:hAnsi="Times New Roman"/>
          <w:spacing w:val="-8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является </w:t>
      </w:r>
      <w:r w:rsidR="00DF1AB6" w:rsidRPr="00DF1AB6">
        <w:rPr>
          <w:rFonts w:ascii="Times New Roman" w:hAnsi="Times New Roman"/>
          <w:sz w:val="26"/>
          <w:szCs w:val="26"/>
        </w:rPr>
        <w:t xml:space="preserve">Отдел по делам ГО и </w:t>
      </w:r>
      <w:proofErr w:type="gramStart"/>
      <w:r w:rsidR="00DF1AB6" w:rsidRPr="00DF1AB6">
        <w:rPr>
          <w:rFonts w:ascii="Times New Roman" w:hAnsi="Times New Roman"/>
          <w:sz w:val="26"/>
          <w:szCs w:val="26"/>
        </w:rPr>
        <w:t>ЧС</w:t>
      </w:r>
      <w:proofErr w:type="gramEnd"/>
      <w:r w:rsidR="00DF1AB6" w:rsidRPr="00DF1AB6">
        <w:rPr>
          <w:rFonts w:ascii="Times New Roman" w:hAnsi="Times New Roman"/>
          <w:sz w:val="26"/>
          <w:szCs w:val="26"/>
        </w:rPr>
        <w:t xml:space="preserve"> и мобилизационной работы администрации Дальнегорского муниципального округа</w:t>
      </w:r>
      <w:r w:rsidRPr="00061417">
        <w:rPr>
          <w:rFonts w:ascii="Times New Roman" w:hAnsi="Times New Roman"/>
          <w:sz w:val="26"/>
          <w:szCs w:val="26"/>
        </w:rPr>
        <w:t xml:space="preserve">, </w:t>
      </w:r>
      <w:r>
        <w:rPr>
          <w:rFonts w:ascii="Times New Roman" w:hAnsi="Times New Roman"/>
          <w:sz w:val="26"/>
          <w:szCs w:val="26"/>
        </w:rPr>
        <w:t>соисполнител</w:t>
      </w:r>
      <w:r w:rsidR="00DF1AB6">
        <w:rPr>
          <w:rFonts w:ascii="Times New Roman" w:hAnsi="Times New Roman"/>
          <w:sz w:val="26"/>
          <w:szCs w:val="26"/>
        </w:rPr>
        <w:t>ь программы не предусмотрен</w:t>
      </w:r>
      <w:r w:rsidR="00061417">
        <w:rPr>
          <w:rFonts w:ascii="Times New Roman" w:hAnsi="Times New Roman"/>
          <w:sz w:val="26"/>
          <w:szCs w:val="26"/>
        </w:rPr>
        <w:t xml:space="preserve">. </w:t>
      </w:r>
    </w:p>
    <w:p w:rsidR="003549B3" w:rsidRDefault="00BD5E13" w:rsidP="00D827A4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lastRenderedPageBreak/>
        <w:t xml:space="preserve">Цель муниципальной программы – </w:t>
      </w:r>
      <w:r w:rsidR="00DF1AB6">
        <w:rPr>
          <w:sz w:val="26"/>
          <w:szCs w:val="26"/>
        </w:rPr>
        <w:t xml:space="preserve">Повышение уровня защищенности </w:t>
      </w:r>
      <w:proofErr w:type="gramStart"/>
      <w:r w:rsidR="00DF1AB6">
        <w:rPr>
          <w:sz w:val="26"/>
          <w:szCs w:val="26"/>
        </w:rPr>
        <w:t xml:space="preserve">населения </w:t>
      </w:r>
      <w:r w:rsidR="003B520D">
        <w:rPr>
          <w:sz w:val="26"/>
          <w:szCs w:val="26"/>
        </w:rPr>
        <w:t xml:space="preserve"> </w:t>
      </w:r>
      <w:r w:rsidR="00061417">
        <w:rPr>
          <w:sz w:val="26"/>
          <w:szCs w:val="26"/>
        </w:rPr>
        <w:t>Д</w:t>
      </w:r>
      <w:r w:rsidR="005F5E5C">
        <w:rPr>
          <w:sz w:val="26"/>
          <w:szCs w:val="26"/>
        </w:rPr>
        <w:t>альнегорского</w:t>
      </w:r>
      <w:proofErr w:type="gramEnd"/>
      <w:r w:rsidR="005F5E5C">
        <w:rPr>
          <w:sz w:val="26"/>
          <w:szCs w:val="26"/>
        </w:rPr>
        <w:t xml:space="preserve"> городского округа от проявлений экстремизма и терроризма.</w:t>
      </w:r>
    </w:p>
    <w:p w:rsidR="00C26A41" w:rsidRPr="00C26A41" w:rsidRDefault="00C26A41" w:rsidP="00C26A41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26A41">
        <w:rPr>
          <w:rFonts w:ascii="Times New Roman" w:hAnsi="Times New Roman"/>
          <w:color w:val="000000"/>
          <w:sz w:val="26"/>
          <w:szCs w:val="26"/>
        </w:rPr>
        <w:t xml:space="preserve">Муниципальная программа </w:t>
      </w:r>
      <w:r w:rsidRPr="000962E4">
        <w:rPr>
          <w:rFonts w:ascii="Times New Roman" w:hAnsi="Times New Roman"/>
          <w:b/>
          <w:color w:val="000000"/>
          <w:sz w:val="26"/>
          <w:szCs w:val="26"/>
        </w:rPr>
        <w:t>«</w:t>
      </w:r>
      <w:r w:rsidR="00DF1AB6" w:rsidRPr="000962E4">
        <w:rPr>
          <w:rFonts w:ascii="Times New Roman" w:hAnsi="Times New Roman"/>
          <w:b/>
          <w:sz w:val="26"/>
          <w:szCs w:val="26"/>
        </w:rPr>
        <w:t>Профилактика терроризма и экстремизма, минимизация и (или) ликвидация последствий их проявлений, организация охраны общественного порядка на территории Дальнегорского городского округа</w:t>
      </w:r>
      <w:r w:rsidR="00DF1AB6">
        <w:rPr>
          <w:rFonts w:ascii="Times New Roman" w:hAnsi="Times New Roman"/>
          <w:b/>
          <w:sz w:val="26"/>
          <w:szCs w:val="26"/>
        </w:rPr>
        <w:t>»</w:t>
      </w:r>
      <w:r w:rsidRPr="00C26A4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C26A41">
        <w:rPr>
          <w:rFonts w:ascii="Times New Roman" w:hAnsi="Times New Roman"/>
          <w:sz w:val="26"/>
          <w:szCs w:val="26"/>
        </w:rPr>
        <w:t>в своей структуре имеет 1 направление:</w:t>
      </w:r>
    </w:p>
    <w:p w:rsidR="00FC3C86" w:rsidRDefault="00FC3C86" w:rsidP="00FC3C86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C3C86">
        <w:rPr>
          <w:rFonts w:ascii="Times New Roman" w:hAnsi="Times New Roman" w:cs="Times New Roman"/>
          <w:b/>
          <w:sz w:val="26"/>
          <w:szCs w:val="26"/>
        </w:rPr>
        <w:t xml:space="preserve"> Направление </w:t>
      </w:r>
      <w:r w:rsidRPr="00FC3C86">
        <w:rPr>
          <w:rFonts w:ascii="Times New Roman" w:hAnsi="Times New Roman" w:cs="Times New Roman"/>
          <w:b/>
          <w:i/>
          <w:sz w:val="26"/>
          <w:szCs w:val="26"/>
        </w:rPr>
        <w:t>1</w:t>
      </w:r>
      <w:r w:rsidRPr="00FC3C86">
        <w:rPr>
          <w:rFonts w:ascii="Times New Roman" w:hAnsi="Times New Roman" w:cs="Times New Roman"/>
          <w:i/>
          <w:sz w:val="26"/>
          <w:szCs w:val="26"/>
        </w:rPr>
        <w:t xml:space="preserve"> «Профилактика проявлений терроризма и экстремизма на территории Дальнегорского городского округа»</w:t>
      </w:r>
      <w:r>
        <w:rPr>
          <w:rFonts w:ascii="Times New Roman" w:hAnsi="Times New Roman" w:cs="Times New Roman"/>
          <w:i/>
          <w:sz w:val="26"/>
          <w:szCs w:val="26"/>
        </w:rPr>
        <w:t>.</w:t>
      </w:r>
    </w:p>
    <w:p w:rsidR="00FC3C86" w:rsidRPr="00FC3C86" w:rsidRDefault="00FC3C86" w:rsidP="00FC3C86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D76011" w:rsidRPr="00560184" w:rsidRDefault="00D76011" w:rsidP="003D7620">
      <w:pPr>
        <w:pStyle w:val="ConsPlusNormal"/>
        <w:tabs>
          <w:tab w:val="left" w:pos="1134"/>
        </w:tabs>
        <w:suppressAutoHyphens/>
        <w:spacing w:line="276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560184">
        <w:rPr>
          <w:rFonts w:ascii="Times New Roman" w:hAnsi="Times New Roman" w:cs="Times New Roman"/>
          <w:b/>
          <w:sz w:val="26"/>
          <w:szCs w:val="26"/>
        </w:rPr>
        <w:t xml:space="preserve">Направление </w:t>
      </w:r>
      <w:r w:rsidRPr="00560184">
        <w:rPr>
          <w:rFonts w:ascii="Times New Roman" w:hAnsi="Times New Roman" w:cs="Times New Roman"/>
          <w:b/>
          <w:i/>
          <w:sz w:val="26"/>
          <w:szCs w:val="26"/>
        </w:rPr>
        <w:t>1 «Профилактика проявлений терроризма и экстремизма на территории Дальнегорского городского округа».</w:t>
      </w:r>
    </w:p>
    <w:p w:rsidR="00D76011" w:rsidRPr="00560184" w:rsidRDefault="00D76011" w:rsidP="003D7620">
      <w:pPr>
        <w:pStyle w:val="ConsPlusNormal"/>
        <w:tabs>
          <w:tab w:val="left" w:pos="1134"/>
        </w:tabs>
        <w:suppressAutoHyphens/>
        <w:spacing w:line="276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560184">
        <w:rPr>
          <w:rFonts w:ascii="Times New Roman" w:hAnsi="Times New Roman" w:cs="Times New Roman"/>
          <w:b/>
          <w:sz w:val="26"/>
          <w:szCs w:val="26"/>
          <w:u w:val="single"/>
        </w:rPr>
        <w:t>Структурный элемент:</w:t>
      </w:r>
      <w:r w:rsidRPr="00560184">
        <w:rPr>
          <w:rFonts w:ascii="Times New Roman" w:hAnsi="Times New Roman" w:cs="Times New Roman"/>
          <w:i/>
          <w:sz w:val="26"/>
          <w:szCs w:val="26"/>
          <w:u w:val="single"/>
        </w:rPr>
        <w:t xml:space="preserve"> Координация деятельности территориальных органов исполнительной власти и администрации Дальнегорского городского округа по планированию и реализации комплекса мер по профилактике терроризма и экстремизма, минимизации и (или) ликвидации последствий их проявлений.</w:t>
      </w:r>
      <w:r w:rsidRPr="00560184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4A353D" w:rsidRPr="004A353D" w:rsidRDefault="004A353D" w:rsidP="003D7620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4A353D">
        <w:rPr>
          <w:rFonts w:ascii="Times New Roman" w:hAnsi="Times New Roman"/>
          <w:sz w:val="26"/>
          <w:szCs w:val="26"/>
        </w:rPr>
        <w:t xml:space="preserve">Реализация комплекса процессных мероприятий в 2025 году осуществлялось путем выполнения следующих мероприятий: </w:t>
      </w:r>
    </w:p>
    <w:p w:rsidR="004A353D" w:rsidRPr="004A353D" w:rsidRDefault="004A353D" w:rsidP="003D7620">
      <w:pPr>
        <w:tabs>
          <w:tab w:val="left" w:pos="993"/>
        </w:tabs>
        <w:spacing w:after="0"/>
        <w:ind w:firstLine="709"/>
        <w:rPr>
          <w:rFonts w:ascii="Times New Roman" w:hAnsi="Times New Roman"/>
          <w:b/>
          <w:sz w:val="26"/>
          <w:szCs w:val="26"/>
        </w:rPr>
      </w:pPr>
      <w:r w:rsidRPr="004A353D">
        <w:rPr>
          <w:rFonts w:ascii="Times New Roman" w:hAnsi="Times New Roman"/>
          <w:b/>
          <w:sz w:val="26"/>
          <w:szCs w:val="26"/>
        </w:rPr>
        <w:t xml:space="preserve">- </w:t>
      </w:r>
      <w:r>
        <w:rPr>
          <w:rFonts w:ascii="Times New Roman" w:hAnsi="Times New Roman"/>
          <w:b/>
          <w:sz w:val="26"/>
          <w:szCs w:val="26"/>
        </w:rPr>
        <w:t>П</w:t>
      </w:r>
      <w:r w:rsidRPr="004A353D">
        <w:rPr>
          <w:rFonts w:ascii="Times New Roman" w:hAnsi="Times New Roman"/>
          <w:b/>
          <w:sz w:val="26"/>
          <w:szCs w:val="26"/>
        </w:rPr>
        <w:t>роведение заседаний антитеррористической комиссии.</w:t>
      </w:r>
    </w:p>
    <w:p w:rsidR="004A353D" w:rsidRPr="004A353D" w:rsidRDefault="004A353D" w:rsidP="003D7620">
      <w:pPr>
        <w:tabs>
          <w:tab w:val="left" w:pos="0"/>
        </w:tabs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4A353D">
        <w:rPr>
          <w:rFonts w:ascii="Times New Roman" w:hAnsi="Times New Roman"/>
          <w:sz w:val="26"/>
          <w:szCs w:val="26"/>
        </w:rPr>
        <w:t>В течении 2025 года проведено 5 заседаний антитеррористической комиссии Дальнегорского муниципального округа, на которых рассмотрено 25 вопросов согласно плану заседаний антитеррористической комиссии Дальнегорского муниципального округа.</w:t>
      </w:r>
    </w:p>
    <w:p w:rsidR="004A353D" w:rsidRPr="004A353D" w:rsidRDefault="004A353D" w:rsidP="003D762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4A353D">
        <w:rPr>
          <w:rFonts w:ascii="Times New Roman" w:hAnsi="Times New Roman"/>
          <w:b/>
          <w:sz w:val="26"/>
          <w:szCs w:val="26"/>
        </w:rPr>
        <w:t xml:space="preserve">- </w:t>
      </w:r>
      <w:r>
        <w:rPr>
          <w:rFonts w:ascii="Times New Roman" w:hAnsi="Times New Roman"/>
          <w:b/>
          <w:sz w:val="26"/>
          <w:szCs w:val="26"/>
        </w:rPr>
        <w:t>П</w:t>
      </w:r>
      <w:r w:rsidRPr="004A353D">
        <w:rPr>
          <w:rFonts w:ascii="Times New Roman" w:hAnsi="Times New Roman"/>
          <w:b/>
          <w:sz w:val="26"/>
          <w:szCs w:val="26"/>
        </w:rPr>
        <w:t>роведение учений, тренировок по отработке действий, взаимодействия территориальных органов исполнительной власти и правоохранительных органов при угрозе совершения террористического акта.</w:t>
      </w:r>
    </w:p>
    <w:p w:rsidR="004A353D" w:rsidRPr="004A353D" w:rsidRDefault="004A353D" w:rsidP="003D7620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4A353D">
        <w:rPr>
          <w:rFonts w:ascii="Times New Roman" w:hAnsi="Times New Roman"/>
          <w:sz w:val="26"/>
          <w:szCs w:val="26"/>
        </w:rPr>
        <w:t xml:space="preserve">Проведено 1 учение «Действия работников объектов образовательных организаций и мест отдыха обучающихся и сотрудников охраны при вооруженном нападении и обнаружении взрывного устройства» в образовательных организациях Дальнегорского муниципального округа, участие принимали сотрудники образовательных учреждений, сотрудники управления образования, сотрудники УФСБ России, отдел по делам ГО и </w:t>
      </w:r>
      <w:proofErr w:type="gramStart"/>
      <w:r w:rsidRPr="004A353D">
        <w:rPr>
          <w:rFonts w:ascii="Times New Roman" w:hAnsi="Times New Roman"/>
          <w:sz w:val="26"/>
          <w:szCs w:val="26"/>
        </w:rPr>
        <w:t>ЧС</w:t>
      </w:r>
      <w:proofErr w:type="gramEnd"/>
      <w:r w:rsidRPr="004A353D">
        <w:rPr>
          <w:rFonts w:ascii="Times New Roman" w:hAnsi="Times New Roman"/>
          <w:sz w:val="26"/>
          <w:szCs w:val="26"/>
        </w:rPr>
        <w:t xml:space="preserve"> и мобилизационной работе. Управление образования Дальнегорского муниципального округа.</w:t>
      </w:r>
    </w:p>
    <w:p w:rsidR="004A353D" w:rsidRPr="004A353D" w:rsidRDefault="004A353D" w:rsidP="003D7620">
      <w:pPr>
        <w:spacing w:after="0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4A353D">
        <w:rPr>
          <w:rFonts w:ascii="Times New Roman" w:hAnsi="Times New Roman"/>
          <w:b/>
          <w:sz w:val="26"/>
          <w:szCs w:val="26"/>
        </w:rPr>
        <w:t xml:space="preserve">- </w:t>
      </w:r>
      <w:r>
        <w:rPr>
          <w:rFonts w:ascii="Times New Roman" w:hAnsi="Times New Roman"/>
          <w:b/>
          <w:sz w:val="26"/>
          <w:szCs w:val="26"/>
        </w:rPr>
        <w:t>П</w:t>
      </w:r>
      <w:r w:rsidRPr="004A353D">
        <w:rPr>
          <w:rFonts w:ascii="Times New Roman" w:hAnsi="Times New Roman"/>
          <w:b/>
          <w:sz w:val="26"/>
          <w:szCs w:val="26"/>
        </w:rPr>
        <w:t>роведение тематических мероприятий, лекций и бесед по вопросам профилактики терроризма и экстремизма (в т. ч. совместных с правоохранительными органами, представителями духовенства, профсоюзных, ветеранских организаций и т.д.)</w:t>
      </w:r>
    </w:p>
    <w:p w:rsidR="004A353D" w:rsidRPr="004A353D" w:rsidRDefault="004A353D" w:rsidP="003D762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4A353D">
        <w:rPr>
          <w:rFonts w:ascii="Times New Roman" w:hAnsi="Times New Roman"/>
          <w:sz w:val="26"/>
          <w:szCs w:val="26"/>
        </w:rPr>
        <w:t xml:space="preserve">Совместно с правоохранительными органами проведено 2 лекции на тему противодействия терроризму и экстремизму в Дальнегорском Индустриально-Технологическом Колледже с обучающимися и сотрудниками и 4 беседы по вопросам профилактики </w:t>
      </w:r>
      <w:r w:rsidRPr="004A353D">
        <w:rPr>
          <w:rFonts w:ascii="Times New Roman" w:hAnsi="Times New Roman"/>
          <w:sz w:val="26"/>
          <w:szCs w:val="26"/>
        </w:rPr>
        <w:lastRenderedPageBreak/>
        <w:t>терроризма и экстремизма с работниками МКУ «Обслуживающее учреждение» (2 беседы), Управление образования администрации Дальнегорского муниципального округа (2 беседы).</w:t>
      </w:r>
    </w:p>
    <w:p w:rsidR="004A353D" w:rsidRPr="004A353D" w:rsidRDefault="004A353D" w:rsidP="003D7620">
      <w:pPr>
        <w:spacing w:after="0"/>
        <w:ind w:firstLine="709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A353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-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</w:t>
      </w:r>
      <w:r w:rsidRPr="004A353D">
        <w:rPr>
          <w:rFonts w:ascii="Times New Roman" w:eastAsia="Times New Roman" w:hAnsi="Times New Roman"/>
          <w:b/>
          <w:sz w:val="26"/>
          <w:szCs w:val="26"/>
          <w:lang w:eastAsia="ru-RU"/>
        </w:rPr>
        <w:t>овышение уровня профессиональной подготовки специалистов администрации Дальнегорского городского округа по вопросам противодействия терроризму.</w:t>
      </w:r>
    </w:p>
    <w:p w:rsidR="004A353D" w:rsidRPr="004A353D" w:rsidRDefault="004A353D" w:rsidP="003D7620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4A353D">
        <w:rPr>
          <w:rFonts w:ascii="Times New Roman" w:hAnsi="Times New Roman"/>
          <w:sz w:val="26"/>
          <w:szCs w:val="26"/>
        </w:rPr>
        <w:t>В 2025 году мероприятие не запланировано.</w:t>
      </w:r>
    </w:p>
    <w:p w:rsidR="004A353D" w:rsidRPr="004A353D" w:rsidRDefault="004A353D" w:rsidP="003D7620">
      <w:pPr>
        <w:spacing w:after="0"/>
        <w:ind w:firstLine="709"/>
        <w:rPr>
          <w:rFonts w:ascii="Times New Roman" w:hAnsi="Times New Roman"/>
          <w:b/>
          <w:sz w:val="26"/>
          <w:szCs w:val="26"/>
        </w:rPr>
      </w:pPr>
      <w:r w:rsidRPr="004A353D">
        <w:rPr>
          <w:rFonts w:ascii="Times New Roman" w:hAnsi="Times New Roman"/>
          <w:b/>
          <w:sz w:val="26"/>
          <w:szCs w:val="26"/>
        </w:rPr>
        <w:t xml:space="preserve">- </w:t>
      </w:r>
      <w:r w:rsidR="00EA4A1D">
        <w:rPr>
          <w:rFonts w:ascii="Times New Roman" w:hAnsi="Times New Roman"/>
          <w:b/>
          <w:sz w:val="26"/>
          <w:szCs w:val="26"/>
        </w:rPr>
        <w:t>И</w:t>
      </w:r>
      <w:r w:rsidRPr="004A353D">
        <w:rPr>
          <w:rFonts w:ascii="Times New Roman" w:hAnsi="Times New Roman"/>
          <w:b/>
          <w:sz w:val="26"/>
          <w:szCs w:val="26"/>
        </w:rPr>
        <w:t>зготовление агитационной продукции.</w:t>
      </w:r>
    </w:p>
    <w:p w:rsidR="004A353D" w:rsidRPr="004A353D" w:rsidRDefault="00BD29F6" w:rsidP="003D7620">
      <w:pPr>
        <w:spacing w:after="0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="004A353D" w:rsidRPr="004A353D">
        <w:rPr>
          <w:rFonts w:ascii="Times New Roman" w:hAnsi="Times New Roman"/>
          <w:sz w:val="26"/>
          <w:szCs w:val="26"/>
        </w:rPr>
        <w:t>зготовлено 400 штук листовок «Терроризм угроза обществу».</w:t>
      </w:r>
    </w:p>
    <w:p w:rsidR="00023F29" w:rsidRDefault="00023F29" w:rsidP="003D7620">
      <w:pPr>
        <w:pStyle w:val="ConsPlusNormal"/>
        <w:tabs>
          <w:tab w:val="left" w:pos="1134"/>
        </w:tabs>
        <w:suppressAutoHyphens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76011" w:rsidRPr="00560184" w:rsidRDefault="00EA4A1D" w:rsidP="003D7620">
      <w:pPr>
        <w:pStyle w:val="ConsPlusNormal"/>
        <w:tabs>
          <w:tab w:val="left" w:pos="1134"/>
        </w:tabs>
        <w:suppressAutoHyphens/>
        <w:spacing w:line="276" w:lineRule="auto"/>
        <w:jc w:val="both"/>
        <w:rPr>
          <w:rFonts w:ascii="Times New Roman" w:hAnsi="Times New Roman" w:cs="Times New Roman"/>
          <w:i/>
          <w:sz w:val="26"/>
          <w:szCs w:val="26"/>
          <w:u w:val="single"/>
        </w:rPr>
      </w:pPr>
      <w:r w:rsidRPr="00560184">
        <w:rPr>
          <w:rFonts w:ascii="Times New Roman" w:hAnsi="Times New Roman" w:cs="Times New Roman"/>
          <w:b/>
          <w:sz w:val="26"/>
          <w:szCs w:val="26"/>
          <w:u w:val="single"/>
        </w:rPr>
        <w:t xml:space="preserve">Структурный элемент: </w:t>
      </w:r>
      <w:r w:rsidRPr="00560184">
        <w:rPr>
          <w:rFonts w:ascii="Times New Roman" w:hAnsi="Times New Roman" w:cs="Times New Roman"/>
          <w:i/>
          <w:sz w:val="26"/>
          <w:szCs w:val="26"/>
          <w:u w:val="single"/>
        </w:rPr>
        <w:t>Повышения</w:t>
      </w:r>
      <w:r w:rsidR="00D76011" w:rsidRPr="00560184">
        <w:rPr>
          <w:rFonts w:ascii="Times New Roman" w:hAnsi="Times New Roman" w:cs="Times New Roman"/>
          <w:i/>
          <w:sz w:val="26"/>
          <w:szCs w:val="26"/>
          <w:u w:val="single"/>
        </w:rPr>
        <w:t xml:space="preserve"> уровня антитеррористической защищенности мест массового пребывания людей. </w:t>
      </w:r>
    </w:p>
    <w:p w:rsidR="00EC54CA" w:rsidRPr="00EC54CA" w:rsidRDefault="00EC54CA" w:rsidP="003D7620">
      <w:pPr>
        <w:spacing w:after="0"/>
        <w:ind w:firstLine="709"/>
        <w:rPr>
          <w:rFonts w:ascii="Times New Roman" w:hAnsi="Times New Roman"/>
          <w:sz w:val="26"/>
          <w:szCs w:val="26"/>
        </w:rPr>
      </w:pPr>
      <w:r w:rsidRPr="00EC54CA">
        <w:rPr>
          <w:rFonts w:ascii="Times New Roman" w:hAnsi="Times New Roman"/>
          <w:sz w:val="26"/>
          <w:szCs w:val="26"/>
        </w:rPr>
        <w:t xml:space="preserve">Реализация комплекса процессных мероприятий в 2025 году осуществлялось путем выполнения следующих мероприятий: </w:t>
      </w:r>
    </w:p>
    <w:p w:rsidR="00EC54CA" w:rsidRPr="00EC54CA" w:rsidRDefault="00EC54CA" w:rsidP="003D7620">
      <w:pPr>
        <w:spacing w:after="0"/>
        <w:ind w:firstLine="709"/>
        <w:rPr>
          <w:rFonts w:ascii="Times New Roman" w:hAnsi="Times New Roman"/>
          <w:b/>
          <w:sz w:val="26"/>
          <w:szCs w:val="26"/>
        </w:rPr>
      </w:pPr>
      <w:r w:rsidRPr="00EC54CA">
        <w:rPr>
          <w:rFonts w:ascii="Times New Roman" w:hAnsi="Times New Roman"/>
          <w:b/>
          <w:sz w:val="26"/>
          <w:szCs w:val="26"/>
        </w:rPr>
        <w:t xml:space="preserve">- </w:t>
      </w:r>
      <w:r>
        <w:rPr>
          <w:rFonts w:ascii="Times New Roman" w:hAnsi="Times New Roman"/>
          <w:b/>
          <w:sz w:val="26"/>
          <w:szCs w:val="26"/>
        </w:rPr>
        <w:t>С</w:t>
      </w:r>
      <w:r w:rsidRPr="00EC54CA">
        <w:rPr>
          <w:rFonts w:ascii="Times New Roman" w:hAnsi="Times New Roman"/>
          <w:b/>
          <w:sz w:val="26"/>
          <w:szCs w:val="26"/>
        </w:rPr>
        <w:t>оздание и совершенствование системы уличного видеонаблюдения.</w:t>
      </w:r>
    </w:p>
    <w:p w:rsidR="00EC54CA" w:rsidRPr="00EC54CA" w:rsidRDefault="00EC54CA" w:rsidP="003D762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C54CA">
        <w:rPr>
          <w:rFonts w:ascii="Times New Roman" w:hAnsi="Times New Roman"/>
          <w:sz w:val="26"/>
          <w:szCs w:val="26"/>
        </w:rPr>
        <w:t>В 2025 году установлено 16 видеокамер в местах массового пребывания людей, из них</w:t>
      </w:r>
      <w:r w:rsidR="00F449C6">
        <w:rPr>
          <w:rFonts w:ascii="Times New Roman" w:hAnsi="Times New Roman"/>
          <w:sz w:val="26"/>
          <w:szCs w:val="26"/>
        </w:rPr>
        <w:t xml:space="preserve"> </w:t>
      </w:r>
      <w:r w:rsidRPr="00EC54CA">
        <w:rPr>
          <w:rFonts w:ascii="Times New Roman" w:hAnsi="Times New Roman"/>
          <w:sz w:val="26"/>
          <w:szCs w:val="26"/>
        </w:rPr>
        <w:t>12 видеокамер установлено на Бульваре Полины Осипенко, 4 видеокамеры установлен</w:t>
      </w:r>
      <w:r w:rsidR="00F449C6">
        <w:rPr>
          <w:rFonts w:ascii="Times New Roman" w:hAnsi="Times New Roman"/>
          <w:sz w:val="26"/>
          <w:szCs w:val="26"/>
        </w:rPr>
        <w:t>ы</w:t>
      </w:r>
      <w:r w:rsidRPr="00EC54CA">
        <w:rPr>
          <w:rFonts w:ascii="Times New Roman" w:hAnsi="Times New Roman"/>
          <w:sz w:val="26"/>
          <w:szCs w:val="26"/>
        </w:rPr>
        <w:t xml:space="preserve"> на Центральной площади г. Дальнегорска.</w:t>
      </w:r>
    </w:p>
    <w:p w:rsidR="00EC54CA" w:rsidRPr="00EC54CA" w:rsidRDefault="00EC54CA" w:rsidP="003D7620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C54CA">
        <w:rPr>
          <w:rFonts w:ascii="Times New Roman" w:hAnsi="Times New Roman"/>
          <w:b/>
          <w:sz w:val="26"/>
          <w:szCs w:val="26"/>
        </w:rPr>
        <w:t xml:space="preserve">- </w:t>
      </w:r>
      <w:r>
        <w:rPr>
          <w:rFonts w:ascii="Times New Roman" w:hAnsi="Times New Roman"/>
          <w:b/>
          <w:sz w:val="26"/>
          <w:szCs w:val="26"/>
        </w:rPr>
        <w:t>П</w:t>
      </w:r>
      <w:r w:rsidRPr="00EC54CA">
        <w:rPr>
          <w:rFonts w:ascii="Times New Roman" w:hAnsi="Times New Roman"/>
          <w:b/>
          <w:sz w:val="26"/>
          <w:szCs w:val="26"/>
        </w:rPr>
        <w:t xml:space="preserve">роведение мероприятий по обеспечению </w:t>
      </w:r>
      <w:proofErr w:type="spellStart"/>
      <w:r w:rsidRPr="00EC54CA">
        <w:rPr>
          <w:rFonts w:ascii="Times New Roman" w:hAnsi="Times New Roman"/>
          <w:b/>
          <w:sz w:val="26"/>
          <w:szCs w:val="26"/>
        </w:rPr>
        <w:t>телематического</w:t>
      </w:r>
      <w:proofErr w:type="spellEnd"/>
      <w:r w:rsidRPr="00EC54CA">
        <w:rPr>
          <w:rFonts w:ascii="Times New Roman" w:hAnsi="Times New Roman"/>
          <w:b/>
          <w:sz w:val="26"/>
          <w:szCs w:val="26"/>
        </w:rPr>
        <w:t xml:space="preserve"> обслуживания и передаче данных системы уличного видеонаблюдения для ведения непрерывного визуального контроля (круглосуточного мониторинга) в местах массового пребывания людей.</w:t>
      </w:r>
    </w:p>
    <w:p w:rsidR="00EC54CA" w:rsidRPr="00EC54CA" w:rsidRDefault="00EC54CA" w:rsidP="003D762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C54CA">
        <w:rPr>
          <w:rFonts w:ascii="Times New Roman" w:hAnsi="Times New Roman"/>
          <w:sz w:val="26"/>
          <w:szCs w:val="26"/>
        </w:rPr>
        <w:t xml:space="preserve">В 2025 году реализовано 1 мероприятие по обеспечению </w:t>
      </w:r>
      <w:proofErr w:type="spellStart"/>
      <w:r w:rsidRPr="00EC54CA">
        <w:rPr>
          <w:rFonts w:ascii="Times New Roman" w:hAnsi="Times New Roman"/>
          <w:sz w:val="26"/>
          <w:szCs w:val="26"/>
        </w:rPr>
        <w:t>телематического</w:t>
      </w:r>
      <w:proofErr w:type="spellEnd"/>
      <w:r w:rsidRPr="00EC54CA">
        <w:rPr>
          <w:rFonts w:ascii="Times New Roman" w:hAnsi="Times New Roman"/>
          <w:sz w:val="26"/>
          <w:szCs w:val="26"/>
        </w:rPr>
        <w:t xml:space="preserve"> обслуживания и передаче данных системы уличного видеонаблюдения для ведения непрерывного визуального контроля.</w:t>
      </w:r>
    </w:p>
    <w:p w:rsidR="00EC54CA" w:rsidRPr="00EC54CA" w:rsidRDefault="00EC54CA" w:rsidP="003D7620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EC54CA">
        <w:rPr>
          <w:rFonts w:ascii="Times New Roman" w:hAnsi="Times New Roman"/>
          <w:b/>
          <w:sz w:val="26"/>
          <w:szCs w:val="26"/>
        </w:rPr>
        <w:t xml:space="preserve">- </w:t>
      </w:r>
      <w:r>
        <w:rPr>
          <w:rFonts w:ascii="Times New Roman" w:hAnsi="Times New Roman"/>
          <w:b/>
          <w:sz w:val="26"/>
          <w:szCs w:val="26"/>
        </w:rPr>
        <w:t>О</w:t>
      </w:r>
      <w:r w:rsidRPr="00EC54CA">
        <w:rPr>
          <w:rFonts w:ascii="Times New Roman" w:hAnsi="Times New Roman"/>
          <w:b/>
          <w:sz w:val="26"/>
          <w:szCs w:val="26"/>
        </w:rPr>
        <w:t>рганизация работ по проведению антитеррористических мероприятий.</w:t>
      </w:r>
    </w:p>
    <w:p w:rsidR="00F93506" w:rsidRDefault="00EC54CA" w:rsidP="003D762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C54CA">
        <w:rPr>
          <w:rFonts w:ascii="Times New Roman" w:hAnsi="Times New Roman"/>
          <w:sz w:val="26"/>
          <w:szCs w:val="26"/>
        </w:rPr>
        <w:t>В 2025 году реализовано 1 мероприятие, а именно</w:t>
      </w:r>
      <w:r w:rsidR="0093199C">
        <w:rPr>
          <w:rFonts w:ascii="Times New Roman" w:hAnsi="Times New Roman"/>
          <w:sz w:val="26"/>
          <w:szCs w:val="26"/>
        </w:rPr>
        <w:t>,</w:t>
      </w:r>
      <w:r w:rsidRPr="00EC54CA">
        <w:rPr>
          <w:rFonts w:ascii="Times New Roman" w:hAnsi="Times New Roman"/>
          <w:sz w:val="26"/>
          <w:szCs w:val="26"/>
        </w:rPr>
        <w:t xml:space="preserve"> установлены щиты с планом эвакуации на Центральной площади (2 шт.) и на Бульваре Полины Осипенко (3 шт</w:t>
      </w:r>
      <w:r w:rsidR="00A66250">
        <w:rPr>
          <w:rFonts w:ascii="Times New Roman" w:hAnsi="Times New Roman"/>
          <w:sz w:val="26"/>
          <w:szCs w:val="26"/>
        </w:rPr>
        <w:t>.</w:t>
      </w:r>
      <w:r w:rsidRPr="00EC54CA">
        <w:rPr>
          <w:rFonts w:ascii="Times New Roman" w:hAnsi="Times New Roman"/>
          <w:sz w:val="26"/>
          <w:szCs w:val="26"/>
        </w:rPr>
        <w:t>).</w:t>
      </w:r>
      <w:r w:rsidR="00BF20D5">
        <w:rPr>
          <w:rFonts w:ascii="Times New Roman" w:hAnsi="Times New Roman"/>
          <w:sz w:val="26"/>
          <w:szCs w:val="26"/>
        </w:rPr>
        <w:t xml:space="preserve"> Мероприятие по оценке уязвимости мостового сооружения не выполнено по техническим причинам. </w:t>
      </w:r>
    </w:p>
    <w:p w:rsidR="00EC54CA" w:rsidRPr="00F93506" w:rsidRDefault="00BF20D5" w:rsidP="003D7620">
      <w:pPr>
        <w:spacing w:after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F93506">
        <w:rPr>
          <w:rFonts w:ascii="Times New Roman" w:hAnsi="Times New Roman"/>
          <w:i/>
          <w:sz w:val="26"/>
          <w:szCs w:val="26"/>
        </w:rPr>
        <w:t>Ответственный исполнитель дополнительным письмом к годовому отчету представил пояснения</w:t>
      </w:r>
      <w:r w:rsidR="00F93506" w:rsidRPr="00F93506">
        <w:rPr>
          <w:rFonts w:ascii="Times New Roman" w:hAnsi="Times New Roman"/>
          <w:i/>
          <w:sz w:val="26"/>
          <w:szCs w:val="26"/>
        </w:rPr>
        <w:t xml:space="preserve"> в Контрольно-счетную палату</w:t>
      </w:r>
      <w:r w:rsidR="00CA104B">
        <w:rPr>
          <w:rFonts w:ascii="Times New Roman" w:hAnsi="Times New Roman"/>
          <w:i/>
          <w:sz w:val="26"/>
          <w:szCs w:val="26"/>
        </w:rPr>
        <w:t xml:space="preserve"> 02.04.2026 №1044</w:t>
      </w:r>
      <w:r w:rsidR="00F93506" w:rsidRPr="00F93506">
        <w:rPr>
          <w:rFonts w:ascii="Times New Roman" w:hAnsi="Times New Roman"/>
          <w:i/>
          <w:sz w:val="26"/>
          <w:szCs w:val="26"/>
        </w:rPr>
        <w:t xml:space="preserve"> по этому вопросу, в котором сообщил, что </w:t>
      </w:r>
      <w:proofErr w:type="gramStart"/>
      <w:r w:rsidR="00F93506" w:rsidRPr="00F93506">
        <w:rPr>
          <w:rFonts w:ascii="Times New Roman" w:hAnsi="Times New Roman"/>
          <w:i/>
          <w:sz w:val="26"/>
          <w:szCs w:val="26"/>
        </w:rPr>
        <w:t>мост  в</w:t>
      </w:r>
      <w:proofErr w:type="gramEnd"/>
      <w:r w:rsidR="00F93506" w:rsidRPr="00F93506">
        <w:rPr>
          <w:rFonts w:ascii="Times New Roman" w:hAnsi="Times New Roman"/>
          <w:i/>
          <w:sz w:val="26"/>
          <w:szCs w:val="26"/>
        </w:rPr>
        <w:t xml:space="preserve"> с. Краснореченский</w:t>
      </w:r>
      <w:r w:rsidR="00F93506">
        <w:rPr>
          <w:rFonts w:ascii="Times New Roman" w:hAnsi="Times New Roman"/>
          <w:i/>
          <w:sz w:val="26"/>
          <w:szCs w:val="26"/>
        </w:rPr>
        <w:t xml:space="preserve"> к оценке </w:t>
      </w:r>
      <w:r w:rsidR="00DC6F85">
        <w:rPr>
          <w:rFonts w:ascii="Times New Roman" w:hAnsi="Times New Roman"/>
          <w:i/>
          <w:sz w:val="26"/>
          <w:szCs w:val="26"/>
        </w:rPr>
        <w:t xml:space="preserve">уязвимости </w:t>
      </w:r>
      <w:r w:rsidR="00F93506">
        <w:rPr>
          <w:rFonts w:ascii="Times New Roman" w:hAnsi="Times New Roman"/>
          <w:i/>
          <w:sz w:val="26"/>
          <w:szCs w:val="26"/>
        </w:rPr>
        <w:t>не подошел по габаритам. Ответс</w:t>
      </w:r>
      <w:r w:rsidR="00DC6F85">
        <w:rPr>
          <w:rFonts w:ascii="Times New Roman" w:hAnsi="Times New Roman"/>
          <w:i/>
          <w:sz w:val="26"/>
          <w:szCs w:val="26"/>
        </w:rPr>
        <w:t>т</w:t>
      </w:r>
      <w:r w:rsidR="00F93506">
        <w:rPr>
          <w:rFonts w:ascii="Times New Roman" w:hAnsi="Times New Roman"/>
          <w:i/>
          <w:sz w:val="26"/>
          <w:szCs w:val="26"/>
        </w:rPr>
        <w:t xml:space="preserve">венный исполнитель </w:t>
      </w:r>
      <w:r w:rsidR="00DC6F85">
        <w:rPr>
          <w:rFonts w:ascii="Times New Roman" w:hAnsi="Times New Roman"/>
          <w:i/>
          <w:sz w:val="26"/>
          <w:szCs w:val="26"/>
        </w:rPr>
        <w:t>планирует внести</w:t>
      </w:r>
      <w:r w:rsidR="00F93506">
        <w:rPr>
          <w:rFonts w:ascii="Times New Roman" w:hAnsi="Times New Roman"/>
          <w:i/>
          <w:sz w:val="26"/>
          <w:szCs w:val="26"/>
        </w:rPr>
        <w:t xml:space="preserve"> изменения в технический паспорт мостового сооружения и изменения в показатель муниципальной программы.</w:t>
      </w:r>
    </w:p>
    <w:p w:rsidR="003D7620" w:rsidRDefault="003D7620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</w:p>
    <w:p w:rsidR="00F01082" w:rsidRDefault="000B6B3B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Анализ выполнения показателей в 202</w:t>
      </w:r>
      <w:r w:rsidR="00750EA1">
        <w:rPr>
          <w:rFonts w:ascii="Times New Roman" w:hAnsi="Times New Roman"/>
          <w:sz w:val="26"/>
          <w:szCs w:val="26"/>
          <w:shd w:val="clear" w:color="auto" w:fill="FFFFFF"/>
        </w:rPr>
        <w:t>5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году </w:t>
      </w:r>
      <w:proofErr w:type="gramStart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приведен  в</w:t>
      </w:r>
      <w:proofErr w:type="gramEnd"/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Таблице №1.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</w:p>
    <w:p w:rsidR="00F96630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Перевыполнение по </w:t>
      </w:r>
      <w:r w:rsidR="00750EA1">
        <w:rPr>
          <w:rFonts w:ascii="Times New Roman" w:hAnsi="Times New Roman"/>
          <w:sz w:val="26"/>
          <w:szCs w:val="26"/>
          <w:shd w:val="clear" w:color="auto" w:fill="FFFFFF"/>
        </w:rPr>
        <w:t>двум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из </w:t>
      </w:r>
      <w:r w:rsidR="001F3A2D">
        <w:rPr>
          <w:rFonts w:ascii="Times New Roman" w:hAnsi="Times New Roman"/>
          <w:sz w:val="26"/>
          <w:szCs w:val="26"/>
          <w:shd w:val="clear" w:color="auto" w:fill="FFFFFF"/>
        </w:rPr>
        <w:t>4 запланированных показателей</w:t>
      </w:r>
      <w:r w:rsidR="00750EA1">
        <w:rPr>
          <w:rFonts w:ascii="Times New Roman" w:hAnsi="Times New Roman"/>
          <w:sz w:val="26"/>
          <w:szCs w:val="26"/>
          <w:shd w:val="clear" w:color="auto" w:fill="FFFFFF"/>
        </w:rPr>
        <w:t>: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EA5E5A">
        <w:rPr>
          <w:rFonts w:ascii="Times New Roman" w:hAnsi="Times New Roman"/>
          <w:sz w:val="26"/>
          <w:szCs w:val="26"/>
          <w:shd w:val="clear" w:color="auto" w:fill="FFFFFF"/>
        </w:rPr>
        <w:t>«</w:t>
      </w:r>
      <w:r w:rsidR="00DF74A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Изготовление агитационной продукции</w:t>
      </w:r>
      <w:r w:rsidRPr="00EA5E5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7E751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F74A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</w:t>
      </w:r>
      <w:r w:rsidR="00750EA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357 штук, «</w:t>
      </w:r>
      <w:r w:rsidR="00750EA1" w:rsidRPr="00750EA1">
        <w:rPr>
          <w:rFonts w:ascii="Times New Roman" w:eastAsia="Times New Roman" w:hAnsi="Times New Roman"/>
          <w:sz w:val="26"/>
          <w:szCs w:val="26"/>
          <w:lang w:eastAsia="ru-RU"/>
        </w:rPr>
        <w:t>Создание и совершенствование системы уличного видеонаблюдения</w:t>
      </w:r>
      <w:r w:rsidR="00750EA1">
        <w:rPr>
          <w:rFonts w:ascii="Times New Roman" w:eastAsia="Times New Roman" w:hAnsi="Times New Roman"/>
          <w:sz w:val="26"/>
          <w:szCs w:val="26"/>
          <w:lang w:eastAsia="ru-RU"/>
        </w:rPr>
        <w:t>» на 4 шт.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</w:t>
      </w:r>
      <w:r w:rsidR="00D879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одному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показател</w:t>
      </w:r>
      <w:r w:rsidR="00D879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ю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100% выполнение. По </w:t>
      </w:r>
      <w:r w:rsidR="00750EA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одному 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не выполнение</w:t>
      </w:r>
      <w:r w:rsidR="00A20A2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согласно </w:t>
      </w:r>
      <w:proofErr w:type="gramStart"/>
      <w:r w:rsidR="00A20A2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отчету</w:t>
      </w:r>
      <w:r w:rsidR="00F0108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  <w:r w:rsidR="00A20A2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данное</w:t>
      </w:r>
      <w:proofErr w:type="gramEnd"/>
      <w:r w:rsidR="00A20A2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обусловлено недостаточностью финансирования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. </w:t>
      </w:r>
    </w:p>
    <w:p w:rsidR="00F96630" w:rsidRDefault="00F96630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 Таблица №1</w:t>
      </w:r>
    </w:p>
    <w:tbl>
      <w:tblPr>
        <w:tblW w:w="9941" w:type="dxa"/>
        <w:tblLook w:val="04A0" w:firstRow="1" w:lastRow="0" w:firstColumn="1" w:lastColumn="0" w:noHBand="0" w:noVBand="1"/>
      </w:tblPr>
      <w:tblGrid>
        <w:gridCol w:w="866"/>
        <w:gridCol w:w="1818"/>
        <w:gridCol w:w="2200"/>
        <w:gridCol w:w="1040"/>
        <w:gridCol w:w="940"/>
        <w:gridCol w:w="1020"/>
        <w:gridCol w:w="840"/>
        <w:gridCol w:w="1200"/>
        <w:gridCol w:w="17"/>
      </w:tblGrid>
      <w:tr w:rsidR="00F96630" w:rsidRPr="00F96630" w:rsidTr="00D26769">
        <w:trPr>
          <w:gridAfter w:val="1"/>
          <w:wAfter w:w="17" w:type="dxa"/>
          <w:trHeight w:val="495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N п/п</w:t>
            </w:r>
          </w:p>
        </w:tc>
        <w:tc>
          <w:tcPr>
            <w:tcW w:w="18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направления, структурного элемента, мероприятия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показателя мероприятия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</w:t>
            </w:r>
            <w:r w:rsidR="00A20A2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измерения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Плановое значение на год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Фактическое значение за отчетный период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A20A2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Отклонение (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Причины отклонения</w:t>
            </w:r>
          </w:p>
        </w:tc>
      </w:tr>
      <w:tr w:rsidR="00F96630" w:rsidRPr="00F96630" w:rsidTr="00D26769">
        <w:trPr>
          <w:gridAfter w:val="1"/>
          <w:wAfter w:w="17" w:type="dxa"/>
          <w:trHeight w:val="25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F96630" w:rsidRPr="00F96630" w:rsidTr="00D26769">
        <w:trPr>
          <w:trHeight w:val="25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7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Направление 1 «Профилактика проявлений терроризма и экстремизма на территории Дальнегорского городского округа»</w:t>
            </w:r>
          </w:p>
        </w:tc>
      </w:tr>
      <w:tr w:rsidR="00F96630" w:rsidRPr="00F96630" w:rsidTr="00D26769">
        <w:trPr>
          <w:trHeight w:val="25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907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 «координация деятельности территориальных органов исполнительной власти и администрации Дальнегорского городского округа по планированию и реализации комплекса мер по профилактике терроризма и экстремизма, минимизации и (или) ликвидации последствий их проявлений»</w:t>
            </w:r>
          </w:p>
        </w:tc>
      </w:tr>
      <w:tr w:rsidR="00F96630" w:rsidRPr="00F96630" w:rsidTr="00D26769">
        <w:trPr>
          <w:gridAfter w:val="1"/>
          <w:wAfter w:w="17" w:type="dxa"/>
          <w:trHeight w:val="25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заседаний антитеррористической комиссии (результат 1)</w:t>
            </w:r>
          </w:p>
        </w:tc>
        <w:tc>
          <w:tcPr>
            <w:tcW w:w="2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проведенных мероприятий направленных на повышение уровня защищенности населения от проявления терроризма и экстремизма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</w:t>
            </w:r>
            <w:proofErr w:type="spellEnd"/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6630" w:rsidRPr="00F96630" w:rsidTr="00D26769">
        <w:trPr>
          <w:gridAfter w:val="1"/>
          <w:wAfter w:w="17" w:type="dxa"/>
          <w:trHeight w:val="49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учений и тренировок по отработке действий, взаимодействия территориальных органов исполнительной власти и правоохранительных органов при угрозе совершения террористического акта (результат 2)</w:t>
            </w:r>
          </w:p>
        </w:tc>
        <w:tc>
          <w:tcPr>
            <w:tcW w:w="2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96630" w:rsidRPr="00F96630" w:rsidTr="00D26769">
        <w:trPr>
          <w:gridAfter w:val="1"/>
          <w:wAfter w:w="17" w:type="dxa"/>
          <w:trHeight w:val="51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1 1.3.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тематических мероприятий, лекций и бесед по вопросам профилактики терроризма и экстремизма ( в</w:t>
            </w:r>
            <w:r w:rsidR="000E086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совместных с правоохранительными органами, представителями духовенства, профсоюзных, ветеранских организаций и т.д.) (результат 3)</w:t>
            </w:r>
          </w:p>
        </w:tc>
        <w:tc>
          <w:tcPr>
            <w:tcW w:w="2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96630" w:rsidRPr="00F96630" w:rsidTr="006C68B7">
        <w:trPr>
          <w:gridAfter w:val="1"/>
          <w:wAfter w:w="17" w:type="dxa"/>
          <w:trHeight w:val="82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Повышение уровня профессиональной подготовки специалистов администрации Дальнегорского городского округа по вопросам противодействия терроризму (результат 4)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специалистов, направленных в учебные заведения для повышения уровня профессиональной подготовки по противодействию терроризму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6C68B7" w:rsidP="00F9663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6C68B7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96630" w:rsidRPr="00F96630" w:rsidRDefault="00D87944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2025 году мероприятие не запланировано.</w:t>
            </w:r>
          </w:p>
        </w:tc>
      </w:tr>
      <w:tr w:rsidR="00F96630" w:rsidRPr="00F96630" w:rsidTr="006C68B7">
        <w:trPr>
          <w:gridAfter w:val="1"/>
          <w:wAfter w:w="17" w:type="dxa"/>
          <w:trHeight w:val="154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1.1.5.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Изготовление агитационной продукции (результат 5)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изготовленной агитационной продукции по вопросам противодействия терроризму и экстремизму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A20A20" w:rsidP="00F966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</w:t>
            </w:r>
            <w:r w:rsidR="00F96630"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6C68B7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6C68B7" w:rsidP="00F966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6C68B7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B24F20" w:rsidRDefault="006C68B7" w:rsidP="006C6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6C68B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Причиной превышения фактического значения над плановым является уменьшение печатного формата листовок в целях увеличения охвата населения Дальнегорского муниципального округа для информирования по противодействию терроризму экстремизму на территории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ДМО</w:t>
            </w:r>
          </w:p>
          <w:p w:rsidR="00762C22" w:rsidRPr="00762C22" w:rsidRDefault="00762C22" w:rsidP="006C68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762C22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Исполнение ассигнований составило 10,00 тыс. руб.</w:t>
            </w:r>
          </w:p>
        </w:tc>
      </w:tr>
      <w:tr w:rsidR="00F96630" w:rsidRPr="00F96630" w:rsidTr="00D26769">
        <w:trPr>
          <w:trHeight w:val="255"/>
        </w:trPr>
        <w:tc>
          <w:tcPr>
            <w:tcW w:w="994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 Повышение уровня антитеррористической защищенности мест массового пребывания людей</w:t>
            </w:r>
          </w:p>
        </w:tc>
      </w:tr>
      <w:tr w:rsidR="00F96630" w:rsidRPr="00F96630" w:rsidTr="0093199C">
        <w:trPr>
          <w:gridAfter w:val="1"/>
          <w:wAfter w:w="17" w:type="dxa"/>
          <w:trHeight w:val="660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Создание и совершенствование системы уличного видеонаблюдения (результат 1)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96630" w:rsidRPr="00F96630" w:rsidRDefault="00F96630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ежегодно устанавливаемых камер уличного видеонаблюдения в местах массового пребывания людей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F96630" w:rsidP="00F9663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6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0A7D94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F96630" w:rsidRPr="00F96630" w:rsidRDefault="000A7D94" w:rsidP="000A7D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B24F20" w:rsidRDefault="000A7D94" w:rsidP="000A7D9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A7D9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 камер видеонаблюдения установлено на Бульваре Полины Осипенко в рамках требований к антитеррористической защищенности мест массового пребывания людей (утв. постановлением Правительства РФ от 25 марта 2015 г. N 272) и 4 камер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ы</w:t>
            </w:r>
            <w:r w:rsidRPr="000A7D9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видеонаблюдения на Центральной Площади г. Дальнегорска, в связи необходимостью совершенствования системы видеонаблюдения в целях повышения качества изображения.</w:t>
            </w:r>
          </w:p>
          <w:p w:rsidR="00175517" w:rsidRDefault="00175517" w:rsidP="000A7D9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62C22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Исполнение ассигнований составило 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922</w:t>
            </w:r>
            <w:r w:rsidRPr="00762C22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,00 тыс. руб.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+180,25 </w:t>
            </w:r>
            <w:proofErr w:type="spellStart"/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тыс</w:t>
            </w:r>
            <w:proofErr w:type="spellEnd"/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 руб.</w:t>
            </w:r>
          </w:p>
          <w:p w:rsidR="00175517" w:rsidRPr="000A7D94" w:rsidRDefault="00175517" w:rsidP="000A7D94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93199C" w:rsidRPr="00F96630" w:rsidTr="0093199C">
        <w:trPr>
          <w:gridAfter w:val="1"/>
          <w:wAfter w:w="17" w:type="dxa"/>
          <w:trHeight w:val="660"/>
        </w:trPr>
        <w:tc>
          <w:tcPr>
            <w:tcW w:w="8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199C" w:rsidRPr="00F96630" w:rsidRDefault="0093199C" w:rsidP="00F9663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199C" w:rsidRPr="00F96630" w:rsidRDefault="0093199C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работ по проведению антитеррористических мероприятий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3199C" w:rsidRPr="00F96630" w:rsidRDefault="0093199C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антитеррористических мероприятий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199C" w:rsidRPr="00F96630" w:rsidRDefault="0093199C" w:rsidP="00F966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199C" w:rsidRPr="00F96630" w:rsidRDefault="0093199C" w:rsidP="00F96630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199C" w:rsidRDefault="0093199C" w:rsidP="00F966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3199C" w:rsidRPr="009957DF" w:rsidRDefault="0093199C" w:rsidP="000A7D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75517" w:rsidRPr="000A7D94" w:rsidRDefault="00175517" w:rsidP="00BF20D5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62C22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Исполнение ассигнований составило 1</w:t>
            </w:r>
            <w:r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42</w:t>
            </w:r>
            <w:r w:rsidRPr="00762C22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,00 тыс. руб.</w:t>
            </w:r>
            <w:r w:rsidR="00BF20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 </w:t>
            </w:r>
            <w:r w:rsidR="00BF20D5" w:rsidRPr="00BF20D5">
              <w:rPr>
                <w:rFonts w:ascii="Times New Roman" w:hAnsi="Times New Roman"/>
                <w:sz w:val="14"/>
                <w:szCs w:val="14"/>
              </w:rPr>
              <w:t xml:space="preserve">установлены щиты с планом </w:t>
            </w:r>
            <w:r w:rsidR="00BF20D5" w:rsidRPr="00BF20D5">
              <w:rPr>
                <w:rFonts w:ascii="Times New Roman" w:hAnsi="Times New Roman"/>
                <w:sz w:val="14"/>
                <w:szCs w:val="14"/>
              </w:rPr>
              <w:lastRenderedPageBreak/>
              <w:t>эвакуации</w:t>
            </w:r>
            <w:r w:rsidR="00BF20D5">
              <w:rPr>
                <w:rFonts w:ascii="Times New Roman" w:hAnsi="Times New Roman"/>
                <w:sz w:val="14"/>
                <w:szCs w:val="14"/>
              </w:rPr>
              <w:t xml:space="preserve"> 5</w:t>
            </w:r>
            <w:proofErr w:type="gramStart"/>
            <w:r w:rsidR="00BF20D5">
              <w:rPr>
                <w:rFonts w:ascii="Times New Roman" w:hAnsi="Times New Roman"/>
                <w:sz w:val="14"/>
                <w:szCs w:val="14"/>
              </w:rPr>
              <w:t>шт..</w:t>
            </w:r>
            <w:proofErr w:type="gramEnd"/>
            <w:r w:rsidR="00BF20D5">
              <w:rPr>
                <w:rFonts w:ascii="Times New Roman" w:hAnsi="Times New Roman"/>
                <w:sz w:val="14"/>
                <w:szCs w:val="14"/>
              </w:rPr>
              <w:t xml:space="preserve"> О</w:t>
            </w:r>
            <w:r w:rsidR="00CA104B">
              <w:rPr>
                <w:rFonts w:ascii="Times New Roman" w:hAnsi="Times New Roman"/>
                <w:sz w:val="14"/>
                <w:szCs w:val="14"/>
              </w:rPr>
              <w:t xml:space="preserve">дно мероприятие по оценке </w:t>
            </w:r>
            <w:r w:rsidR="00BF20D5">
              <w:rPr>
                <w:rFonts w:ascii="Times New Roman" w:hAnsi="Times New Roman"/>
                <w:sz w:val="14"/>
                <w:szCs w:val="14"/>
              </w:rPr>
              <w:t>мостового сооружения с. Красноречен</w:t>
            </w:r>
            <w:r w:rsidR="00CA104B">
              <w:rPr>
                <w:rFonts w:ascii="Times New Roman" w:hAnsi="Times New Roman"/>
                <w:sz w:val="14"/>
                <w:szCs w:val="14"/>
              </w:rPr>
              <w:t>с</w:t>
            </w:r>
            <w:r w:rsidR="00BF20D5">
              <w:rPr>
                <w:rFonts w:ascii="Times New Roman" w:hAnsi="Times New Roman"/>
                <w:sz w:val="14"/>
                <w:szCs w:val="14"/>
              </w:rPr>
              <w:t>к</w:t>
            </w:r>
            <w:r w:rsidR="00CA104B">
              <w:rPr>
                <w:rFonts w:ascii="Times New Roman" w:hAnsi="Times New Roman"/>
                <w:sz w:val="14"/>
                <w:szCs w:val="14"/>
              </w:rPr>
              <w:t xml:space="preserve">ий </w:t>
            </w:r>
            <w:r w:rsidR="00BF20D5">
              <w:rPr>
                <w:rFonts w:ascii="Times New Roman" w:hAnsi="Times New Roman"/>
                <w:sz w:val="14"/>
                <w:szCs w:val="14"/>
              </w:rPr>
              <w:t>не выполнено по техническим причинам.</w:t>
            </w:r>
          </w:p>
        </w:tc>
      </w:tr>
    </w:tbl>
    <w:p w:rsidR="000B6B3B" w:rsidRPr="000B6B3B" w:rsidRDefault="00EA5E5A" w:rsidP="00EA5E5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lastRenderedPageBreak/>
        <w:t xml:space="preserve">                                                                                                       </w:t>
      </w:r>
      <w:r w:rsidR="000B6B3B"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EA5E5A" w:rsidRPr="00EA5E5A" w:rsidRDefault="00EA5E5A" w:rsidP="00336BE5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>Финансовое выполнение запланированных асс</w:t>
      </w:r>
      <w:r w:rsidR="00D26769">
        <w:rPr>
          <w:rFonts w:ascii="Times New Roman" w:hAnsi="Times New Roman"/>
          <w:sz w:val="26"/>
          <w:szCs w:val="26"/>
        </w:rPr>
        <w:t xml:space="preserve">игнований составило 100%, т.е.     </w:t>
      </w:r>
      <w:r w:rsidR="00DC0159">
        <w:rPr>
          <w:rFonts w:ascii="Times New Roman" w:hAnsi="Times New Roman"/>
          <w:sz w:val="26"/>
          <w:szCs w:val="26"/>
        </w:rPr>
        <w:t xml:space="preserve">      </w:t>
      </w:r>
      <w:r w:rsidR="00D26769">
        <w:rPr>
          <w:rFonts w:ascii="Times New Roman" w:hAnsi="Times New Roman"/>
          <w:sz w:val="26"/>
          <w:szCs w:val="26"/>
        </w:rPr>
        <w:t xml:space="preserve"> </w:t>
      </w:r>
      <w:r w:rsidR="00916F63">
        <w:rPr>
          <w:rFonts w:ascii="Times New Roman" w:hAnsi="Times New Roman"/>
          <w:sz w:val="26"/>
          <w:szCs w:val="26"/>
        </w:rPr>
        <w:t>1</w:t>
      </w:r>
      <w:r w:rsidR="00DC0159">
        <w:rPr>
          <w:rFonts w:ascii="Times New Roman" w:hAnsi="Times New Roman"/>
          <w:sz w:val="26"/>
          <w:szCs w:val="26"/>
        </w:rPr>
        <w:t xml:space="preserve"> </w:t>
      </w:r>
      <w:r w:rsidR="00916F63">
        <w:rPr>
          <w:rFonts w:ascii="Times New Roman" w:hAnsi="Times New Roman"/>
          <w:sz w:val="26"/>
          <w:szCs w:val="26"/>
        </w:rPr>
        <w:t>255</w:t>
      </w:r>
      <w:r w:rsidR="00DC0159">
        <w:rPr>
          <w:rFonts w:ascii="Times New Roman" w:hAnsi="Times New Roman"/>
          <w:sz w:val="26"/>
          <w:szCs w:val="26"/>
        </w:rPr>
        <w:t xml:space="preserve"> </w:t>
      </w:r>
      <w:r w:rsidR="00916F63">
        <w:rPr>
          <w:rFonts w:ascii="Times New Roman" w:hAnsi="Times New Roman"/>
          <w:sz w:val="26"/>
          <w:szCs w:val="26"/>
        </w:rPr>
        <w:t xml:space="preserve">208,67 </w:t>
      </w:r>
      <w:r w:rsidR="00497869">
        <w:rPr>
          <w:rFonts w:ascii="Times New Roman" w:hAnsi="Times New Roman"/>
          <w:sz w:val="26"/>
          <w:szCs w:val="26"/>
        </w:rPr>
        <w:t xml:space="preserve">рублей за счет средств бюджета Дальнегорского </w:t>
      </w:r>
      <w:r w:rsidR="00916F63">
        <w:rPr>
          <w:rFonts w:ascii="Times New Roman" w:hAnsi="Times New Roman"/>
          <w:sz w:val="26"/>
          <w:szCs w:val="26"/>
        </w:rPr>
        <w:t>муниципального</w:t>
      </w:r>
      <w:r w:rsidR="00497869">
        <w:rPr>
          <w:rFonts w:ascii="Times New Roman" w:hAnsi="Times New Roman"/>
          <w:sz w:val="26"/>
          <w:szCs w:val="26"/>
        </w:rPr>
        <w:t xml:space="preserve"> округа.</w:t>
      </w:r>
    </w:p>
    <w:p w:rsidR="00EA5E5A" w:rsidRDefault="00F01082" w:rsidP="00336BE5">
      <w:pPr>
        <w:pStyle w:val="af1"/>
        <w:suppressAutoHyphens/>
        <w:spacing w:after="24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916F63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 представлен в Приложении №1.</w:t>
      </w:r>
    </w:p>
    <w:p w:rsidR="00681DC1" w:rsidRDefault="00F45CB2" w:rsidP="005E5360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84446A" w:rsidRPr="0084446A" w:rsidRDefault="0084446A" w:rsidP="0084446A">
      <w:pPr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Согласно сведениям годового отчета, в</w:t>
      </w:r>
      <w:r w:rsidRPr="0084446A">
        <w:rPr>
          <w:rFonts w:ascii="Times New Roman" w:hAnsi="Times New Roman"/>
          <w:sz w:val="25"/>
          <w:szCs w:val="25"/>
        </w:rPr>
        <w:t xml:space="preserve"> рамках выделенных денежных средств все мероприятия, предусмотренные муниципальной программой, выполнены в полном объеме</w:t>
      </w:r>
      <w:r w:rsidR="00916F63">
        <w:rPr>
          <w:rFonts w:ascii="Times New Roman" w:hAnsi="Times New Roman"/>
          <w:sz w:val="25"/>
          <w:szCs w:val="25"/>
        </w:rPr>
        <w:t>, кроме одного</w:t>
      </w:r>
      <w:r w:rsidRPr="0084446A">
        <w:rPr>
          <w:rFonts w:ascii="Times New Roman" w:hAnsi="Times New Roman"/>
          <w:sz w:val="25"/>
          <w:szCs w:val="25"/>
        </w:rPr>
        <w:t>.</w:t>
      </w:r>
      <w:r w:rsidR="00891B6F">
        <w:rPr>
          <w:rFonts w:ascii="Times New Roman" w:hAnsi="Times New Roman"/>
          <w:sz w:val="25"/>
          <w:szCs w:val="25"/>
        </w:rPr>
        <w:t xml:space="preserve"> </w:t>
      </w:r>
      <w:r w:rsidR="00CA104B">
        <w:rPr>
          <w:rFonts w:ascii="Times New Roman" w:hAnsi="Times New Roman"/>
          <w:sz w:val="25"/>
          <w:szCs w:val="25"/>
        </w:rPr>
        <w:t>Одно мероприятие не выполнено по техническим причинам, о чем подробно указано выше в настоящем заключении.</w:t>
      </w:r>
    </w:p>
    <w:p w:rsidR="00AC5340" w:rsidRDefault="00AC5340" w:rsidP="003046B7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F01082" w:rsidRPr="00193282">
        <w:rPr>
          <w:color w:val="000000"/>
          <w:sz w:val="26"/>
          <w:szCs w:val="26"/>
        </w:rPr>
        <w:t>«</w:t>
      </w:r>
      <w:r w:rsidR="00F01082" w:rsidRPr="00193282">
        <w:rPr>
          <w:sz w:val="26"/>
          <w:szCs w:val="26"/>
        </w:rPr>
        <w:t xml:space="preserve">Профилактика терроризма и экстремизма, минимизация и (или) ликвидация последствий их проявлений, организация охраны общественного порядка на территории Дальнегорского городского округа» </w:t>
      </w:r>
      <w:r w:rsidRPr="00193282">
        <w:rPr>
          <w:sz w:val="26"/>
          <w:szCs w:val="26"/>
        </w:rPr>
        <w:t>за</w:t>
      </w:r>
      <w:r w:rsidR="00791F57" w:rsidRPr="00193282">
        <w:rPr>
          <w:sz w:val="26"/>
          <w:szCs w:val="26"/>
        </w:rPr>
        <w:t> </w:t>
      </w:r>
      <w:r w:rsidRPr="00193282">
        <w:rPr>
          <w:sz w:val="26"/>
          <w:szCs w:val="26"/>
        </w:rPr>
        <w:t>202</w:t>
      </w:r>
      <w:r w:rsidR="007168C9" w:rsidRPr="00193282">
        <w:rPr>
          <w:sz w:val="26"/>
          <w:szCs w:val="26"/>
        </w:rPr>
        <w:t>5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AC5340" w:rsidRDefault="00AC5340" w:rsidP="00CF673C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части полноты </w:t>
      </w:r>
      <w:r w:rsidR="005C3B20">
        <w:rPr>
          <w:sz w:val="26"/>
          <w:szCs w:val="26"/>
        </w:rPr>
        <w:t xml:space="preserve">и достоверности </w:t>
      </w:r>
      <w:r>
        <w:rPr>
          <w:sz w:val="26"/>
          <w:szCs w:val="26"/>
        </w:rPr>
        <w:t>годовой отчётности за 202</w:t>
      </w:r>
      <w:r w:rsidR="007168C9">
        <w:rPr>
          <w:sz w:val="26"/>
          <w:szCs w:val="26"/>
        </w:rPr>
        <w:t>5</w:t>
      </w:r>
      <w:r>
        <w:rPr>
          <w:sz w:val="26"/>
          <w:szCs w:val="26"/>
        </w:rPr>
        <w:t xml:space="preserve"> год о реализации м</w:t>
      </w:r>
      <w:r w:rsidR="00C17DF4">
        <w:rPr>
          <w:sz w:val="26"/>
          <w:szCs w:val="26"/>
        </w:rPr>
        <w:t>униципальной программы выявлена недостоверная информация</w:t>
      </w:r>
      <w:r w:rsidR="00CA104B">
        <w:rPr>
          <w:sz w:val="26"/>
          <w:szCs w:val="26"/>
        </w:rPr>
        <w:t xml:space="preserve">, </w:t>
      </w:r>
      <w:r w:rsidR="00C17DF4">
        <w:rPr>
          <w:sz w:val="26"/>
          <w:szCs w:val="26"/>
        </w:rPr>
        <w:t xml:space="preserve">которая </w:t>
      </w:r>
      <w:r w:rsidR="00CA104B">
        <w:rPr>
          <w:sz w:val="26"/>
          <w:szCs w:val="26"/>
        </w:rPr>
        <w:t>устранен</w:t>
      </w:r>
      <w:r w:rsidR="00C17DF4">
        <w:rPr>
          <w:sz w:val="26"/>
          <w:szCs w:val="26"/>
        </w:rPr>
        <w:t>а</w:t>
      </w:r>
      <w:r w:rsidR="00CA104B">
        <w:rPr>
          <w:sz w:val="26"/>
          <w:szCs w:val="26"/>
        </w:rPr>
        <w:t xml:space="preserve"> ответственным исполнителем в ходе настоящей проверки.</w:t>
      </w:r>
    </w:p>
    <w:p w:rsidR="007E751C" w:rsidRDefault="007B13D1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</w:p>
    <w:p w:rsidR="00AC5340" w:rsidRDefault="007E751C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77F37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AC5340" w:rsidRPr="00193282" w:rsidRDefault="00AC5340" w:rsidP="004E27A9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891B6F" w:rsidRPr="00193282">
        <w:rPr>
          <w:color w:val="000000"/>
          <w:sz w:val="26"/>
          <w:szCs w:val="26"/>
        </w:rPr>
        <w:t>«</w:t>
      </w:r>
      <w:r w:rsidR="00891B6F" w:rsidRPr="00193282">
        <w:rPr>
          <w:sz w:val="26"/>
          <w:szCs w:val="26"/>
        </w:rPr>
        <w:t>Профилактика терроризма и экстремизма, минимизация и (или) ликвидация последствий их проявлений, организация охраны общественного порядка на территории Дальнегорского городского округа»</w:t>
      </w:r>
      <w:r w:rsidRPr="00193282">
        <w:rPr>
          <w:sz w:val="26"/>
          <w:szCs w:val="26"/>
        </w:rPr>
        <w:t xml:space="preserve"> за 202</w:t>
      </w:r>
      <w:r w:rsidR="00193282" w:rsidRPr="00193282">
        <w:rPr>
          <w:sz w:val="26"/>
          <w:szCs w:val="26"/>
        </w:rPr>
        <w:t>5</w:t>
      </w:r>
      <w:r w:rsidR="004E27A9" w:rsidRPr="00193282">
        <w:rPr>
          <w:sz w:val="26"/>
          <w:szCs w:val="26"/>
        </w:rPr>
        <w:t xml:space="preserve"> год.</w:t>
      </w: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>А.В. Наумченко</w:t>
      </w:r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3A58A3" w:rsidRDefault="00CF351E" w:rsidP="003046B7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</w:t>
      </w:r>
      <w:r w:rsidR="002B4D70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 и её исполнения, руб.</w:t>
      </w:r>
    </w:p>
    <w:tbl>
      <w:tblPr>
        <w:tblW w:w="16013" w:type="dxa"/>
        <w:tblLook w:val="04A0" w:firstRow="1" w:lastRow="0" w:firstColumn="1" w:lastColumn="0" w:noHBand="0" w:noVBand="1"/>
      </w:tblPr>
      <w:tblGrid>
        <w:gridCol w:w="405"/>
        <w:gridCol w:w="1080"/>
        <w:gridCol w:w="668"/>
        <w:gridCol w:w="1237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762C22" w:rsidRPr="00EF2D90" w:rsidTr="00217243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bookmarkStart w:id="1" w:name="_GoBack"/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66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Код целевой статьи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Отклонение</w:t>
            </w:r>
            <w:r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Не исполнено</w:t>
            </w:r>
          </w:p>
        </w:tc>
      </w:tr>
      <w:bookmarkEnd w:id="1"/>
      <w:tr w:rsidR="00762C22" w:rsidRPr="00EF2D90" w:rsidTr="00217243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66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руб.</w:t>
            </w:r>
          </w:p>
        </w:tc>
      </w:tr>
      <w:tr w:rsidR="00762C22" w:rsidRPr="00EF2D90" w:rsidTr="00217243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6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2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 xml:space="preserve">                                4,00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</w:tr>
      <w:tr w:rsidR="00762C22" w:rsidRPr="00EF2D90" w:rsidTr="00217243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1 106 943,22</w:t>
            </w:r>
          </w:p>
        </w:tc>
      </w:tr>
      <w:tr w:rsidR="00762C22" w:rsidRPr="00EF2D90" w:rsidTr="00762C22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03 0 00 00000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762C22" w:rsidRPr="00EF2D90" w:rsidTr="00762C22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04 0 00 00000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762C22" w:rsidRPr="00EF2D90" w:rsidTr="00217243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05 0 00 00000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869 557,05</w:t>
            </w:r>
          </w:p>
        </w:tc>
      </w:tr>
      <w:tr w:rsidR="00762C22" w:rsidRPr="00EF2D90" w:rsidTr="00217243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06 0 00 00000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762C22" w:rsidRPr="00EF2D90" w:rsidTr="00217243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07 0 00 00000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762C22" w:rsidRPr="00EF2D90" w:rsidTr="00217243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08 0 00 00000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63 625,13</w:t>
            </w:r>
          </w:p>
        </w:tc>
      </w:tr>
      <w:tr w:rsidR="00762C22" w:rsidRPr="00EF2D90" w:rsidTr="00217243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09 0 00 00000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20 046,05</w:t>
            </w:r>
          </w:p>
        </w:tc>
      </w:tr>
      <w:tr w:rsidR="00762C22" w:rsidRPr="00EF2D90" w:rsidTr="00217243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762C22" w:rsidRPr="00EF2D90" w:rsidTr="00217243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195 856 691,27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17 937 991,12</w:t>
            </w:r>
          </w:p>
        </w:tc>
      </w:tr>
      <w:tr w:rsidR="00762C22" w:rsidRPr="00EF2D90" w:rsidTr="00217243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1 146 744,73</w:t>
            </w:r>
          </w:p>
        </w:tc>
      </w:tr>
      <w:tr w:rsidR="00762C22" w:rsidRPr="00EF2D90" w:rsidTr="00217243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14 0 00 00000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100,00</w:t>
            </w:r>
          </w:p>
        </w:tc>
      </w:tr>
      <w:tr w:rsidR="00762C22" w:rsidRPr="00EF2D90" w:rsidTr="00217243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18 0 00 00000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762C22" w:rsidRPr="00EF2D90" w:rsidTr="00217243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19 0 00 00000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762C22" w:rsidRPr="00EF2D90" w:rsidTr="00217243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20 0 00 00000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762C22" w:rsidRPr="00EF2D90" w:rsidTr="00217243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lastRenderedPageBreak/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туризма на территории Дальнегорского городского округа"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21 0 00 00000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 xml:space="preserve">12 071 332,00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762C22" w:rsidRPr="00EF2D90" w:rsidTr="00217243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Всего в программных расходах</w:t>
            </w:r>
          </w:p>
        </w:tc>
        <w:tc>
          <w:tcPr>
            <w:tcW w:w="6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23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305496"/>
                <w:sz w:val="12"/>
                <w:szCs w:val="12"/>
                <w:lang w:eastAsia="ru-RU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62C22" w:rsidRPr="0005735C" w:rsidRDefault="00762C22" w:rsidP="00217243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</w:pPr>
            <w:r w:rsidRPr="0005735C">
              <w:rPr>
                <w:rFonts w:ascii="Times New Roman" w:eastAsia="Times New Roman" w:hAnsi="Times New Roman"/>
                <w:bCs/>
                <w:color w:val="000000"/>
                <w:sz w:val="12"/>
                <w:szCs w:val="12"/>
                <w:lang w:eastAsia="ru-RU"/>
              </w:rPr>
              <w:t>21 145 007,30</w:t>
            </w:r>
          </w:p>
        </w:tc>
      </w:tr>
    </w:tbl>
    <w:p w:rsidR="003A58A3" w:rsidRDefault="003A58A3">
      <w:pPr>
        <w:pStyle w:val="af1"/>
        <w:spacing w:after="0"/>
        <w:ind w:left="0" w:firstLine="567"/>
        <w:rPr>
          <w:rFonts w:ascii="Times New Roman" w:eastAsia="Times New Roman" w:hAnsi="Times New Roman"/>
          <w:color w:val="FF0000"/>
          <w:sz w:val="16"/>
          <w:szCs w:val="16"/>
          <w:lang w:eastAsia="ru-RU"/>
        </w:rPr>
      </w:pPr>
    </w:p>
    <w:sectPr w:rsidR="003A58A3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29F6" w:rsidRDefault="00BD29F6">
      <w:pPr>
        <w:spacing w:after="0" w:line="240" w:lineRule="auto"/>
      </w:pPr>
      <w:r>
        <w:separator/>
      </w:r>
    </w:p>
  </w:endnote>
  <w:endnote w:type="continuationSeparator" w:id="0">
    <w:p w:rsidR="00BD29F6" w:rsidRDefault="00BD2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9F6" w:rsidRDefault="00BD29F6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2B4D70">
      <w:rPr>
        <w:rFonts w:ascii="Times New Roman" w:hAnsi="Times New Roman"/>
        <w:noProof/>
      </w:rPr>
      <w:t>10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29F6" w:rsidRDefault="00BD29F6">
      <w:pPr>
        <w:spacing w:after="0" w:line="240" w:lineRule="auto"/>
      </w:pPr>
      <w:r>
        <w:separator/>
      </w:r>
    </w:p>
  </w:footnote>
  <w:footnote w:type="continuationSeparator" w:id="0">
    <w:p w:rsidR="00BD29F6" w:rsidRDefault="00BD29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1931" w:hanging="360"/>
      </w:pPr>
    </w:lvl>
    <w:lvl w:ilvl="2" w:tplc="AF28032C">
      <w:start w:val="1"/>
      <w:numFmt w:val="lowerRoman"/>
      <w:lvlText w:val="%3."/>
      <w:lvlJc w:val="right"/>
      <w:pPr>
        <w:ind w:left="2651" w:hanging="180"/>
      </w:pPr>
    </w:lvl>
    <w:lvl w:ilvl="3" w:tplc="F94C6C84">
      <w:start w:val="1"/>
      <w:numFmt w:val="decimal"/>
      <w:lvlText w:val="%4."/>
      <w:lvlJc w:val="left"/>
      <w:pPr>
        <w:ind w:left="3371" w:hanging="360"/>
      </w:pPr>
    </w:lvl>
    <w:lvl w:ilvl="4" w:tplc="A1D4BEE6">
      <w:start w:val="1"/>
      <w:numFmt w:val="lowerLetter"/>
      <w:lvlText w:val="%5."/>
      <w:lvlJc w:val="left"/>
      <w:pPr>
        <w:ind w:left="4091" w:hanging="360"/>
      </w:pPr>
    </w:lvl>
    <w:lvl w:ilvl="5" w:tplc="09F2D46C">
      <w:start w:val="1"/>
      <w:numFmt w:val="lowerRoman"/>
      <w:lvlText w:val="%6."/>
      <w:lvlJc w:val="right"/>
      <w:pPr>
        <w:ind w:left="4811" w:hanging="180"/>
      </w:pPr>
    </w:lvl>
    <w:lvl w:ilvl="6" w:tplc="F094F152">
      <w:start w:val="1"/>
      <w:numFmt w:val="decimal"/>
      <w:lvlText w:val="%7."/>
      <w:lvlJc w:val="left"/>
      <w:pPr>
        <w:ind w:left="5531" w:hanging="360"/>
      </w:pPr>
    </w:lvl>
    <w:lvl w:ilvl="7" w:tplc="9768E1AE">
      <w:start w:val="1"/>
      <w:numFmt w:val="lowerLetter"/>
      <w:lvlText w:val="%8."/>
      <w:lvlJc w:val="left"/>
      <w:pPr>
        <w:ind w:left="6251" w:hanging="360"/>
      </w:pPr>
    </w:lvl>
    <w:lvl w:ilvl="8" w:tplc="4ADA21AC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4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5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7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8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19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0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1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2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4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6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7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8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num w:numId="1">
    <w:abstractNumId w:val="17"/>
  </w:num>
  <w:num w:numId="2">
    <w:abstractNumId w:val="2"/>
  </w:num>
  <w:num w:numId="3">
    <w:abstractNumId w:val="25"/>
  </w:num>
  <w:num w:numId="4">
    <w:abstractNumId w:val="6"/>
  </w:num>
  <w:num w:numId="5">
    <w:abstractNumId w:val="7"/>
  </w:num>
  <w:num w:numId="6">
    <w:abstractNumId w:val="13"/>
  </w:num>
  <w:num w:numId="7">
    <w:abstractNumId w:val="9"/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3"/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24"/>
  </w:num>
  <w:num w:numId="19">
    <w:abstractNumId w:val="15"/>
  </w:num>
  <w:num w:numId="20">
    <w:abstractNumId w:val="14"/>
  </w:num>
  <w:num w:numId="21">
    <w:abstractNumId w:val="28"/>
  </w:num>
  <w:num w:numId="22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9"/>
  </w:num>
  <w:num w:numId="26">
    <w:abstractNumId w:val="4"/>
  </w:num>
  <w:num w:numId="27">
    <w:abstractNumId w:val="0"/>
  </w:num>
  <w:num w:numId="28">
    <w:abstractNumId w:val="5"/>
  </w:num>
  <w:num w:numId="29">
    <w:abstractNumId w:val="23"/>
  </w:num>
  <w:num w:numId="30">
    <w:abstractNumId w:val="18"/>
  </w:num>
  <w:num w:numId="31">
    <w:abstractNumId w:val="26"/>
  </w:num>
  <w:num w:numId="32">
    <w:abstractNumId w:val="12"/>
  </w:num>
  <w:num w:numId="33">
    <w:abstractNumId w:val="16"/>
  </w:num>
  <w:num w:numId="34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4248"/>
    <w:rsid w:val="000048FE"/>
    <w:rsid w:val="00023F29"/>
    <w:rsid w:val="00024DBB"/>
    <w:rsid w:val="0002525E"/>
    <w:rsid w:val="00025A00"/>
    <w:rsid w:val="0003584D"/>
    <w:rsid w:val="00041EE3"/>
    <w:rsid w:val="00042C76"/>
    <w:rsid w:val="00055C23"/>
    <w:rsid w:val="00061417"/>
    <w:rsid w:val="00072834"/>
    <w:rsid w:val="00077F2B"/>
    <w:rsid w:val="0008053C"/>
    <w:rsid w:val="00081860"/>
    <w:rsid w:val="00085B54"/>
    <w:rsid w:val="00086DE6"/>
    <w:rsid w:val="000900FC"/>
    <w:rsid w:val="00090E00"/>
    <w:rsid w:val="000962E4"/>
    <w:rsid w:val="000A7D94"/>
    <w:rsid w:val="000B2C71"/>
    <w:rsid w:val="000B38A3"/>
    <w:rsid w:val="000B54A1"/>
    <w:rsid w:val="000B6072"/>
    <w:rsid w:val="000B6B3B"/>
    <w:rsid w:val="000C3341"/>
    <w:rsid w:val="000C60BD"/>
    <w:rsid w:val="000C6F71"/>
    <w:rsid w:val="000C733E"/>
    <w:rsid w:val="000C7A5E"/>
    <w:rsid w:val="000D2A3A"/>
    <w:rsid w:val="000D5D81"/>
    <w:rsid w:val="000E0869"/>
    <w:rsid w:val="000F2D83"/>
    <w:rsid w:val="000F3FD3"/>
    <w:rsid w:val="000F5942"/>
    <w:rsid w:val="00101661"/>
    <w:rsid w:val="00105D36"/>
    <w:rsid w:val="00116B95"/>
    <w:rsid w:val="00120086"/>
    <w:rsid w:val="001238CF"/>
    <w:rsid w:val="001305D3"/>
    <w:rsid w:val="0013767E"/>
    <w:rsid w:val="00140D5F"/>
    <w:rsid w:val="001420AC"/>
    <w:rsid w:val="00144BAB"/>
    <w:rsid w:val="001539C5"/>
    <w:rsid w:val="00166E99"/>
    <w:rsid w:val="00172E66"/>
    <w:rsid w:val="00175517"/>
    <w:rsid w:val="00192D22"/>
    <w:rsid w:val="00193282"/>
    <w:rsid w:val="001A26DC"/>
    <w:rsid w:val="001A4B46"/>
    <w:rsid w:val="001A7BEB"/>
    <w:rsid w:val="001C2810"/>
    <w:rsid w:val="001C2A52"/>
    <w:rsid w:val="001D01F3"/>
    <w:rsid w:val="001E4985"/>
    <w:rsid w:val="001E7A77"/>
    <w:rsid w:val="001F2989"/>
    <w:rsid w:val="001F3A2D"/>
    <w:rsid w:val="001F55DA"/>
    <w:rsid w:val="00201952"/>
    <w:rsid w:val="00204AC6"/>
    <w:rsid w:val="0020581D"/>
    <w:rsid w:val="00223D61"/>
    <w:rsid w:val="00224C4D"/>
    <w:rsid w:val="00232ACB"/>
    <w:rsid w:val="00234815"/>
    <w:rsid w:val="0023756D"/>
    <w:rsid w:val="00240341"/>
    <w:rsid w:val="00246CE3"/>
    <w:rsid w:val="00251FE2"/>
    <w:rsid w:val="00261DD6"/>
    <w:rsid w:val="00271F69"/>
    <w:rsid w:val="00273A49"/>
    <w:rsid w:val="00276323"/>
    <w:rsid w:val="0028096C"/>
    <w:rsid w:val="0028434A"/>
    <w:rsid w:val="002916EB"/>
    <w:rsid w:val="00294451"/>
    <w:rsid w:val="002B42B3"/>
    <w:rsid w:val="002B47E7"/>
    <w:rsid w:val="002B4D70"/>
    <w:rsid w:val="002B66D3"/>
    <w:rsid w:val="002C18BC"/>
    <w:rsid w:val="002D002E"/>
    <w:rsid w:val="002D3FBD"/>
    <w:rsid w:val="003046B7"/>
    <w:rsid w:val="00311926"/>
    <w:rsid w:val="003129A4"/>
    <w:rsid w:val="003148C3"/>
    <w:rsid w:val="00331FCE"/>
    <w:rsid w:val="003357C6"/>
    <w:rsid w:val="00336BE5"/>
    <w:rsid w:val="0034038F"/>
    <w:rsid w:val="0034167A"/>
    <w:rsid w:val="003449F6"/>
    <w:rsid w:val="00345CEA"/>
    <w:rsid w:val="0035348C"/>
    <w:rsid w:val="003549B3"/>
    <w:rsid w:val="00365AA8"/>
    <w:rsid w:val="00367EF8"/>
    <w:rsid w:val="003778D3"/>
    <w:rsid w:val="00377F37"/>
    <w:rsid w:val="003839CD"/>
    <w:rsid w:val="00392CA3"/>
    <w:rsid w:val="003A0F9D"/>
    <w:rsid w:val="003A27F8"/>
    <w:rsid w:val="003A4415"/>
    <w:rsid w:val="003A58A3"/>
    <w:rsid w:val="003B148F"/>
    <w:rsid w:val="003B520D"/>
    <w:rsid w:val="003D3C28"/>
    <w:rsid w:val="003D4AA7"/>
    <w:rsid w:val="003D7620"/>
    <w:rsid w:val="003F0445"/>
    <w:rsid w:val="003F0F0B"/>
    <w:rsid w:val="003F6964"/>
    <w:rsid w:val="004025AB"/>
    <w:rsid w:val="0040320C"/>
    <w:rsid w:val="00406FCE"/>
    <w:rsid w:val="00410171"/>
    <w:rsid w:val="004218B7"/>
    <w:rsid w:val="00433F04"/>
    <w:rsid w:val="004363BD"/>
    <w:rsid w:val="00445BB5"/>
    <w:rsid w:val="00446595"/>
    <w:rsid w:val="0044759A"/>
    <w:rsid w:val="004516F6"/>
    <w:rsid w:val="0048637E"/>
    <w:rsid w:val="00492B06"/>
    <w:rsid w:val="00497869"/>
    <w:rsid w:val="004A0303"/>
    <w:rsid w:val="004A353D"/>
    <w:rsid w:val="004A402B"/>
    <w:rsid w:val="004B624F"/>
    <w:rsid w:val="004C1334"/>
    <w:rsid w:val="004C3D4C"/>
    <w:rsid w:val="004D1C7E"/>
    <w:rsid w:val="004D2351"/>
    <w:rsid w:val="004D7735"/>
    <w:rsid w:val="004E0873"/>
    <w:rsid w:val="004E27A9"/>
    <w:rsid w:val="004E5998"/>
    <w:rsid w:val="004F22AD"/>
    <w:rsid w:val="005020FA"/>
    <w:rsid w:val="00503936"/>
    <w:rsid w:val="00520927"/>
    <w:rsid w:val="00526645"/>
    <w:rsid w:val="0055199C"/>
    <w:rsid w:val="00556D6D"/>
    <w:rsid w:val="00560184"/>
    <w:rsid w:val="0056112E"/>
    <w:rsid w:val="00561F00"/>
    <w:rsid w:val="00562041"/>
    <w:rsid w:val="00571C4F"/>
    <w:rsid w:val="0057285C"/>
    <w:rsid w:val="00580554"/>
    <w:rsid w:val="00580D2D"/>
    <w:rsid w:val="005859F8"/>
    <w:rsid w:val="00593962"/>
    <w:rsid w:val="005A17B7"/>
    <w:rsid w:val="005B16CA"/>
    <w:rsid w:val="005C3B20"/>
    <w:rsid w:val="005C6999"/>
    <w:rsid w:val="005D41CA"/>
    <w:rsid w:val="005E40CC"/>
    <w:rsid w:val="005E5360"/>
    <w:rsid w:val="005E6EE2"/>
    <w:rsid w:val="005F0F5B"/>
    <w:rsid w:val="005F1C5A"/>
    <w:rsid w:val="005F5E5C"/>
    <w:rsid w:val="00611FC7"/>
    <w:rsid w:val="00613E6C"/>
    <w:rsid w:val="006231E3"/>
    <w:rsid w:val="00627D9B"/>
    <w:rsid w:val="00632338"/>
    <w:rsid w:val="006336FD"/>
    <w:rsid w:val="006404A9"/>
    <w:rsid w:val="00642486"/>
    <w:rsid w:val="006445BF"/>
    <w:rsid w:val="00647EAE"/>
    <w:rsid w:val="00650552"/>
    <w:rsid w:val="006520EF"/>
    <w:rsid w:val="00655885"/>
    <w:rsid w:val="00672127"/>
    <w:rsid w:val="0067760A"/>
    <w:rsid w:val="00681DC1"/>
    <w:rsid w:val="0068387F"/>
    <w:rsid w:val="00690966"/>
    <w:rsid w:val="00692B3C"/>
    <w:rsid w:val="0069579A"/>
    <w:rsid w:val="00697AE8"/>
    <w:rsid w:val="006A4D4B"/>
    <w:rsid w:val="006A500D"/>
    <w:rsid w:val="006A638C"/>
    <w:rsid w:val="006B198C"/>
    <w:rsid w:val="006B27A5"/>
    <w:rsid w:val="006B2F63"/>
    <w:rsid w:val="006B38A4"/>
    <w:rsid w:val="006C68B7"/>
    <w:rsid w:val="006D14D9"/>
    <w:rsid w:val="006D28A1"/>
    <w:rsid w:val="006D5313"/>
    <w:rsid w:val="006D5573"/>
    <w:rsid w:val="006D731A"/>
    <w:rsid w:val="006D76A9"/>
    <w:rsid w:val="006E6132"/>
    <w:rsid w:val="00700A7F"/>
    <w:rsid w:val="00706C62"/>
    <w:rsid w:val="007144CA"/>
    <w:rsid w:val="0071452A"/>
    <w:rsid w:val="00715E12"/>
    <w:rsid w:val="007168C9"/>
    <w:rsid w:val="0072069A"/>
    <w:rsid w:val="00720B8A"/>
    <w:rsid w:val="00721F78"/>
    <w:rsid w:val="00724C9B"/>
    <w:rsid w:val="00726802"/>
    <w:rsid w:val="00730392"/>
    <w:rsid w:val="0073152A"/>
    <w:rsid w:val="00732C2A"/>
    <w:rsid w:val="00735DB0"/>
    <w:rsid w:val="0074581B"/>
    <w:rsid w:val="00747B22"/>
    <w:rsid w:val="00750EA1"/>
    <w:rsid w:val="007512A3"/>
    <w:rsid w:val="007618E9"/>
    <w:rsid w:val="00761A22"/>
    <w:rsid w:val="00762247"/>
    <w:rsid w:val="00762C22"/>
    <w:rsid w:val="00764224"/>
    <w:rsid w:val="00767FA5"/>
    <w:rsid w:val="00782138"/>
    <w:rsid w:val="00783447"/>
    <w:rsid w:val="00791F57"/>
    <w:rsid w:val="00792D99"/>
    <w:rsid w:val="007A25AB"/>
    <w:rsid w:val="007A7CAC"/>
    <w:rsid w:val="007B13D1"/>
    <w:rsid w:val="007C43D0"/>
    <w:rsid w:val="007C5D35"/>
    <w:rsid w:val="007D03F3"/>
    <w:rsid w:val="007D30D9"/>
    <w:rsid w:val="007D608F"/>
    <w:rsid w:val="007E2E97"/>
    <w:rsid w:val="007E6CEF"/>
    <w:rsid w:val="007E751C"/>
    <w:rsid w:val="00806E64"/>
    <w:rsid w:val="00806F0B"/>
    <w:rsid w:val="008109E0"/>
    <w:rsid w:val="00843A6A"/>
    <w:rsid w:val="0084446A"/>
    <w:rsid w:val="0084499C"/>
    <w:rsid w:val="00845DB5"/>
    <w:rsid w:val="008555DA"/>
    <w:rsid w:val="00860C3B"/>
    <w:rsid w:val="00871FE0"/>
    <w:rsid w:val="00872C09"/>
    <w:rsid w:val="00884B15"/>
    <w:rsid w:val="00886E2C"/>
    <w:rsid w:val="00891B6F"/>
    <w:rsid w:val="00896BEC"/>
    <w:rsid w:val="008A2C11"/>
    <w:rsid w:val="008B591A"/>
    <w:rsid w:val="008B6194"/>
    <w:rsid w:val="008B6C2F"/>
    <w:rsid w:val="008C7D70"/>
    <w:rsid w:val="008D59A3"/>
    <w:rsid w:val="008E65F2"/>
    <w:rsid w:val="008F0124"/>
    <w:rsid w:val="008F7C2D"/>
    <w:rsid w:val="009025EF"/>
    <w:rsid w:val="00904413"/>
    <w:rsid w:val="00910906"/>
    <w:rsid w:val="00911A16"/>
    <w:rsid w:val="009145E8"/>
    <w:rsid w:val="00916F63"/>
    <w:rsid w:val="009254B1"/>
    <w:rsid w:val="0092735D"/>
    <w:rsid w:val="0093199C"/>
    <w:rsid w:val="00931B11"/>
    <w:rsid w:val="00951489"/>
    <w:rsid w:val="00961DCC"/>
    <w:rsid w:val="00962CF2"/>
    <w:rsid w:val="00966BB6"/>
    <w:rsid w:val="0097167C"/>
    <w:rsid w:val="00975170"/>
    <w:rsid w:val="0097775E"/>
    <w:rsid w:val="00987066"/>
    <w:rsid w:val="009957DF"/>
    <w:rsid w:val="009A3F33"/>
    <w:rsid w:val="009C0045"/>
    <w:rsid w:val="009D7FA8"/>
    <w:rsid w:val="009E1CA0"/>
    <w:rsid w:val="009E2B6B"/>
    <w:rsid w:val="009E54DA"/>
    <w:rsid w:val="00A067FF"/>
    <w:rsid w:val="00A128FE"/>
    <w:rsid w:val="00A176C6"/>
    <w:rsid w:val="00A20A20"/>
    <w:rsid w:val="00A31222"/>
    <w:rsid w:val="00A3441C"/>
    <w:rsid w:val="00A34964"/>
    <w:rsid w:val="00A37503"/>
    <w:rsid w:val="00A40A15"/>
    <w:rsid w:val="00A51A70"/>
    <w:rsid w:val="00A52EB5"/>
    <w:rsid w:val="00A66250"/>
    <w:rsid w:val="00A67948"/>
    <w:rsid w:val="00A82371"/>
    <w:rsid w:val="00A8770F"/>
    <w:rsid w:val="00A943B4"/>
    <w:rsid w:val="00AA354D"/>
    <w:rsid w:val="00AB3A15"/>
    <w:rsid w:val="00AB4968"/>
    <w:rsid w:val="00AB4CC8"/>
    <w:rsid w:val="00AB76AD"/>
    <w:rsid w:val="00AC5340"/>
    <w:rsid w:val="00AC5FD7"/>
    <w:rsid w:val="00AD35FB"/>
    <w:rsid w:val="00AD65C6"/>
    <w:rsid w:val="00AF2387"/>
    <w:rsid w:val="00AF60E2"/>
    <w:rsid w:val="00B03FAC"/>
    <w:rsid w:val="00B10319"/>
    <w:rsid w:val="00B124BE"/>
    <w:rsid w:val="00B12DEC"/>
    <w:rsid w:val="00B20E47"/>
    <w:rsid w:val="00B24F20"/>
    <w:rsid w:val="00B25C4C"/>
    <w:rsid w:val="00B26F2D"/>
    <w:rsid w:val="00B66FB1"/>
    <w:rsid w:val="00B83A19"/>
    <w:rsid w:val="00B8798F"/>
    <w:rsid w:val="00BA3579"/>
    <w:rsid w:val="00BA4D26"/>
    <w:rsid w:val="00BA5C33"/>
    <w:rsid w:val="00BB0AED"/>
    <w:rsid w:val="00BB7BCE"/>
    <w:rsid w:val="00BC4202"/>
    <w:rsid w:val="00BC5FB6"/>
    <w:rsid w:val="00BC6710"/>
    <w:rsid w:val="00BD29F6"/>
    <w:rsid w:val="00BD5853"/>
    <w:rsid w:val="00BD5E13"/>
    <w:rsid w:val="00BE0D12"/>
    <w:rsid w:val="00BE3BA7"/>
    <w:rsid w:val="00BE4F4A"/>
    <w:rsid w:val="00BE650F"/>
    <w:rsid w:val="00BF0778"/>
    <w:rsid w:val="00BF14E2"/>
    <w:rsid w:val="00BF20D5"/>
    <w:rsid w:val="00C00C84"/>
    <w:rsid w:val="00C030EC"/>
    <w:rsid w:val="00C03BDA"/>
    <w:rsid w:val="00C12C52"/>
    <w:rsid w:val="00C13C7F"/>
    <w:rsid w:val="00C17DF4"/>
    <w:rsid w:val="00C23351"/>
    <w:rsid w:val="00C267C1"/>
    <w:rsid w:val="00C26A41"/>
    <w:rsid w:val="00C33EA9"/>
    <w:rsid w:val="00C452D5"/>
    <w:rsid w:val="00C46707"/>
    <w:rsid w:val="00C50BA1"/>
    <w:rsid w:val="00C53970"/>
    <w:rsid w:val="00C550F3"/>
    <w:rsid w:val="00C64432"/>
    <w:rsid w:val="00C650A9"/>
    <w:rsid w:val="00C700E0"/>
    <w:rsid w:val="00C87BAF"/>
    <w:rsid w:val="00CA104B"/>
    <w:rsid w:val="00CC1A8B"/>
    <w:rsid w:val="00CC4129"/>
    <w:rsid w:val="00CC6C10"/>
    <w:rsid w:val="00CE4770"/>
    <w:rsid w:val="00CF1D02"/>
    <w:rsid w:val="00CF351E"/>
    <w:rsid w:val="00CF3F72"/>
    <w:rsid w:val="00CF673C"/>
    <w:rsid w:val="00D00D15"/>
    <w:rsid w:val="00D02D36"/>
    <w:rsid w:val="00D07E2C"/>
    <w:rsid w:val="00D21370"/>
    <w:rsid w:val="00D26769"/>
    <w:rsid w:val="00D32776"/>
    <w:rsid w:val="00D40146"/>
    <w:rsid w:val="00D47D0A"/>
    <w:rsid w:val="00D51446"/>
    <w:rsid w:val="00D63D17"/>
    <w:rsid w:val="00D76011"/>
    <w:rsid w:val="00D827A4"/>
    <w:rsid w:val="00D83E30"/>
    <w:rsid w:val="00D87944"/>
    <w:rsid w:val="00DA02E3"/>
    <w:rsid w:val="00DA15C7"/>
    <w:rsid w:val="00DA3906"/>
    <w:rsid w:val="00DA4B4E"/>
    <w:rsid w:val="00DA653D"/>
    <w:rsid w:val="00DA6BA3"/>
    <w:rsid w:val="00DA7AE6"/>
    <w:rsid w:val="00DB07F2"/>
    <w:rsid w:val="00DC0159"/>
    <w:rsid w:val="00DC42A5"/>
    <w:rsid w:val="00DC6F85"/>
    <w:rsid w:val="00DE547D"/>
    <w:rsid w:val="00DE697C"/>
    <w:rsid w:val="00DF1AB6"/>
    <w:rsid w:val="00DF74A5"/>
    <w:rsid w:val="00E055AB"/>
    <w:rsid w:val="00E06A42"/>
    <w:rsid w:val="00E10BFD"/>
    <w:rsid w:val="00E1591C"/>
    <w:rsid w:val="00E16584"/>
    <w:rsid w:val="00E26D10"/>
    <w:rsid w:val="00E3323A"/>
    <w:rsid w:val="00E42403"/>
    <w:rsid w:val="00E446B3"/>
    <w:rsid w:val="00E56028"/>
    <w:rsid w:val="00E6351B"/>
    <w:rsid w:val="00E63856"/>
    <w:rsid w:val="00E77AF9"/>
    <w:rsid w:val="00E83F56"/>
    <w:rsid w:val="00E90F37"/>
    <w:rsid w:val="00E93C23"/>
    <w:rsid w:val="00EA4A1D"/>
    <w:rsid w:val="00EA5E5A"/>
    <w:rsid w:val="00EB5484"/>
    <w:rsid w:val="00EC09B1"/>
    <w:rsid w:val="00EC3C06"/>
    <w:rsid w:val="00EC54CA"/>
    <w:rsid w:val="00ED774C"/>
    <w:rsid w:val="00EE31DD"/>
    <w:rsid w:val="00EE4051"/>
    <w:rsid w:val="00EF277F"/>
    <w:rsid w:val="00EF6762"/>
    <w:rsid w:val="00EF7A8B"/>
    <w:rsid w:val="00F01082"/>
    <w:rsid w:val="00F04807"/>
    <w:rsid w:val="00F05EFE"/>
    <w:rsid w:val="00F11346"/>
    <w:rsid w:val="00F3087E"/>
    <w:rsid w:val="00F41B4A"/>
    <w:rsid w:val="00F4308B"/>
    <w:rsid w:val="00F4350D"/>
    <w:rsid w:val="00F449C6"/>
    <w:rsid w:val="00F45CB2"/>
    <w:rsid w:val="00F477CA"/>
    <w:rsid w:val="00F50DAD"/>
    <w:rsid w:val="00F51AC3"/>
    <w:rsid w:val="00F54DA9"/>
    <w:rsid w:val="00F66E1E"/>
    <w:rsid w:val="00F8009F"/>
    <w:rsid w:val="00F8132A"/>
    <w:rsid w:val="00F81B99"/>
    <w:rsid w:val="00F8274F"/>
    <w:rsid w:val="00F906B3"/>
    <w:rsid w:val="00F90D64"/>
    <w:rsid w:val="00F93506"/>
    <w:rsid w:val="00F96630"/>
    <w:rsid w:val="00FB04BA"/>
    <w:rsid w:val="00FB2B01"/>
    <w:rsid w:val="00FC08FD"/>
    <w:rsid w:val="00FC3C86"/>
    <w:rsid w:val="00FC40FD"/>
    <w:rsid w:val="00FD58FC"/>
    <w:rsid w:val="00FE0DC7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9ACE5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70DA2-300B-427C-B694-BDB2994EE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1821</TotalTime>
  <Pages>10</Pages>
  <Words>2969</Words>
  <Characters>16927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39</cp:revision>
  <cp:lastPrinted>2026-04-01T05:33:00Z</cp:lastPrinted>
  <dcterms:created xsi:type="dcterms:W3CDTF">2026-04-01T01:30:00Z</dcterms:created>
  <dcterms:modified xsi:type="dcterms:W3CDTF">2026-04-06T07:00:00Z</dcterms:modified>
</cp:coreProperties>
</file>