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3812DE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102E7F">
        <w:rPr>
          <w:rFonts w:ascii="Times New Roman" w:hAnsi="Times New Roman"/>
          <w:b/>
          <w:sz w:val="26"/>
          <w:szCs w:val="26"/>
        </w:rPr>
        <w:t>«Развитие туризма на территории Дальнегорского городского округа»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3812DE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Pr="003812DE" w:rsidRDefault="003812DE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801C0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апреля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 года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801C04"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812DE" w:rsidRDefault="003812DE" w:rsidP="00801C04">
      <w:pPr>
        <w:shd w:val="clear" w:color="auto" w:fill="FFFFFF" w:themeFill="background1"/>
        <w:suppressAutoHyphens/>
        <w:spacing w:after="120"/>
        <w:ind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</w:t>
      </w:r>
      <w:r w:rsidRPr="00EE6A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Основания для проведения экспертно-аналитического мероприятия: 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</w:t>
      </w:r>
      <w:r w:rsidR="00801C04">
        <w:rPr>
          <w:rFonts w:ascii="Times New Roman" w:eastAsia="Times New Roman" w:hAnsi="Times New Roman"/>
          <w:sz w:val="26"/>
          <w:szCs w:val="26"/>
          <w:lang w:eastAsia="ru-RU"/>
        </w:rPr>
        <w:t>23.04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.2026 № </w:t>
      </w:r>
      <w:r w:rsidR="00801C04">
        <w:rPr>
          <w:rFonts w:ascii="Times New Roman" w:eastAsia="Times New Roman" w:hAnsi="Times New Roman"/>
          <w:sz w:val="26"/>
          <w:szCs w:val="26"/>
          <w:lang w:eastAsia="ru-RU"/>
        </w:rPr>
        <w:t>36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Pr="00801C0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Распоряжение Контрольно-счетной палаты Дальнегорского муниципального округа № 3</w:t>
      </w:r>
      <w:r w:rsidR="00801C04" w:rsidRPr="00801C0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7</w:t>
      </w:r>
      <w:r w:rsidRPr="00801C0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от «2</w:t>
      </w:r>
      <w:r w:rsidR="00801C04" w:rsidRPr="00801C0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3</w:t>
      </w:r>
      <w:r w:rsidRPr="00801C0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» апреля 2026 года.</w:t>
      </w:r>
    </w:p>
    <w:p w:rsidR="003812DE" w:rsidRDefault="003812DE" w:rsidP="003812DE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Pr="003812DE">
        <w:rPr>
          <w:rFonts w:ascii="Times New Roman" w:hAnsi="Times New Roman"/>
          <w:b/>
          <w:sz w:val="26"/>
          <w:szCs w:val="26"/>
        </w:rPr>
        <w:t>«Развитие туризма на территории Дальнегорского городского округа»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>
        <w:rPr>
          <w:rFonts w:ascii="Times New Roman" w:hAnsi="Times New Roman"/>
          <w:spacing w:val="-6"/>
          <w:sz w:val="26"/>
          <w:szCs w:val="26"/>
        </w:rPr>
        <w:t>5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812DE" w:rsidRDefault="003812DE" w:rsidP="003812DE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>
        <w:rPr>
          <w:sz w:val="26"/>
          <w:szCs w:val="26"/>
        </w:rPr>
        <w:t>Управление культуры, спорта и молодежной политики администрации Дальнегорского муниципального округа 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3812DE" w:rsidRDefault="003812DE" w:rsidP="003812DE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>
        <w:rPr>
          <w:rFonts w:ascii="Times New Roman" w:hAnsi="Times New Roman"/>
          <w:sz w:val="26"/>
          <w:szCs w:val="26"/>
        </w:rPr>
        <w:t xml:space="preserve">«Развитие туризма на территории Дальнегорского городского </w:t>
      </w:r>
      <w:proofErr w:type="gramStart"/>
      <w:r>
        <w:rPr>
          <w:rFonts w:ascii="Times New Roman" w:hAnsi="Times New Roman"/>
          <w:sz w:val="26"/>
          <w:szCs w:val="26"/>
        </w:rPr>
        <w:t>округа»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</w:t>
      </w:r>
      <w:proofErr w:type="gramEnd"/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2025 год.</w:t>
      </w:r>
    </w:p>
    <w:p w:rsidR="003812DE" w:rsidRPr="00392B2F" w:rsidRDefault="003812DE" w:rsidP="003812DE">
      <w:pPr>
        <w:suppressAutoHyphens/>
        <w:spacing w:after="0"/>
        <w:ind w:left="3261" w:hanging="2552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2B2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мероприятия:</w:t>
      </w:r>
    </w:p>
    <w:p w:rsidR="003812DE" w:rsidRDefault="003812DE" w:rsidP="003812DE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812DE" w:rsidRDefault="003812DE" w:rsidP="003812DE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812DE" w:rsidRPr="001F55DA" w:rsidRDefault="003812DE" w:rsidP="003812DE">
      <w:pPr>
        <w:pStyle w:val="13"/>
        <w:numPr>
          <w:ilvl w:val="0"/>
          <w:numId w:val="1"/>
        </w:numPr>
        <w:suppressAutoHyphens/>
        <w:spacing w:after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3812DE" w:rsidRPr="003C361D" w:rsidRDefault="003812DE" w:rsidP="003812DE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Срок проведения экспертно-аналитического мероприятия: с 2</w:t>
      </w:r>
      <w:r w:rsidR="00801C04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801C0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апреля</w:t>
      </w:r>
      <w:proofErr w:type="gramEnd"/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2026 года.</w:t>
      </w:r>
    </w:p>
    <w:p w:rsidR="003812DE" w:rsidRDefault="003812DE" w:rsidP="003812DE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>
        <w:rPr>
          <w:rFonts w:ascii="Times New Roman" w:eastAsia="Times New Roman" w:hAnsi="Times New Roman"/>
          <w:b/>
          <w:sz w:val="26"/>
          <w:szCs w:val="26"/>
        </w:rPr>
        <w:t>23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3812DE" w:rsidRDefault="003812DE" w:rsidP="003812DE">
      <w:pPr>
        <w:pStyle w:val="a"/>
        <w:suppressAutoHyphens/>
      </w:pPr>
      <w:r>
        <w:lastRenderedPageBreak/>
        <w:t>АНАЛИТИЧЕСКАЯ ЧАСТЬ</w:t>
      </w:r>
    </w:p>
    <w:p w:rsidR="003812DE" w:rsidRDefault="003812DE" w:rsidP="003812DE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Управлением культуры, спорта и молодежной политики администрацией Дальнегорского муниципального округа и материалы, размещённые в свободном доступе на официальном сайте Дальнегорского </w:t>
      </w:r>
      <w:proofErr w:type="gramStart"/>
      <w:r>
        <w:rPr>
          <w:sz w:val="26"/>
          <w:szCs w:val="26"/>
        </w:rPr>
        <w:t>муниципального 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812DE" w:rsidRDefault="003812DE" w:rsidP="003812DE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>
        <w:rPr>
          <w:sz w:val="26"/>
          <w:szCs w:val="26"/>
        </w:rPr>
        <w:t xml:space="preserve">«Развитие туризма на территории Дальнегорского городского </w:t>
      </w:r>
      <w:proofErr w:type="gramStart"/>
      <w:r>
        <w:rPr>
          <w:sz w:val="26"/>
          <w:szCs w:val="26"/>
        </w:rPr>
        <w:t>округа»</w:t>
      </w:r>
      <w:r>
        <w:rPr>
          <w:spacing w:val="-2"/>
          <w:sz w:val="26"/>
          <w:szCs w:val="26"/>
        </w:rPr>
        <w:t xml:space="preserve">  за</w:t>
      </w:r>
      <w:proofErr w:type="gramEnd"/>
      <w:r>
        <w:rPr>
          <w:spacing w:val="-2"/>
          <w:sz w:val="26"/>
          <w:szCs w:val="26"/>
        </w:rPr>
        <w:t xml:space="preserve"> 2025 год (в форме доклада);</w:t>
      </w:r>
    </w:p>
    <w:p w:rsidR="003812DE" w:rsidRDefault="003812DE" w:rsidP="003812DE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3812DE" w:rsidRDefault="003812DE" w:rsidP="003812DE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812DE" w:rsidRDefault="003812DE" w:rsidP="003812DE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812DE" w:rsidRDefault="003812DE" w:rsidP="003812DE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B320FB" w:rsidRDefault="00B320FB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B320FB" w:rsidRDefault="00B320FB" w:rsidP="00B320FB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B320FB" w:rsidRPr="00233D59" w:rsidRDefault="00B320FB" w:rsidP="00B320FB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 w:rsidRPr="00233D59">
        <w:rPr>
          <w:spacing w:val="-2"/>
          <w:sz w:val="26"/>
          <w:szCs w:val="26"/>
        </w:rPr>
        <w:t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от 16.06.2025 № 929-па, от 02.12.2025 №2146-па внесены изменения в вышеназванный Перечень.</w:t>
      </w:r>
    </w:p>
    <w:p w:rsidR="003C4A08" w:rsidRDefault="003C4A08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Муниципальная программа разработана в соответствии с Порядком принятия решений о разработке муниципальных программ, их формирования и реализации, утвержденным постановлением администрации Дальнегорского муниципального округа от 10.02.2023 №134-па (с у</w:t>
      </w:r>
      <w:r w:rsidR="00BC02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четом внесенных изменений</w:t>
      </w:r>
      <w:r w:rsidR="00D3580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="00BC02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B20E47">
        <w:rPr>
          <w:spacing w:val="-2"/>
          <w:sz w:val="26"/>
          <w:szCs w:val="26"/>
        </w:rPr>
        <w:t>муниципального</w:t>
      </w:r>
      <w:r>
        <w:rPr>
          <w:spacing w:val="-2"/>
          <w:sz w:val="26"/>
          <w:szCs w:val="26"/>
        </w:rPr>
        <w:t xml:space="preserve"> округа от </w:t>
      </w:r>
      <w:r w:rsidR="002356FE">
        <w:rPr>
          <w:spacing w:val="-2"/>
          <w:sz w:val="26"/>
          <w:szCs w:val="26"/>
        </w:rPr>
        <w:t>16</w:t>
      </w:r>
      <w:r w:rsidR="002C18BC">
        <w:rPr>
          <w:spacing w:val="-2"/>
          <w:sz w:val="26"/>
          <w:szCs w:val="26"/>
        </w:rPr>
        <w:t>.0</w:t>
      </w:r>
      <w:r w:rsidR="002356FE">
        <w:rPr>
          <w:spacing w:val="-2"/>
          <w:sz w:val="26"/>
          <w:szCs w:val="26"/>
        </w:rPr>
        <w:t>2</w:t>
      </w:r>
      <w:r w:rsidR="002C18BC">
        <w:rPr>
          <w:spacing w:val="-2"/>
          <w:sz w:val="26"/>
          <w:szCs w:val="26"/>
        </w:rPr>
        <w:t>.20</w:t>
      </w:r>
      <w:r w:rsidR="002356FE">
        <w:rPr>
          <w:spacing w:val="-2"/>
          <w:sz w:val="26"/>
          <w:szCs w:val="26"/>
        </w:rPr>
        <w:t>24</w:t>
      </w:r>
      <w:r>
        <w:rPr>
          <w:spacing w:val="-2"/>
          <w:sz w:val="26"/>
          <w:szCs w:val="26"/>
        </w:rPr>
        <w:t xml:space="preserve"> г. № </w:t>
      </w:r>
      <w:r w:rsidR="002356FE">
        <w:rPr>
          <w:spacing w:val="-2"/>
          <w:sz w:val="26"/>
          <w:szCs w:val="26"/>
        </w:rPr>
        <w:t>254</w:t>
      </w:r>
      <w:r>
        <w:rPr>
          <w:spacing w:val="-2"/>
          <w:sz w:val="26"/>
          <w:szCs w:val="26"/>
        </w:rPr>
        <w:t>-па. В 202</w:t>
      </w:r>
      <w:r w:rsidR="00C23EEA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B20E47">
        <w:rPr>
          <w:spacing w:val="-2"/>
          <w:sz w:val="26"/>
          <w:szCs w:val="26"/>
        </w:rPr>
        <w:t>М</w:t>
      </w:r>
      <w:r>
        <w:rPr>
          <w:spacing w:val="-2"/>
          <w:sz w:val="26"/>
          <w:szCs w:val="26"/>
        </w:rPr>
        <w:t xml:space="preserve">О от </w:t>
      </w:r>
      <w:r w:rsidR="002356FE">
        <w:rPr>
          <w:spacing w:val="-2"/>
          <w:sz w:val="26"/>
          <w:szCs w:val="26"/>
        </w:rPr>
        <w:t>30.09.202</w:t>
      </w:r>
      <w:r w:rsidR="00C23EEA">
        <w:rPr>
          <w:spacing w:val="-2"/>
          <w:sz w:val="26"/>
          <w:szCs w:val="26"/>
        </w:rPr>
        <w:t>5</w:t>
      </w:r>
      <w:r w:rsidR="00DF1AB6">
        <w:rPr>
          <w:spacing w:val="-2"/>
          <w:sz w:val="26"/>
          <w:szCs w:val="26"/>
        </w:rPr>
        <w:t xml:space="preserve"> №</w:t>
      </w:r>
      <w:r w:rsidR="002356FE">
        <w:rPr>
          <w:spacing w:val="-2"/>
          <w:sz w:val="26"/>
          <w:szCs w:val="26"/>
        </w:rPr>
        <w:t>1</w:t>
      </w:r>
      <w:r w:rsidR="00C23EEA">
        <w:rPr>
          <w:spacing w:val="-2"/>
          <w:sz w:val="26"/>
          <w:szCs w:val="26"/>
        </w:rPr>
        <w:t>673</w:t>
      </w:r>
      <w:r w:rsidR="00DF1AB6">
        <w:rPr>
          <w:spacing w:val="-2"/>
          <w:sz w:val="26"/>
          <w:szCs w:val="26"/>
        </w:rPr>
        <w:t xml:space="preserve">-па, </w:t>
      </w:r>
      <w:r w:rsidR="002356FE">
        <w:rPr>
          <w:spacing w:val="-2"/>
          <w:sz w:val="26"/>
          <w:szCs w:val="26"/>
        </w:rPr>
        <w:t xml:space="preserve">от </w:t>
      </w:r>
      <w:r w:rsidR="00C23EEA">
        <w:rPr>
          <w:spacing w:val="-2"/>
          <w:sz w:val="26"/>
          <w:szCs w:val="26"/>
        </w:rPr>
        <w:t>30</w:t>
      </w:r>
      <w:r w:rsidR="002356FE">
        <w:rPr>
          <w:spacing w:val="-2"/>
          <w:sz w:val="26"/>
          <w:szCs w:val="26"/>
        </w:rPr>
        <w:t>.12.202</w:t>
      </w:r>
      <w:r w:rsidR="00C23EEA">
        <w:rPr>
          <w:spacing w:val="-2"/>
          <w:sz w:val="26"/>
          <w:szCs w:val="26"/>
        </w:rPr>
        <w:t>5</w:t>
      </w:r>
      <w:r w:rsidR="002356FE">
        <w:rPr>
          <w:spacing w:val="-2"/>
          <w:sz w:val="26"/>
          <w:szCs w:val="26"/>
        </w:rPr>
        <w:t xml:space="preserve"> </w:t>
      </w:r>
      <w:r w:rsidR="00DF1AB6">
        <w:rPr>
          <w:spacing w:val="-2"/>
          <w:sz w:val="26"/>
          <w:szCs w:val="26"/>
        </w:rPr>
        <w:t>№</w:t>
      </w:r>
      <w:r w:rsidR="002356FE">
        <w:rPr>
          <w:spacing w:val="-2"/>
          <w:sz w:val="26"/>
          <w:szCs w:val="26"/>
        </w:rPr>
        <w:t>25</w:t>
      </w:r>
      <w:r w:rsidR="00C23EEA">
        <w:rPr>
          <w:spacing w:val="-2"/>
          <w:sz w:val="26"/>
          <w:szCs w:val="26"/>
        </w:rPr>
        <w:t>74</w:t>
      </w:r>
      <w:r w:rsidR="00DF1AB6">
        <w:rPr>
          <w:spacing w:val="-2"/>
          <w:sz w:val="26"/>
          <w:szCs w:val="26"/>
        </w:rPr>
        <w:t>-па</w:t>
      </w:r>
      <w:r w:rsidR="00061417">
        <w:rPr>
          <w:spacing w:val="-2"/>
          <w:sz w:val="26"/>
          <w:szCs w:val="26"/>
        </w:rPr>
        <w:t xml:space="preserve">,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99190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является </w:t>
      </w:r>
      <w:r w:rsidR="00991903" w:rsidRPr="00991903">
        <w:rPr>
          <w:rFonts w:ascii="Times New Roman" w:hAnsi="Times New Roman"/>
          <w:sz w:val="26"/>
          <w:szCs w:val="26"/>
        </w:rPr>
        <w:t>Управление культуры, спорта и молодежной политики администрации Дальнегорского муниципального округа</w:t>
      </w:r>
      <w:r w:rsidRPr="00991903">
        <w:rPr>
          <w:rFonts w:ascii="Times New Roman" w:hAnsi="Times New Roman"/>
          <w:sz w:val="26"/>
          <w:szCs w:val="26"/>
        </w:rPr>
        <w:t>, соисполнител</w:t>
      </w:r>
      <w:r w:rsidR="00DF1AB6" w:rsidRPr="00991903">
        <w:rPr>
          <w:rFonts w:ascii="Times New Roman" w:hAnsi="Times New Roman"/>
          <w:sz w:val="26"/>
          <w:szCs w:val="26"/>
        </w:rPr>
        <w:t>ь программы не предусмотрен</w:t>
      </w:r>
      <w:r w:rsidR="00061417" w:rsidRPr="00991903">
        <w:rPr>
          <w:rFonts w:ascii="Times New Roman" w:hAnsi="Times New Roman"/>
          <w:sz w:val="26"/>
          <w:szCs w:val="26"/>
        </w:rPr>
        <w:t xml:space="preserve">. </w:t>
      </w:r>
    </w:p>
    <w:p w:rsidR="003549B3" w:rsidRDefault="00BD5E13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991903">
        <w:rPr>
          <w:sz w:val="26"/>
          <w:szCs w:val="26"/>
        </w:rPr>
        <w:t xml:space="preserve">Развитие внутреннего и выездного </w:t>
      </w:r>
      <w:proofErr w:type="gramStart"/>
      <w:r w:rsidR="00991903">
        <w:rPr>
          <w:sz w:val="26"/>
          <w:szCs w:val="26"/>
        </w:rPr>
        <w:t>туризма  Дальнегорского</w:t>
      </w:r>
      <w:proofErr w:type="gramEnd"/>
      <w:r w:rsidR="00991903">
        <w:rPr>
          <w:sz w:val="26"/>
          <w:szCs w:val="26"/>
        </w:rPr>
        <w:t xml:space="preserve"> </w:t>
      </w:r>
      <w:r w:rsidR="00C23EEA">
        <w:rPr>
          <w:sz w:val="26"/>
          <w:szCs w:val="26"/>
        </w:rPr>
        <w:t>городского</w:t>
      </w:r>
      <w:r w:rsidR="00991903">
        <w:rPr>
          <w:sz w:val="26"/>
          <w:szCs w:val="26"/>
        </w:rPr>
        <w:t xml:space="preserve"> округа.</w:t>
      </w:r>
    </w:p>
    <w:p w:rsidR="00C26A41" w:rsidRPr="000D4500" w:rsidRDefault="00C26A41" w:rsidP="000D4500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0D4500">
        <w:rPr>
          <w:rFonts w:ascii="Times New Roman" w:hAnsi="Times New Roman"/>
          <w:color w:val="000000"/>
          <w:sz w:val="26"/>
          <w:szCs w:val="26"/>
        </w:rPr>
        <w:lastRenderedPageBreak/>
        <w:t xml:space="preserve">Муниципальная программа </w:t>
      </w:r>
      <w:r w:rsidR="00102E7F" w:rsidRPr="000D4500">
        <w:rPr>
          <w:rFonts w:ascii="Times New Roman" w:hAnsi="Times New Roman"/>
          <w:b/>
          <w:color w:val="000000"/>
          <w:sz w:val="26"/>
          <w:szCs w:val="26"/>
        </w:rPr>
        <w:t>«Развитие туризма на территории Дальнегорского городского округа»</w:t>
      </w:r>
      <w:r w:rsidRPr="000D450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D4500">
        <w:rPr>
          <w:rFonts w:ascii="Times New Roman" w:hAnsi="Times New Roman"/>
          <w:sz w:val="26"/>
          <w:szCs w:val="26"/>
        </w:rPr>
        <w:t>в своей структуре имеет 1 направление:</w:t>
      </w:r>
    </w:p>
    <w:p w:rsidR="000D4500" w:rsidRPr="000D4500" w:rsidRDefault="000D4500" w:rsidP="000D4500">
      <w:pPr>
        <w:pStyle w:val="af1"/>
        <w:numPr>
          <w:ilvl w:val="0"/>
          <w:numId w:val="32"/>
        </w:numPr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0D4500">
        <w:rPr>
          <w:rFonts w:ascii="Times New Roman" w:hAnsi="Times New Roman"/>
          <w:b/>
          <w:sz w:val="26"/>
          <w:szCs w:val="26"/>
        </w:rPr>
        <w:t>Направление 1</w:t>
      </w:r>
      <w:r w:rsidRPr="000D4500">
        <w:rPr>
          <w:rFonts w:ascii="Times New Roman" w:hAnsi="Times New Roman"/>
          <w:sz w:val="26"/>
          <w:szCs w:val="26"/>
        </w:rPr>
        <w:t xml:space="preserve"> </w:t>
      </w:r>
      <w:r w:rsidRPr="000D4500">
        <w:rPr>
          <w:rFonts w:ascii="Times New Roman" w:hAnsi="Times New Roman"/>
          <w:i/>
          <w:sz w:val="26"/>
          <w:szCs w:val="26"/>
        </w:rPr>
        <w:t>«Содействие туристской деятельности и создание благоприятных условий для ее развития»</w:t>
      </w:r>
      <w:r w:rsidRPr="000D4500">
        <w:rPr>
          <w:rFonts w:ascii="Times New Roman" w:hAnsi="Times New Roman"/>
          <w:sz w:val="26"/>
          <w:szCs w:val="26"/>
        </w:rPr>
        <w:t xml:space="preserve"> в состав которого входят 2 структурных </w:t>
      </w:r>
      <w:proofErr w:type="spellStart"/>
      <w:r w:rsidRPr="000D4500">
        <w:rPr>
          <w:rFonts w:ascii="Times New Roman" w:hAnsi="Times New Roman"/>
          <w:sz w:val="26"/>
          <w:szCs w:val="26"/>
        </w:rPr>
        <w:t>элементов</w:t>
      </w:r>
      <w:r>
        <w:rPr>
          <w:rFonts w:ascii="Times New Roman" w:hAnsi="Times New Roman"/>
          <w:sz w:val="26"/>
          <w:szCs w:val="26"/>
        </w:rPr>
        <w:t>а</w:t>
      </w:r>
      <w:proofErr w:type="spellEnd"/>
      <w:r w:rsidRPr="000D4500">
        <w:rPr>
          <w:rFonts w:ascii="Times New Roman" w:hAnsi="Times New Roman"/>
          <w:sz w:val="26"/>
          <w:szCs w:val="26"/>
        </w:rPr>
        <w:t>:</w:t>
      </w:r>
    </w:p>
    <w:p w:rsidR="000D4500" w:rsidRPr="000D4500" w:rsidRDefault="000D4500" w:rsidP="000D4500">
      <w:pPr>
        <w:pStyle w:val="af1"/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0D4500">
        <w:rPr>
          <w:rFonts w:ascii="Times New Roman" w:hAnsi="Times New Roman"/>
          <w:sz w:val="26"/>
          <w:szCs w:val="26"/>
        </w:rPr>
        <w:t>- Структурный элемент 1.1. Муниципальный проект "Развитие туристической инфраструктуры (</w:t>
      </w:r>
      <w:proofErr w:type="spellStart"/>
      <w:r w:rsidRPr="000D4500">
        <w:rPr>
          <w:rFonts w:ascii="Times New Roman" w:hAnsi="Times New Roman"/>
          <w:sz w:val="26"/>
          <w:szCs w:val="26"/>
        </w:rPr>
        <w:t>Дальнегорский</w:t>
      </w:r>
      <w:proofErr w:type="spellEnd"/>
      <w:r w:rsidRPr="000D4500">
        <w:rPr>
          <w:rFonts w:ascii="Times New Roman" w:hAnsi="Times New Roman"/>
          <w:sz w:val="26"/>
          <w:szCs w:val="26"/>
        </w:rPr>
        <w:t xml:space="preserve"> </w:t>
      </w:r>
      <w:r w:rsidR="002309C8">
        <w:rPr>
          <w:rFonts w:ascii="Times New Roman" w:hAnsi="Times New Roman"/>
          <w:sz w:val="26"/>
          <w:szCs w:val="26"/>
        </w:rPr>
        <w:t>муниципальный</w:t>
      </w:r>
      <w:r w:rsidRPr="000D4500">
        <w:rPr>
          <w:rFonts w:ascii="Times New Roman" w:hAnsi="Times New Roman"/>
          <w:sz w:val="26"/>
          <w:szCs w:val="26"/>
        </w:rPr>
        <w:t xml:space="preserve"> округ)";</w:t>
      </w:r>
    </w:p>
    <w:p w:rsidR="000D4500" w:rsidRDefault="000D4500" w:rsidP="0022254F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D4500">
        <w:rPr>
          <w:rFonts w:ascii="Times New Roman" w:hAnsi="Times New Roman"/>
          <w:sz w:val="26"/>
          <w:szCs w:val="26"/>
        </w:rPr>
        <w:t xml:space="preserve">- Структурный элемент 1.2. "Обеспечение благоприятных условий для развития сферы туризма в </w:t>
      </w:r>
      <w:r w:rsidR="0022254F">
        <w:rPr>
          <w:rFonts w:ascii="Times New Roman" w:hAnsi="Times New Roman"/>
          <w:sz w:val="26"/>
          <w:szCs w:val="26"/>
        </w:rPr>
        <w:t>Дальнегорском городском округе".</w:t>
      </w:r>
    </w:p>
    <w:p w:rsidR="0022254F" w:rsidRDefault="0022254F" w:rsidP="0022254F">
      <w:pPr>
        <w:spacing w:after="0"/>
        <w:ind w:firstLine="709"/>
        <w:rPr>
          <w:rFonts w:ascii="Times New Roman" w:hAnsi="Times New Roman"/>
          <w:color w:val="000000"/>
          <w:sz w:val="26"/>
          <w:szCs w:val="26"/>
        </w:rPr>
      </w:pPr>
    </w:p>
    <w:p w:rsidR="000D4500" w:rsidRPr="000D4500" w:rsidRDefault="000D4500" w:rsidP="000D4500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D4500">
        <w:rPr>
          <w:rFonts w:ascii="Times New Roman" w:hAnsi="Times New Roman"/>
          <w:color w:val="000000"/>
          <w:sz w:val="26"/>
          <w:szCs w:val="26"/>
        </w:rPr>
        <w:t xml:space="preserve">Финансовое обеспечение </w:t>
      </w:r>
      <w:r w:rsidR="002309C8">
        <w:rPr>
          <w:rFonts w:ascii="Times New Roman" w:hAnsi="Times New Roman"/>
          <w:color w:val="000000"/>
          <w:sz w:val="26"/>
          <w:szCs w:val="26"/>
        </w:rPr>
        <w:t xml:space="preserve">муниципальной программы </w:t>
      </w:r>
      <w:r>
        <w:rPr>
          <w:rFonts w:ascii="Times New Roman" w:hAnsi="Times New Roman"/>
          <w:color w:val="000000"/>
          <w:sz w:val="26"/>
          <w:szCs w:val="26"/>
        </w:rPr>
        <w:t>в</w:t>
      </w:r>
      <w:r w:rsidRPr="000D4500">
        <w:rPr>
          <w:rFonts w:ascii="Times New Roman" w:hAnsi="Times New Roman"/>
          <w:color w:val="000000"/>
          <w:sz w:val="26"/>
          <w:szCs w:val="26"/>
        </w:rPr>
        <w:t xml:space="preserve"> 202</w:t>
      </w:r>
      <w:r w:rsidR="00801C04">
        <w:rPr>
          <w:rFonts w:ascii="Times New Roman" w:hAnsi="Times New Roman"/>
          <w:color w:val="000000"/>
          <w:sz w:val="26"/>
          <w:szCs w:val="26"/>
        </w:rPr>
        <w:t>5</w:t>
      </w:r>
      <w:r w:rsidRPr="000D4500">
        <w:rPr>
          <w:rFonts w:ascii="Times New Roman" w:hAnsi="Times New Roman"/>
          <w:color w:val="000000"/>
          <w:sz w:val="26"/>
          <w:szCs w:val="26"/>
        </w:rPr>
        <w:t xml:space="preserve"> год</w:t>
      </w:r>
      <w:r>
        <w:rPr>
          <w:rFonts w:ascii="Times New Roman" w:hAnsi="Times New Roman"/>
          <w:color w:val="000000"/>
          <w:sz w:val="26"/>
          <w:szCs w:val="26"/>
        </w:rPr>
        <w:t>у</w:t>
      </w:r>
      <w:r w:rsidRPr="000D4500">
        <w:rPr>
          <w:rFonts w:ascii="Times New Roman" w:hAnsi="Times New Roman"/>
          <w:color w:val="000000"/>
          <w:sz w:val="26"/>
          <w:szCs w:val="26"/>
        </w:rPr>
        <w:t xml:space="preserve"> составило:</w:t>
      </w:r>
    </w:p>
    <w:p w:rsidR="000D4500" w:rsidRPr="000D4500" w:rsidRDefault="002309C8" w:rsidP="000D4500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Запланировано</w:t>
      </w:r>
      <w:r w:rsidR="000D4500" w:rsidRPr="000D4500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C23EEA">
        <w:rPr>
          <w:rFonts w:ascii="Times New Roman" w:hAnsi="Times New Roman"/>
          <w:color w:val="000000"/>
          <w:sz w:val="26"/>
          <w:szCs w:val="26"/>
        </w:rPr>
        <w:t>12</w:t>
      </w:r>
      <w:r w:rsidR="00F52BF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23EEA">
        <w:rPr>
          <w:rFonts w:ascii="Times New Roman" w:hAnsi="Times New Roman"/>
          <w:color w:val="000000"/>
          <w:sz w:val="26"/>
          <w:szCs w:val="26"/>
        </w:rPr>
        <w:t>071,33</w:t>
      </w:r>
      <w:r w:rsidR="000D4500" w:rsidRPr="000D4500">
        <w:rPr>
          <w:rFonts w:ascii="Times New Roman" w:hAnsi="Times New Roman"/>
          <w:color w:val="000000"/>
          <w:sz w:val="26"/>
          <w:szCs w:val="26"/>
        </w:rPr>
        <w:t xml:space="preserve"> тыс. руб. из средств бюджета Дальнегорского городского округа. </w:t>
      </w:r>
    </w:p>
    <w:p w:rsidR="00C23EEA" w:rsidRPr="000D4500" w:rsidRDefault="000D4500" w:rsidP="00C23EEA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D4500">
        <w:rPr>
          <w:rFonts w:ascii="Times New Roman" w:hAnsi="Times New Roman"/>
          <w:color w:val="000000"/>
          <w:sz w:val="26"/>
          <w:szCs w:val="26"/>
        </w:rPr>
        <w:t>Факт</w:t>
      </w:r>
      <w:r>
        <w:rPr>
          <w:rFonts w:ascii="Times New Roman" w:hAnsi="Times New Roman"/>
          <w:color w:val="000000"/>
          <w:sz w:val="26"/>
          <w:szCs w:val="26"/>
        </w:rPr>
        <w:t>ическое выполнение составило</w:t>
      </w:r>
      <w:r w:rsidRPr="000D4500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C23EEA">
        <w:rPr>
          <w:rFonts w:ascii="Times New Roman" w:hAnsi="Times New Roman"/>
          <w:color w:val="000000"/>
          <w:sz w:val="26"/>
          <w:szCs w:val="26"/>
        </w:rPr>
        <w:t>12</w:t>
      </w:r>
      <w:r w:rsidR="00F52BF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23EEA">
        <w:rPr>
          <w:rFonts w:ascii="Times New Roman" w:hAnsi="Times New Roman"/>
          <w:color w:val="000000"/>
          <w:sz w:val="26"/>
          <w:szCs w:val="26"/>
        </w:rPr>
        <w:t>071,33</w:t>
      </w:r>
      <w:r w:rsidR="00C23EEA" w:rsidRPr="000D4500">
        <w:rPr>
          <w:rFonts w:ascii="Times New Roman" w:hAnsi="Times New Roman"/>
          <w:color w:val="000000"/>
          <w:sz w:val="26"/>
          <w:szCs w:val="26"/>
        </w:rPr>
        <w:t xml:space="preserve"> тыс. </w:t>
      </w:r>
      <w:proofErr w:type="gramStart"/>
      <w:r w:rsidR="00C23EEA" w:rsidRPr="000D4500">
        <w:rPr>
          <w:rFonts w:ascii="Times New Roman" w:hAnsi="Times New Roman"/>
          <w:color w:val="000000"/>
          <w:sz w:val="26"/>
          <w:szCs w:val="26"/>
        </w:rPr>
        <w:t>руб.</w:t>
      </w:r>
      <w:r w:rsidR="00ED649A">
        <w:rPr>
          <w:rFonts w:ascii="Times New Roman" w:hAnsi="Times New Roman"/>
          <w:color w:val="000000"/>
          <w:sz w:val="26"/>
          <w:szCs w:val="26"/>
        </w:rPr>
        <w:t>(</w:t>
      </w:r>
      <w:proofErr w:type="gramEnd"/>
      <w:r w:rsidR="00ED649A">
        <w:rPr>
          <w:rFonts w:ascii="Times New Roman" w:hAnsi="Times New Roman"/>
          <w:color w:val="000000"/>
          <w:sz w:val="26"/>
          <w:szCs w:val="26"/>
        </w:rPr>
        <w:t>100%)</w:t>
      </w:r>
      <w:r w:rsidR="00C23EEA" w:rsidRPr="000D4500">
        <w:rPr>
          <w:rFonts w:ascii="Times New Roman" w:hAnsi="Times New Roman"/>
          <w:color w:val="000000"/>
          <w:sz w:val="26"/>
          <w:szCs w:val="26"/>
        </w:rPr>
        <w:t xml:space="preserve"> из средств бюджета Дальнегорского городского округа. </w:t>
      </w:r>
    </w:p>
    <w:p w:rsidR="00FC3C86" w:rsidRPr="000D4500" w:rsidRDefault="00FC3C86" w:rsidP="000D4500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58A3" w:rsidRDefault="00CF351E" w:rsidP="000D4500">
      <w:pPr>
        <w:pStyle w:val="ConsPlusNormal"/>
        <w:tabs>
          <w:tab w:val="left" w:pos="1134"/>
        </w:tabs>
        <w:suppressAutoHyphens/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0D4500">
        <w:rPr>
          <w:rFonts w:ascii="Times New Roman" w:hAnsi="Times New Roman" w:cs="Times New Roman"/>
          <w:b/>
          <w:sz w:val="26"/>
          <w:szCs w:val="26"/>
        </w:rPr>
        <w:t>Анализ отчёт</w:t>
      </w:r>
      <w:r w:rsidR="005838E4">
        <w:rPr>
          <w:rFonts w:ascii="Times New Roman" w:hAnsi="Times New Roman" w:cs="Times New Roman"/>
          <w:b/>
          <w:sz w:val="26"/>
          <w:szCs w:val="26"/>
        </w:rPr>
        <w:t>ов</w:t>
      </w:r>
      <w:r w:rsidRPr="000D4500">
        <w:rPr>
          <w:rFonts w:ascii="Times New Roman" w:hAnsi="Times New Roman" w:cs="Times New Roman"/>
          <w:b/>
          <w:sz w:val="26"/>
          <w:szCs w:val="26"/>
        </w:rPr>
        <w:t xml:space="preserve"> ответственного ис</w:t>
      </w:r>
      <w:r>
        <w:rPr>
          <w:rFonts w:ascii="Times New Roman" w:hAnsi="Times New Roman"/>
          <w:b/>
          <w:sz w:val="26"/>
          <w:szCs w:val="26"/>
        </w:rPr>
        <w:t>полнителя по исполнению муниципальной программы.</w:t>
      </w:r>
    </w:p>
    <w:p w:rsidR="005838E4" w:rsidRPr="005838E4" w:rsidRDefault="005838E4" w:rsidP="005838E4">
      <w:pPr>
        <w:pStyle w:val="aff"/>
        <w:spacing w:line="276" w:lineRule="auto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5838E4">
        <w:rPr>
          <w:rFonts w:ascii="Times New Roman" w:hAnsi="Times New Roman"/>
          <w:b/>
          <w:sz w:val="26"/>
          <w:szCs w:val="26"/>
        </w:rPr>
        <w:t xml:space="preserve">Направление 1 </w:t>
      </w:r>
      <w:r w:rsidRPr="005838E4">
        <w:rPr>
          <w:rFonts w:ascii="Times New Roman" w:hAnsi="Times New Roman"/>
          <w:b/>
          <w:i/>
          <w:sz w:val="26"/>
          <w:szCs w:val="26"/>
        </w:rPr>
        <w:t>«Содействие туристской деятельности и создание благоприятных условий для ее развития»</w:t>
      </w:r>
    </w:p>
    <w:p w:rsidR="005838E4" w:rsidRDefault="005838E4" w:rsidP="005838E4">
      <w:pPr>
        <w:pStyle w:val="aff"/>
        <w:spacing w:line="276" w:lineRule="auto"/>
        <w:ind w:firstLine="720"/>
        <w:jc w:val="both"/>
        <w:rPr>
          <w:rFonts w:ascii="Times New Roman" w:hAnsi="Times New Roman"/>
          <w:sz w:val="26"/>
          <w:szCs w:val="26"/>
          <w:u w:val="single"/>
        </w:rPr>
      </w:pPr>
      <w:r w:rsidRPr="005838E4">
        <w:rPr>
          <w:rFonts w:ascii="Times New Roman" w:hAnsi="Times New Roman"/>
          <w:b/>
          <w:i/>
          <w:sz w:val="26"/>
          <w:szCs w:val="26"/>
        </w:rPr>
        <w:t xml:space="preserve">Структурный элемент 1.1. </w:t>
      </w:r>
      <w:r w:rsidRPr="005838E4">
        <w:rPr>
          <w:rFonts w:ascii="Times New Roman" w:hAnsi="Times New Roman"/>
          <w:sz w:val="26"/>
          <w:szCs w:val="26"/>
          <w:u w:val="single"/>
        </w:rPr>
        <w:t>Муниципальный проект "Развитие туристической инфраструктуры (</w:t>
      </w:r>
      <w:proofErr w:type="spellStart"/>
      <w:r w:rsidRPr="005838E4">
        <w:rPr>
          <w:rFonts w:ascii="Times New Roman" w:hAnsi="Times New Roman"/>
          <w:sz w:val="26"/>
          <w:szCs w:val="26"/>
          <w:u w:val="single"/>
        </w:rPr>
        <w:t>Дальнегорский</w:t>
      </w:r>
      <w:proofErr w:type="spellEnd"/>
      <w:r w:rsidRPr="005838E4">
        <w:rPr>
          <w:rFonts w:ascii="Times New Roman" w:hAnsi="Times New Roman"/>
          <w:sz w:val="26"/>
          <w:szCs w:val="26"/>
          <w:u w:val="single"/>
        </w:rPr>
        <w:t xml:space="preserve"> </w:t>
      </w:r>
      <w:r w:rsidR="00ED649A">
        <w:rPr>
          <w:rFonts w:ascii="Times New Roman" w:hAnsi="Times New Roman"/>
          <w:sz w:val="26"/>
          <w:szCs w:val="26"/>
          <w:u w:val="single"/>
        </w:rPr>
        <w:t>городской</w:t>
      </w:r>
      <w:r w:rsidRPr="005838E4">
        <w:rPr>
          <w:rFonts w:ascii="Times New Roman" w:hAnsi="Times New Roman"/>
          <w:sz w:val="26"/>
          <w:szCs w:val="26"/>
          <w:u w:val="single"/>
        </w:rPr>
        <w:t xml:space="preserve"> округ)";</w:t>
      </w:r>
    </w:p>
    <w:p w:rsidR="00ED649A" w:rsidRPr="00B30BDE" w:rsidRDefault="00ED649A" w:rsidP="005838E4">
      <w:pPr>
        <w:pStyle w:val="aff"/>
        <w:spacing w:line="276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B30BDE">
        <w:rPr>
          <w:rFonts w:ascii="Times New Roman" w:hAnsi="Times New Roman"/>
          <w:b/>
          <w:sz w:val="26"/>
          <w:szCs w:val="26"/>
        </w:rPr>
        <w:t>В 2025 году реализация мероприятия «Благоустройство общественной территории города Дальнегорска Приморского края в целях развития туризма» не предусмотрена.</w:t>
      </w:r>
    </w:p>
    <w:p w:rsidR="00265B82" w:rsidRDefault="00265B82" w:rsidP="004331DA">
      <w:pPr>
        <w:pStyle w:val="aff"/>
        <w:spacing w:line="276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5838E4" w:rsidRPr="00F729FE" w:rsidRDefault="00A1451B" w:rsidP="004331DA">
      <w:pPr>
        <w:pStyle w:val="aff"/>
        <w:spacing w:line="276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265B82">
        <w:rPr>
          <w:rFonts w:ascii="Times New Roman" w:hAnsi="Times New Roman"/>
          <w:sz w:val="26"/>
          <w:szCs w:val="26"/>
        </w:rPr>
        <w:t xml:space="preserve">ледует </w:t>
      </w:r>
      <w:proofErr w:type="gramStart"/>
      <w:r w:rsidR="00265B82">
        <w:rPr>
          <w:rFonts w:ascii="Times New Roman" w:hAnsi="Times New Roman"/>
          <w:sz w:val="26"/>
          <w:szCs w:val="26"/>
        </w:rPr>
        <w:t>напомнить</w:t>
      </w:r>
      <w:r w:rsidR="00B30BDE">
        <w:rPr>
          <w:rFonts w:ascii="Times New Roman" w:hAnsi="Times New Roman"/>
          <w:sz w:val="26"/>
          <w:szCs w:val="26"/>
        </w:rPr>
        <w:t>,</w:t>
      </w:r>
      <w:r w:rsidR="00265B82">
        <w:rPr>
          <w:rFonts w:ascii="Times New Roman" w:hAnsi="Times New Roman"/>
          <w:sz w:val="26"/>
          <w:szCs w:val="26"/>
        </w:rPr>
        <w:t xml:space="preserve"> </w:t>
      </w:r>
      <w:r w:rsidR="004331DA">
        <w:rPr>
          <w:rFonts w:ascii="Times New Roman" w:hAnsi="Times New Roman"/>
          <w:sz w:val="26"/>
          <w:szCs w:val="26"/>
        </w:rPr>
        <w:t xml:space="preserve"> </w:t>
      </w:r>
      <w:r w:rsidR="00801C04">
        <w:rPr>
          <w:rFonts w:ascii="Times New Roman" w:hAnsi="Times New Roman"/>
          <w:sz w:val="26"/>
          <w:szCs w:val="26"/>
        </w:rPr>
        <w:t>что</w:t>
      </w:r>
      <w:proofErr w:type="gramEnd"/>
      <w:r w:rsidR="00801C04">
        <w:rPr>
          <w:rFonts w:ascii="Times New Roman" w:hAnsi="Times New Roman"/>
          <w:sz w:val="26"/>
          <w:szCs w:val="26"/>
        </w:rPr>
        <w:t xml:space="preserve"> </w:t>
      </w:r>
      <w:r w:rsidR="004331DA">
        <w:rPr>
          <w:rFonts w:ascii="Times New Roman" w:hAnsi="Times New Roman"/>
          <w:sz w:val="26"/>
          <w:szCs w:val="26"/>
        </w:rPr>
        <w:t xml:space="preserve">при проверке </w:t>
      </w:r>
      <w:r w:rsidR="00265B82">
        <w:rPr>
          <w:rFonts w:ascii="Times New Roman" w:hAnsi="Times New Roman"/>
          <w:sz w:val="26"/>
          <w:szCs w:val="26"/>
        </w:rPr>
        <w:t>данного структурного элемента</w:t>
      </w:r>
      <w:r w:rsidR="00B30BDE">
        <w:rPr>
          <w:rFonts w:ascii="Times New Roman" w:hAnsi="Times New Roman"/>
          <w:sz w:val="26"/>
          <w:szCs w:val="26"/>
        </w:rPr>
        <w:t xml:space="preserve"> в</w:t>
      </w:r>
      <w:r w:rsidR="00265B82">
        <w:rPr>
          <w:rFonts w:ascii="Times New Roman" w:hAnsi="Times New Roman"/>
          <w:sz w:val="26"/>
          <w:szCs w:val="26"/>
        </w:rPr>
        <w:t xml:space="preserve"> </w:t>
      </w:r>
      <w:r w:rsidR="004331DA">
        <w:rPr>
          <w:rFonts w:ascii="Times New Roman" w:hAnsi="Times New Roman"/>
          <w:sz w:val="26"/>
          <w:szCs w:val="26"/>
        </w:rPr>
        <w:t>годово</w:t>
      </w:r>
      <w:r w:rsidR="00B30BDE">
        <w:rPr>
          <w:rFonts w:ascii="Times New Roman" w:hAnsi="Times New Roman"/>
          <w:sz w:val="26"/>
          <w:szCs w:val="26"/>
        </w:rPr>
        <w:t>м отчете</w:t>
      </w:r>
      <w:r w:rsidR="004331DA">
        <w:rPr>
          <w:rFonts w:ascii="Times New Roman" w:hAnsi="Times New Roman"/>
          <w:sz w:val="26"/>
          <w:szCs w:val="26"/>
        </w:rPr>
        <w:t xml:space="preserve"> за 2024 год Контрольно-счетная палата обращала внимание на то, </w:t>
      </w:r>
      <w:r w:rsidR="00801C04">
        <w:rPr>
          <w:rFonts w:ascii="Times New Roman" w:hAnsi="Times New Roman"/>
          <w:sz w:val="26"/>
          <w:szCs w:val="26"/>
        </w:rPr>
        <w:t xml:space="preserve">что </w:t>
      </w:r>
      <w:r>
        <w:rPr>
          <w:rFonts w:ascii="Times New Roman" w:hAnsi="Times New Roman"/>
          <w:sz w:val="26"/>
          <w:szCs w:val="26"/>
        </w:rPr>
        <w:t>ответственный исполнитель выполнение показателя отражал как 100%, однако</w:t>
      </w:r>
      <w:r w:rsidR="00B30BDE">
        <w:rPr>
          <w:rFonts w:ascii="Times New Roman" w:hAnsi="Times New Roman"/>
          <w:sz w:val="26"/>
          <w:szCs w:val="26"/>
        </w:rPr>
        <w:t>,</w:t>
      </w:r>
      <w:r w:rsidR="004331DA">
        <w:rPr>
          <w:rFonts w:ascii="Times New Roman" w:hAnsi="Times New Roman"/>
          <w:sz w:val="26"/>
          <w:szCs w:val="26"/>
        </w:rPr>
        <w:t xml:space="preserve"> </w:t>
      </w:r>
      <w:r w:rsidR="000F7C19" w:rsidRPr="00F729FE">
        <w:rPr>
          <w:rFonts w:ascii="Times New Roman" w:hAnsi="Times New Roman"/>
          <w:sz w:val="26"/>
          <w:szCs w:val="26"/>
        </w:rPr>
        <w:t>б</w:t>
      </w:r>
      <w:r w:rsidR="004331DA" w:rsidRPr="00F729FE">
        <w:rPr>
          <w:rFonts w:ascii="Times New Roman" w:hAnsi="Times New Roman"/>
          <w:sz w:val="26"/>
          <w:szCs w:val="26"/>
        </w:rPr>
        <w:t>ронзовые статуэтки инопланетян не были установлены в намеченных местах, б</w:t>
      </w:r>
      <w:r w:rsidR="00387DFD" w:rsidRPr="00F729FE">
        <w:rPr>
          <w:rFonts w:ascii="Times New Roman" w:hAnsi="Times New Roman"/>
          <w:sz w:val="26"/>
          <w:szCs w:val="26"/>
        </w:rPr>
        <w:t>еседка-ротонда</w:t>
      </w:r>
      <w:r w:rsidR="00B30BDE">
        <w:rPr>
          <w:rFonts w:ascii="Times New Roman" w:hAnsi="Times New Roman"/>
          <w:sz w:val="26"/>
          <w:szCs w:val="26"/>
        </w:rPr>
        <w:t xml:space="preserve"> так</w:t>
      </w:r>
      <w:r w:rsidR="004331DA" w:rsidRPr="00F729FE">
        <w:rPr>
          <w:rFonts w:ascii="Times New Roman" w:hAnsi="Times New Roman"/>
          <w:sz w:val="26"/>
          <w:szCs w:val="26"/>
        </w:rPr>
        <w:t>же была</w:t>
      </w:r>
      <w:r w:rsidR="00387DFD" w:rsidRPr="00F729FE">
        <w:rPr>
          <w:rFonts w:ascii="Times New Roman" w:hAnsi="Times New Roman"/>
          <w:sz w:val="26"/>
          <w:szCs w:val="26"/>
        </w:rPr>
        <w:t xml:space="preserve"> не установлен</w:t>
      </w:r>
      <w:r w:rsidR="004331DA" w:rsidRPr="00F729FE">
        <w:rPr>
          <w:rFonts w:ascii="Times New Roman" w:hAnsi="Times New Roman"/>
          <w:sz w:val="26"/>
          <w:szCs w:val="26"/>
        </w:rPr>
        <w:t>а, соответственно,</w:t>
      </w:r>
      <w:r w:rsidR="00064A8B" w:rsidRPr="00F729FE">
        <w:rPr>
          <w:rFonts w:ascii="Times New Roman" w:hAnsi="Times New Roman"/>
          <w:sz w:val="26"/>
          <w:szCs w:val="26"/>
        </w:rPr>
        <w:t xml:space="preserve"> </w:t>
      </w:r>
      <w:r w:rsidR="004331DA" w:rsidRPr="00F729FE">
        <w:rPr>
          <w:rFonts w:ascii="Times New Roman" w:hAnsi="Times New Roman"/>
          <w:sz w:val="26"/>
          <w:szCs w:val="26"/>
        </w:rPr>
        <w:t xml:space="preserve">информация </w:t>
      </w:r>
      <w:r w:rsidR="00387DFD" w:rsidRPr="00F729FE">
        <w:rPr>
          <w:rFonts w:ascii="Times New Roman" w:hAnsi="Times New Roman"/>
          <w:sz w:val="26"/>
          <w:szCs w:val="26"/>
        </w:rPr>
        <w:t>в годовом отчете</w:t>
      </w:r>
      <w:r w:rsidR="00A317FC" w:rsidRPr="00F729FE">
        <w:rPr>
          <w:rFonts w:ascii="Times New Roman" w:hAnsi="Times New Roman"/>
          <w:sz w:val="26"/>
          <w:szCs w:val="26"/>
        </w:rPr>
        <w:t xml:space="preserve"> за 2024 год в отношении этих </w:t>
      </w:r>
      <w:r w:rsidR="00387DFD" w:rsidRPr="00F729FE">
        <w:rPr>
          <w:rFonts w:ascii="Times New Roman" w:hAnsi="Times New Roman"/>
          <w:sz w:val="26"/>
          <w:szCs w:val="26"/>
        </w:rPr>
        <w:t>объект</w:t>
      </w:r>
      <w:r w:rsidR="00A317FC" w:rsidRPr="00F729FE">
        <w:rPr>
          <w:rFonts w:ascii="Times New Roman" w:hAnsi="Times New Roman"/>
          <w:sz w:val="26"/>
          <w:szCs w:val="26"/>
        </w:rPr>
        <w:t>ов</w:t>
      </w:r>
      <w:r w:rsidR="00387DFD" w:rsidRPr="00F729FE">
        <w:rPr>
          <w:rFonts w:ascii="Times New Roman" w:hAnsi="Times New Roman"/>
          <w:sz w:val="26"/>
          <w:szCs w:val="26"/>
        </w:rPr>
        <w:t xml:space="preserve"> </w:t>
      </w:r>
      <w:r w:rsidR="004331DA" w:rsidRPr="00F729FE">
        <w:rPr>
          <w:rFonts w:ascii="Times New Roman" w:hAnsi="Times New Roman"/>
          <w:sz w:val="26"/>
          <w:szCs w:val="26"/>
        </w:rPr>
        <w:t xml:space="preserve">была признана </w:t>
      </w:r>
      <w:r w:rsidR="00387DFD" w:rsidRPr="00F729FE">
        <w:rPr>
          <w:rFonts w:ascii="Times New Roman" w:hAnsi="Times New Roman"/>
          <w:sz w:val="26"/>
          <w:szCs w:val="26"/>
        </w:rPr>
        <w:t xml:space="preserve"> недостоверной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AE4EE1" w:rsidRPr="004331DA" w:rsidRDefault="00A1451B" w:rsidP="00064A8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данное нарушение о</w:t>
      </w:r>
      <w:r w:rsidR="00AE4EE1" w:rsidRPr="00F729FE">
        <w:rPr>
          <w:rFonts w:ascii="Times New Roman" w:hAnsi="Times New Roman" w:cs="Times New Roman"/>
          <w:sz w:val="26"/>
          <w:szCs w:val="26"/>
        </w:rPr>
        <w:t xml:space="preserve">тветственный исполнитель </w:t>
      </w:r>
      <w:r w:rsidR="00AE4EE1" w:rsidRPr="004331DA">
        <w:rPr>
          <w:rFonts w:ascii="Times New Roman" w:hAnsi="Times New Roman" w:cs="Times New Roman"/>
          <w:sz w:val="26"/>
          <w:szCs w:val="26"/>
        </w:rPr>
        <w:t>поясн</w:t>
      </w:r>
      <w:r w:rsidR="00681FB2">
        <w:rPr>
          <w:rFonts w:ascii="Times New Roman" w:hAnsi="Times New Roman" w:cs="Times New Roman"/>
          <w:sz w:val="26"/>
          <w:szCs w:val="26"/>
        </w:rPr>
        <w:t>ял</w:t>
      </w:r>
      <w:r w:rsidR="00AE4EE1" w:rsidRPr="004331DA">
        <w:rPr>
          <w:rFonts w:ascii="Times New Roman" w:hAnsi="Times New Roman" w:cs="Times New Roman"/>
          <w:sz w:val="26"/>
          <w:szCs w:val="26"/>
        </w:rPr>
        <w:t xml:space="preserve">: </w:t>
      </w:r>
      <w:r w:rsidR="00AE4EE1" w:rsidRPr="004331DA">
        <w:rPr>
          <w:rFonts w:ascii="Times New Roman" w:hAnsi="Times New Roman" w:cs="Times New Roman"/>
          <w:i/>
          <w:sz w:val="26"/>
          <w:szCs w:val="26"/>
        </w:rPr>
        <w:t>8 бронзовых статуэток инопланетян</w:t>
      </w:r>
      <w:r w:rsidR="004F5810" w:rsidRPr="004331DA">
        <w:rPr>
          <w:rFonts w:ascii="Times New Roman" w:hAnsi="Times New Roman" w:cs="Times New Roman"/>
          <w:i/>
          <w:sz w:val="26"/>
          <w:szCs w:val="26"/>
        </w:rPr>
        <w:t xml:space="preserve"> и беседка-ротонда</w:t>
      </w:r>
      <w:r w:rsidR="00AE4EE1" w:rsidRPr="004331DA">
        <w:rPr>
          <w:rFonts w:ascii="Times New Roman" w:hAnsi="Times New Roman" w:cs="Times New Roman"/>
          <w:i/>
          <w:sz w:val="26"/>
          <w:szCs w:val="26"/>
        </w:rPr>
        <w:t xml:space="preserve">, были </w:t>
      </w:r>
      <w:r w:rsidR="007F49C8" w:rsidRPr="004331DA">
        <w:rPr>
          <w:rFonts w:ascii="Times New Roman" w:hAnsi="Times New Roman" w:cs="Times New Roman"/>
          <w:i/>
          <w:sz w:val="26"/>
          <w:szCs w:val="26"/>
        </w:rPr>
        <w:t xml:space="preserve">приобретены, но </w:t>
      </w:r>
      <w:r w:rsidR="00AE4EE1" w:rsidRPr="004331DA">
        <w:rPr>
          <w:rFonts w:ascii="Times New Roman" w:hAnsi="Times New Roman" w:cs="Times New Roman"/>
          <w:i/>
          <w:sz w:val="26"/>
          <w:szCs w:val="26"/>
        </w:rPr>
        <w:t>доставлены в декабре 2024 года</w:t>
      </w:r>
      <w:r w:rsidR="00064A8B" w:rsidRPr="004331DA">
        <w:rPr>
          <w:rFonts w:ascii="Times New Roman" w:hAnsi="Times New Roman" w:cs="Times New Roman"/>
          <w:i/>
          <w:sz w:val="26"/>
          <w:szCs w:val="26"/>
        </w:rPr>
        <w:t xml:space="preserve"> (при низком температурном режиме)</w:t>
      </w:r>
      <w:r w:rsidR="00AE4EE1" w:rsidRPr="004331DA">
        <w:rPr>
          <w:rFonts w:ascii="Times New Roman" w:hAnsi="Times New Roman" w:cs="Times New Roman"/>
          <w:i/>
          <w:sz w:val="26"/>
          <w:szCs w:val="26"/>
        </w:rPr>
        <w:t>,</w:t>
      </w:r>
      <w:r w:rsidR="001B6759" w:rsidRPr="004331D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E4EE1" w:rsidRPr="004331DA">
        <w:rPr>
          <w:rFonts w:ascii="Times New Roman" w:hAnsi="Times New Roman" w:cs="Times New Roman"/>
          <w:i/>
          <w:sz w:val="26"/>
          <w:szCs w:val="26"/>
        </w:rPr>
        <w:t>установка</w:t>
      </w:r>
      <w:r w:rsidR="001A766C" w:rsidRPr="004331DA">
        <w:rPr>
          <w:rFonts w:ascii="Times New Roman" w:hAnsi="Times New Roman" w:cs="Times New Roman"/>
          <w:i/>
          <w:sz w:val="26"/>
          <w:szCs w:val="26"/>
        </w:rPr>
        <w:t xml:space="preserve"> их </w:t>
      </w:r>
      <w:r w:rsidR="00AE4EE1" w:rsidRPr="004331DA">
        <w:rPr>
          <w:rFonts w:ascii="Times New Roman" w:hAnsi="Times New Roman" w:cs="Times New Roman"/>
          <w:i/>
          <w:sz w:val="26"/>
          <w:szCs w:val="26"/>
        </w:rPr>
        <w:t xml:space="preserve">будет </w:t>
      </w:r>
      <w:r w:rsidR="001A766C" w:rsidRPr="004331DA">
        <w:rPr>
          <w:rFonts w:ascii="Times New Roman" w:hAnsi="Times New Roman" w:cs="Times New Roman"/>
          <w:i/>
          <w:sz w:val="26"/>
          <w:szCs w:val="26"/>
        </w:rPr>
        <w:t>осуществлена</w:t>
      </w:r>
      <w:r w:rsidR="00AE4EE1" w:rsidRPr="004331D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E4EE1" w:rsidRPr="00B30BDE">
        <w:rPr>
          <w:rFonts w:ascii="Times New Roman" w:hAnsi="Times New Roman" w:cs="Times New Roman"/>
          <w:i/>
          <w:sz w:val="26"/>
          <w:szCs w:val="26"/>
          <w:u w:val="single"/>
        </w:rPr>
        <w:t>в</w:t>
      </w:r>
      <w:r w:rsidR="00064A8B" w:rsidRPr="00B30BDE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4F5810" w:rsidRPr="00B30BDE">
        <w:rPr>
          <w:rFonts w:ascii="Times New Roman" w:hAnsi="Times New Roman" w:cs="Times New Roman"/>
          <w:i/>
          <w:sz w:val="26"/>
          <w:szCs w:val="26"/>
          <w:u w:val="single"/>
        </w:rPr>
        <w:t xml:space="preserve">летний </w:t>
      </w:r>
      <w:proofErr w:type="gramStart"/>
      <w:r w:rsidR="004F5810" w:rsidRPr="00B30BDE">
        <w:rPr>
          <w:rFonts w:ascii="Times New Roman" w:hAnsi="Times New Roman" w:cs="Times New Roman"/>
          <w:i/>
          <w:sz w:val="26"/>
          <w:szCs w:val="26"/>
          <w:u w:val="single"/>
        </w:rPr>
        <w:t>период</w:t>
      </w:r>
      <w:r w:rsidR="00064A8B" w:rsidRPr="00B30BDE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AE4EE1" w:rsidRPr="00B30BDE">
        <w:rPr>
          <w:rFonts w:ascii="Times New Roman" w:hAnsi="Times New Roman" w:cs="Times New Roman"/>
          <w:i/>
          <w:sz w:val="26"/>
          <w:szCs w:val="26"/>
          <w:u w:val="single"/>
        </w:rPr>
        <w:t xml:space="preserve"> 2025</w:t>
      </w:r>
      <w:proofErr w:type="gramEnd"/>
      <w:r w:rsidR="00AE4EE1" w:rsidRPr="00B30BDE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год</w:t>
      </w:r>
      <w:r w:rsidR="00064A8B" w:rsidRPr="00B30BDE">
        <w:rPr>
          <w:rFonts w:ascii="Times New Roman" w:hAnsi="Times New Roman" w:cs="Times New Roman"/>
          <w:i/>
          <w:sz w:val="26"/>
          <w:szCs w:val="26"/>
          <w:u w:val="single"/>
        </w:rPr>
        <w:t>а</w:t>
      </w:r>
      <w:r w:rsidR="004F5810" w:rsidRPr="004331DA">
        <w:rPr>
          <w:rFonts w:ascii="Times New Roman" w:hAnsi="Times New Roman" w:cs="Times New Roman"/>
          <w:i/>
          <w:sz w:val="26"/>
          <w:szCs w:val="26"/>
        </w:rPr>
        <w:t xml:space="preserve"> (не позднее сентября)</w:t>
      </w:r>
      <w:r w:rsidR="00A317FC" w:rsidRPr="004331DA">
        <w:rPr>
          <w:rFonts w:ascii="Times New Roman" w:hAnsi="Times New Roman" w:cs="Times New Roman"/>
          <w:i/>
          <w:sz w:val="26"/>
          <w:szCs w:val="26"/>
        </w:rPr>
        <w:t xml:space="preserve"> без дополнительных ассигнований на их монтаж</w:t>
      </w:r>
      <w:r w:rsidR="004F5810" w:rsidRPr="004331DA">
        <w:rPr>
          <w:rFonts w:ascii="Times New Roman" w:hAnsi="Times New Roman" w:cs="Times New Roman"/>
          <w:i/>
          <w:sz w:val="26"/>
          <w:szCs w:val="26"/>
        </w:rPr>
        <w:t>.</w:t>
      </w:r>
      <w:r w:rsidR="00AE4EE1" w:rsidRPr="004331D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1451B" w:rsidRDefault="00A1451B" w:rsidP="00064A8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4331DA" w:rsidRPr="00A1451B" w:rsidRDefault="004331DA" w:rsidP="00064A8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A1451B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На момент проверки </w:t>
      </w:r>
      <w:r w:rsidR="00F729FE" w:rsidRPr="00A1451B">
        <w:rPr>
          <w:rFonts w:ascii="Times New Roman" w:hAnsi="Times New Roman" w:cs="Times New Roman"/>
          <w:b/>
          <w:i/>
          <w:color w:val="FF0000"/>
          <w:sz w:val="26"/>
          <w:szCs w:val="26"/>
        </w:rPr>
        <w:t>настоящего отчета</w:t>
      </w:r>
      <w:r w:rsidR="00B30BDE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 (за 2025 год)</w:t>
      </w:r>
      <w:r w:rsidR="00A1451B" w:rsidRPr="00A1451B">
        <w:rPr>
          <w:rFonts w:ascii="Times New Roman" w:hAnsi="Times New Roman" w:cs="Times New Roman"/>
          <w:b/>
          <w:i/>
          <w:color w:val="FF0000"/>
          <w:sz w:val="26"/>
          <w:szCs w:val="26"/>
        </w:rPr>
        <w:t>, учитывая вышеуказанную информацию, имеем следующее:</w:t>
      </w:r>
      <w:r w:rsidRPr="00A1451B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 </w:t>
      </w:r>
      <w:r w:rsidR="00593384" w:rsidRPr="00A1451B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беседка-ротонда установлена в парке </w:t>
      </w:r>
      <w:proofErr w:type="spellStart"/>
      <w:r w:rsidR="00593384" w:rsidRPr="00A1451B">
        <w:rPr>
          <w:rFonts w:ascii="Times New Roman" w:hAnsi="Times New Roman" w:cs="Times New Roman"/>
          <w:b/>
          <w:i/>
          <w:color w:val="FF0000"/>
          <w:sz w:val="26"/>
          <w:szCs w:val="26"/>
        </w:rPr>
        <w:t>им.Пушкина</w:t>
      </w:r>
      <w:proofErr w:type="spellEnd"/>
      <w:r w:rsidR="00593384" w:rsidRPr="00A1451B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, но некоторые части беседки не смонтированы. Статуэтки инопланетян не установлены </w:t>
      </w:r>
      <w:r w:rsidR="003E705D">
        <w:rPr>
          <w:rFonts w:ascii="Times New Roman" w:hAnsi="Times New Roman" w:cs="Times New Roman"/>
          <w:b/>
          <w:i/>
          <w:color w:val="FF0000"/>
          <w:sz w:val="26"/>
          <w:szCs w:val="26"/>
        </w:rPr>
        <w:t>в</w:t>
      </w:r>
      <w:r w:rsidR="00593384" w:rsidRPr="00A1451B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 запланированных местах.</w:t>
      </w:r>
    </w:p>
    <w:p w:rsidR="00593384" w:rsidRPr="00A1451B" w:rsidRDefault="00681FB2" w:rsidP="00681FB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A1451B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Оценка результативности реализации мероприятия представляет собой </w:t>
      </w:r>
      <w:r w:rsidRPr="00A1451B">
        <w:rPr>
          <w:rFonts w:ascii="Times New Roman" w:hAnsi="Times New Roman" w:cs="Times New Roman"/>
          <w:b/>
          <w:i/>
          <w:color w:val="FF0000"/>
          <w:sz w:val="26"/>
          <w:szCs w:val="26"/>
        </w:rPr>
        <w:lastRenderedPageBreak/>
        <w:t>определение степени достижения запланированных результато</w:t>
      </w:r>
      <w:r w:rsidR="00D20B11"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в </w:t>
      </w:r>
      <w:r w:rsidR="00174745">
        <w:rPr>
          <w:rFonts w:ascii="Times New Roman" w:hAnsi="Times New Roman" w:cs="Times New Roman"/>
          <w:b/>
          <w:i/>
          <w:color w:val="FF0000"/>
          <w:sz w:val="26"/>
          <w:szCs w:val="26"/>
        </w:rPr>
        <w:t>– фактически они н</w:t>
      </w:r>
      <w:r w:rsidR="00A1451B" w:rsidRPr="00A1451B">
        <w:rPr>
          <w:rFonts w:ascii="Times New Roman" w:hAnsi="Times New Roman" w:cs="Times New Roman"/>
          <w:b/>
          <w:i/>
          <w:color w:val="FF0000"/>
          <w:sz w:val="26"/>
          <w:szCs w:val="26"/>
        </w:rPr>
        <w:t>е достигнуты в полном объеме.</w:t>
      </w:r>
    </w:p>
    <w:p w:rsidR="00265B82" w:rsidRPr="0082060A" w:rsidRDefault="00991283" w:rsidP="00265B8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color w:val="FF0000"/>
          <w:sz w:val="26"/>
          <w:szCs w:val="26"/>
        </w:rPr>
      </w:pPr>
      <w:r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В связи с изложенным</w:t>
      </w:r>
      <w:r w:rsidR="00265B82"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</w:t>
      </w:r>
      <w:r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ответственному исполнителю </w:t>
      </w:r>
      <w:r w:rsidR="00D20B11"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предоставить </w:t>
      </w:r>
      <w:r w:rsidR="00174745"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пояснения </w:t>
      </w:r>
      <w:r w:rsidR="00F27586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о невыполнении</w:t>
      </w:r>
      <w:r w:rsidR="003E705D"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.</w:t>
      </w:r>
      <w:r w:rsidR="002B79F4"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</w:t>
      </w:r>
      <w:r w:rsidR="00F27586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Контрольн</w:t>
      </w:r>
      <w:r w:rsidR="00AC58F0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о-</w:t>
      </w:r>
      <w:r w:rsidR="00F27586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счетной палате </w:t>
      </w:r>
      <w:r w:rsidR="00AC58F0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Дальнегорского муниципального округа рассмотреть</w:t>
      </w:r>
      <w:r w:rsidR="00CD4D98"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возможность проведения </w:t>
      </w:r>
      <w:proofErr w:type="gramStart"/>
      <w:r w:rsidR="00F27586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отдельного </w:t>
      </w:r>
      <w:r w:rsidR="00CD4D98"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контрольно</w:t>
      </w:r>
      <w:r w:rsidR="00174745"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го</w:t>
      </w:r>
      <w:proofErr w:type="gramEnd"/>
      <w:r w:rsidR="00D37E46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мероприятия</w:t>
      </w:r>
      <w:r w:rsidR="00AC58F0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</w:t>
      </w:r>
      <w:r w:rsidR="00235599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по проверке </w:t>
      </w:r>
      <w:r w:rsidR="00801C04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эффективного</w:t>
      </w:r>
      <w:r w:rsidR="00AC58F0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использования денежных средств</w:t>
      </w:r>
      <w:r w:rsidR="00CD4D98"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в отношении </w:t>
      </w:r>
      <w:r w:rsidR="00174745"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этих объектов.</w:t>
      </w:r>
      <w:r w:rsidR="00CD4D98"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</w:t>
      </w:r>
    </w:p>
    <w:p w:rsidR="000F7C19" w:rsidRPr="005838E4" w:rsidRDefault="000F7C19" w:rsidP="005838E4">
      <w:pPr>
        <w:pStyle w:val="aff"/>
        <w:spacing w:line="276" w:lineRule="auto"/>
        <w:ind w:firstLine="709"/>
        <w:jc w:val="both"/>
        <w:rPr>
          <w:rFonts w:ascii="Times New Roman" w:hAnsi="Times New Roman"/>
          <w:b/>
          <w:color w:val="FF0000"/>
          <w:sz w:val="26"/>
          <w:szCs w:val="26"/>
        </w:rPr>
      </w:pPr>
    </w:p>
    <w:p w:rsidR="00F91C23" w:rsidRPr="00F91C23" w:rsidRDefault="00F91C23" w:rsidP="00F91C23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F91C23">
        <w:rPr>
          <w:rFonts w:ascii="Times New Roman" w:hAnsi="Times New Roman"/>
          <w:b/>
          <w:i/>
          <w:sz w:val="26"/>
          <w:szCs w:val="26"/>
        </w:rPr>
        <w:t>Структурный элемент 1.2</w:t>
      </w:r>
      <w:r w:rsidRPr="00F91C23">
        <w:rPr>
          <w:rFonts w:ascii="Times New Roman" w:hAnsi="Times New Roman"/>
          <w:sz w:val="26"/>
          <w:szCs w:val="26"/>
          <w:u w:val="single"/>
        </w:rPr>
        <w:t>. "Обеспечение благоприятных условий для развития сферы туризма в Дальнегорском муниципальном округе"</w:t>
      </w:r>
      <w:r w:rsidR="00F52BF9">
        <w:rPr>
          <w:rFonts w:ascii="Times New Roman" w:hAnsi="Times New Roman"/>
          <w:sz w:val="26"/>
          <w:szCs w:val="26"/>
          <w:u w:val="single"/>
        </w:rPr>
        <w:t>.</w:t>
      </w:r>
    </w:p>
    <w:p w:rsidR="00F91C23" w:rsidRPr="00F91C23" w:rsidRDefault="00F91C23" w:rsidP="00F91C2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F91C23">
        <w:rPr>
          <w:rFonts w:ascii="Times New Roman" w:hAnsi="Times New Roman"/>
          <w:sz w:val="26"/>
          <w:szCs w:val="26"/>
        </w:rPr>
        <w:t>В составе структурного элемента реализовано 4 мероприятия</w:t>
      </w:r>
      <w:r w:rsidR="000216F2">
        <w:rPr>
          <w:rFonts w:ascii="Times New Roman" w:hAnsi="Times New Roman"/>
          <w:sz w:val="26"/>
          <w:szCs w:val="26"/>
        </w:rPr>
        <w:t>.</w:t>
      </w:r>
    </w:p>
    <w:p w:rsidR="00F91C23" w:rsidRDefault="00F91C23" w:rsidP="00F52BF9">
      <w:pPr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F91C23">
        <w:rPr>
          <w:rFonts w:ascii="Times New Roman" w:hAnsi="Times New Roman"/>
          <w:i/>
          <w:sz w:val="26"/>
          <w:szCs w:val="26"/>
        </w:rPr>
        <w:t>Мероприятия 1.2.1. Создание условий для формирования, продвижения качественного туристского продукта</w:t>
      </w:r>
      <w:r w:rsidR="00F52BF9">
        <w:rPr>
          <w:rFonts w:ascii="Times New Roman" w:hAnsi="Times New Roman"/>
          <w:i/>
          <w:sz w:val="26"/>
          <w:szCs w:val="26"/>
        </w:rPr>
        <w:t xml:space="preserve"> (круглый стол, обучение и т.д.</w:t>
      </w:r>
      <w:r w:rsidR="000216F2">
        <w:rPr>
          <w:rFonts w:ascii="Times New Roman" w:hAnsi="Times New Roman"/>
          <w:i/>
          <w:sz w:val="26"/>
          <w:szCs w:val="26"/>
        </w:rPr>
        <w:t>).</w:t>
      </w:r>
    </w:p>
    <w:p w:rsidR="00F52BF9" w:rsidRPr="00F52BF9" w:rsidRDefault="00F52BF9" w:rsidP="00F52BF9">
      <w:pPr>
        <w:pStyle w:val="af1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52BF9">
        <w:rPr>
          <w:rFonts w:ascii="Times New Roman" w:hAnsi="Times New Roman"/>
          <w:sz w:val="26"/>
          <w:szCs w:val="26"/>
          <w:u w:val="single"/>
        </w:rPr>
        <w:t xml:space="preserve">Показатель </w:t>
      </w:r>
      <w:r w:rsidRPr="00F52BF9">
        <w:rPr>
          <w:rFonts w:ascii="Times New Roman" w:hAnsi="Times New Roman"/>
          <w:sz w:val="26"/>
          <w:szCs w:val="26"/>
        </w:rPr>
        <w:t>«Численность занятых в туристической инфраструктуре городского округа» план – 242 чел.</w:t>
      </w:r>
      <w:r>
        <w:rPr>
          <w:rFonts w:ascii="Times New Roman" w:hAnsi="Times New Roman"/>
          <w:sz w:val="26"/>
          <w:szCs w:val="26"/>
        </w:rPr>
        <w:t xml:space="preserve">, фактически выполнено </w:t>
      </w:r>
      <w:r w:rsidRPr="00F52BF9">
        <w:rPr>
          <w:rFonts w:ascii="Times New Roman" w:hAnsi="Times New Roman"/>
          <w:sz w:val="26"/>
          <w:szCs w:val="26"/>
        </w:rPr>
        <w:t>242 чел.</w:t>
      </w:r>
      <w:r w:rsidR="003C6B3D">
        <w:rPr>
          <w:rFonts w:ascii="Times New Roman" w:hAnsi="Times New Roman"/>
          <w:sz w:val="26"/>
          <w:szCs w:val="26"/>
        </w:rPr>
        <w:t xml:space="preserve"> В 2024 году фактическое выполнение составляло 220 чел.</w:t>
      </w:r>
    </w:p>
    <w:p w:rsidR="00F91C23" w:rsidRPr="00F91C23" w:rsidRDefault="00F52BF9" w:rsidP="00F91C23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Согласно </w:t>
      </w:r>
      <w:proofErr w:type="gramStart"/>
      <w:r>
        <w:rPr>
          <w:rFonts w:ascii="Times New Roman" w:hAnsi="Times New Roman"/>
          <w:sz w:val="26"/>
          <w:szCs w:val="26"/>
        </w:rPr>
        <w:t>отчету</w:t>
      </w:r>
      <w:proofErr w:type="gramEnd"/>
      <w:r>
        <w:rPr>
          <w:rFonts w:ascii="Times New Roman" w:hAnsi="Times New Roman"/>
          <w:sz w:val="26"/>
          <w:szCs w:val="26"/>
        </w:rPr>
        <w:t xml:space="preserve"> в</w:t>
      </w:r>
      <w:r w:rsidR="00F91C23" w:rsidRPr="00F91C23">
        <w:rPr>
          <w:rFonts w:ascii="Times New Roman" w:hAnsi="Times New Roman"/>
          <w:sz w:val="26"/>
          <w:szCs w:val="26"/>
        </w:rPr>
        <w:t xml:space="preserve"> 2025 году в рамках реализации мероприятия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F91C23">
        <w:rPr>
          <w:rFonts w:ascii="Times New Roman" w:hAnsi="Times New Roman"/>
          <w:sz w:val="26"/>
          <w:szCs w:val="26"/>
        </w:rPr>
        <w:t>были проведены</w:t>
      </w:r>
      <w:r w:rsidR="00F91C23" w:rsidRPr="00F91C23">
        <w:rPr>
          <w:rFonts w:ascii="Times New Roman" w:hAnsi="Times New Roman"/>
          <w:sz w:val="26"/>
          <w:szCs w:val="26"/>
        </w:rPr>
        <w:t>:</w:t>
      </w:r>
    </w:p>
    <w:p w:rsidR="00F91C23" w:rsidRPr="00F91C23" w:rsidRDefault="00F91C23" w:rsidP="00F91C23">
      <w:pPr>
        <w:spacing w:after="0"/>
        <w:ind w:firstLine="714"/>
        <w:contextualSpacing/>
        <w:jc w:val="both"/>
        <w:rPr>
          <w:rFonts w:ascii="Times New Roman" w:hAnsi="Times New Roman"/>
          <w:sz w:val="26"/>
          <w:szCs w:val="26"/>
        </w:rPr>
      </w:pPr>
      <w:r w:rsidRPr="00F91C23">
        <w:rPr>
          <w:rFonts w:ascii="Times New Roman" w:hAnsi="Times New Roman"/>
          <w:sz w:val="26"/>
          <w:szCs w:val="26"/>
        </w:rPr>
        <w:t xml:space="preserve">– </w:t>
      </w:r>
      <w:r w:rsidR="003C6B3D">
        <w:rPr>
          <w:rFonts w:ascii="Times New Roman" w:hAnsi="Times New Roman"/>
          <w:sz w:val="26"/>
          <w:szCs w:val="26"/>
        </w:rPr>
        <w:t>П</w:t>
      </w:r>
      <w:r w:rsidRPr="00F91C23">
        <w:rPr>
          <w:rFonts w:ascii="Times New Roman" w:hAnsi="Times New Roman"/>
          <w:sz w:val="26"/>
          <w:szCs w:val="26"/>
        </w:rPr>
        <w:t>рактический семинар с представителями малого бизнеса по привлечению средств краевой субсидии «Благоустройство мест туристского показа»</w:t>
      </w:r>
      <w:r w:rsidR="003C6B3D">
        <w:rPr>
          <w:rFonts w:ascii="Times New Roman" w:hAnsi="Times New Roman"/>
          <w:sz w:val="26"/>
          <w:szCs w:val="26"/>
        </w:rPr>
        <w:t>.</w:t>
      </w:r>
    </w:p>
    <w:p w:rsidR="00F91C23" w:rsidRPr="00F91C23" w:rsidRDefault="00F91C23" w:rsidP="00F91C2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F91C23">
        <w:rPr>
          <w:rFonts w:ascii="Times New Roman" w:hAnsi="Times New Roman"/>
          <w:sz w:val="26"/>
          <w:szCs w:val="26"/>
        </w:rPr>
        <w:t>– Оказание содействия субъектам предпринимательской деятельности, реализующим инвестиционные проекты в сфере туризма (индивидуальные консультации с представителями малого бизнеса, занятых в сфере туризма по вопросам подачи заявок на получение средств краевых субсидий и продвижению туристического продукта).</w:t>
      </w:r>
    </w:p>
    <w:p w:rsidR="00F91C23" w:rsidRPr="00F91C23" w:rsidRDefault="00F91C23" w:rsidP="00F91C2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F91C23">
        <w:rPr>
          <w:rFonts w:ascii="Times New Roman" w:hAnsi="Times New Roman"/>
          <w:sz w:val="26"/>
          <w:szCs w:val="26"/>
        </w:rPr>
        <w:t>- Систематизированная работа с владельцами коллективных средств размещения (КСР) по вопросам включения в федер</w:t>
      </w:r>
      <w:r w:rsidR="00F52BF9">
        <w:rPr>
          <w:rFonts w:ascii="Times New Roman" w:hAnsi="Times New Roman"/>
          <w:sz w:val="26"/>
          <w:szCs w:val="26"/>
        </w:rPr>
        <w:t>альный реестр классификации КСР.</w:t>
      </w:r>
    </w:p>
    <w:p w:rsidR="00F52BF9" w:rsidRDefault="00D1136A" w:rsidP="00F52BF9">
      <w:pPr>
        <w:spacing w:after="0"/>
        <w:ind w:left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Финансовое обеспечение данного показателя 0,00 руб.</w:t>
      </w:r>
    </w:p>
    <w:p w:rsidR="00D1136A" w:rsidRDefault="00D1136A" w:rsidP="00F52BF9">
      <w:pPr>
        <w:spacing w:after="0"/>
        <w:ind w:left="709"/>
        <w:jc w:val="both"/>
        <w:rPr>
          <w:rFonts w:ascii="Times New Roman" w:hAnsi="Times New Roman"/>
          <w:i/>
          <w:sz w:val="26"/>
          <w:szCs w:val="26"/>
        </w:rPr>
      </w:pPr>
    </w:p>
    <w:p w:rsidR="003C6B3D" w:rsidRDefault="00F91C23" w:rsidP="00F52BF9">
      <w:pPr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F91C23">
        <w:rPr>
          <w:rFonts w:ascii="Times New Roman" w:hAnsi="Times New Roman"/>
          <w:i/>
          <w:sz w:val="26"/>
          <w:szCs w:val="26"/>
        </w:rPr>
        <w:t xml:space="preserve">Мероприятие 1.2.2. «Проведение информационно-пропагандистской компании о туристическом потенциале Дальнегорского городского округа». </w:t>
      </w:r>
    </w:p>
    <w:p w:rsidR="00F52BF9" w:rsidRPr="003C6B3D" w:rsidRDefault="003C6B3D" w:rsidP="003C6B3D">
      <w:pPr>
        <w:pStyle w:val="af1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6B3D">
        <w:rPr>
          <w:rFonts w:ascii="Times New Roman" w:hAnsi="Times New Roman"/>
          <w:sz w:val="26"/>
          <w:szCs w:val="26"/>
          <w:u w:val="single"/>
        </w:rPr>
        <w:t xml:space="preserve">Показатель </w:t>
      </w:r>
      <w:r w:rsidRPr="003C6B3D">
        <w:rPr>
          <w:rFonts w:ascii="Times New Roman" w:hAnsi="Times New Roman"/>
          <w:sz w:val="26"/>
          <w:szCs w:val="26"/>
        </w:rPr>
        <w:t xml:space="preserve">«Количество мероприятий просветительского характера, направленных на популяризацию перспективных туристских направлений» план 89 ед., факт – 89 ед. В 2024 году фактическое выполнение составляло </w:t>
      </w:r>
      <w:r>
        <w:rPr>
          <w:rFonts w:ascii="Times New Roman" w:hAnsi="Times New Roman"/>
          <w:sz w:val="26"/>
          <w:szCs w:val="26"/>
        </w:rPr>
        <w:t>89 ед</w:t>
      </w:r>
      <w:r w:rsidRPr="003C6B3D">
        <w:rPr>
          <w:rFonts w:ascii="Times New Roman" w:hAnsi="Times New Roman"/>
          <w:sz w:val="26"/>
          <w:szCs w:val="26"/>
        </w:rPr>
        <w:t>.</w:t>
      </w:r>
    </w:p>
    <w:p w:rsidR="003C6B3D" w:rsidRPr="003C6B3D" w:rsidRDefault="003C6B3D" w:rsidP="003C6B3D">
      <w:pPr>
        <w:pStyle w:val="af1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F91C23" w:rsidRPr="00F91C23" w:rsidRDefault="00F91C23" w:rsidP="003C6B3D">
      <w:pPr>
        <w:spacing w:after="0"/>
        <w:ind w:left="709"/>
        <w:jc w:val="both"/>
        <w:rPr>
          <w:rFonts w:ascii="Times New Roman" w:hAnsi="Times New Roman"/>
          <w:i/>
          <w:sz w:val="26"/>
          <w:szCs w:val="26"/>
        </w:rPr>
      </w:pPr>
      <w:r w:rsidRPr="00F91C23">
        <w:rPr>
          <w:rFonts w:ascii="Times New Roman" w:hAnsi="Times New Roman"/>
          <w:sz w:val="26"/>
          <w:szCs w:val="26"/>
        </w:rPr>
        <w:t>Денежные средства направлены на приобретение (поставку) выставочного оборудования:</w:t>
      </w:r>
    </w:p>
    <w:p w:rsidR="00F91C23" w:rsidRPr="00F91C23" w:rsidRDefault="00F91C23" w:rsidP="00720F9A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F91C23">
        <w:rPr>
          <w:rFonts w:ascii="Times New Roman" w:hAnsi="Times New Roman"/>
          <w:sz w:val="26"/>
          <w:szCs w:val="26"/>
        </w:rPr>
        <w:t>Буклетница</w:t>
      </w:r>
      <w:proofErr w:type="spellEnd"/>
      <w:r w:rsidRPr="00F91C23">
        <w:rPr>
          <w:rFonts w:ascii="Times New Roman" w:hAnsi="Times New Roman"/>
          <w:sz w:val="26"/>
          <w:szCs w:val="26"/>
        </w:rPr>
        <w:t xml:space="preserve"> складная со столиком – 1 шт.</w:t>
      </w:r>
    </w:p>
    <w:p w:rsidR="00F91C23" w:rsidRPr="00F91C23" w:rsidRDefault="00F91C23" w:rsidP="00720F9A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F91C23">
        <w:rPr>
          <w:rFonts w:ascii="Times New Roman" w:hAnsi="Times New Roman"/>
          <w:sz w:val="26"/>
          <w:szCs w:val="26"/>
        </w:rPr>
        <w:t>Менюхолдер</w:t>
      </w:r>
      <w:proofErr w:type="spellEnd"/>
      <w:r w:rsidRPr="00F91C23">
        <w:rPr>
          <w:rFonts w:ascii="Times New Roman" w:hAnsi="Times New Roman"/>
          <w:sz w:val="26"/>
          <w:szCs w:val="26"/>
        </w:rPr>
        <w:t xml:space="preserve"> А3 – 4 шт.</w:t>
      </w:r>
    </w:p>
    <w:p w:rsidR="00F91C23" w:rsidRPr="00F91C23" w:rsidRDefault="00F91C23" w:rsidP="00720F9A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F91C23">
        <w:rPr>
          <w:rFonts w:ascii="Times New Roman" w:hAnsi="Times New Roman"/>
          <w:sz w:val="26"/>
          <w:szCs w:val="26"/>
        </w:rPr>
        <w:t>Демосистема</w:t>
      </w:r>
      <w:proofErr w:type="spellEnd"/>
      <w:r w:rsidRPr="00F91C23">
        <w:rPr>
          <w:rFonts w:ascii="Times New Roman" w:hAnsi="Times New Roman"/>
          <w:sz w:val="26"/>
          <w:szCs w:val="26"/>
        </w:rPr>
        <w:t xml:space="preserve"> перекидная напольная – 1 шт. </w:t>
      </w:r>
    </w:p>
    <w:p w:rsidR="00F91C23" w:rsidRPr="00F91C23" w:rsidRDefault="00F91C23" w:rsidP="00720F9A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F91C23">
        <w:rPr>
          <w:rFonts w:ascii="Times New Roman" w:hAnsi="Times New Roman"/>
          <w:sz w:val="26"/>
          <w:szCs w:val="26"/>
        </w:rPr>
        <w:t>Менюхолдер</w:t>
      </w:r>
      <w:proofErr w:type="spellEnd"/>
      <w:r w:rsidRPr="00F91C23">
        <w:rPr>
          <w:rFonts w:ascii="Times New Roman" w:hAnsi="Times New Roman"/>
          <w:sz w:val="26"/>
          <w:szCs w:val="26"/>
        </w:rPr>
        <w:t xml:space="preserve"> А4 – 4 шт.</w:t>
      </w:r>
    </w:p>
    <w:p w:rsidR="00F91C23" w:rsidRPr="00F91C23" w:rsidRDefault="00F91C23" w:rsidP="00720F9A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F91C23">
        <w:rPr>
          <w:rFonts w:ascii="Times New Roman" w:hAnsi="Times New Roman"/>
          <w:sz w:val="26"/>
          <w:szCs w:val="26"/>
        </w:rPr>
        <w:t>Папка –передвижка – 2 шт.</w:t>
      </w:r>
    </w:p>
    <w:p w:rsidR="00F91C23" w:rsidRPr="00F91C23" w:rsidRDefault="00F91C23" w:rsidP="00720F9A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F91C23">
        <w:rPr>
          <w:rFonts w:ascii="Times New Roman" w:hAnsi="Times New Roman"/>
          <w:sz w:val="26"/>
          <w:szCs w:val="26"/>
        </w:rPr>
        <w:t>Буклетница</w:t>
      </w:r>
      <w:proofErr w:type="spellEnd"/>
      <w:r w:rsidRPr="00F91C23">
        <w:rPr>
          <w:rFonts w:ascii="Times New Roman" w:hAnsi="Times New Roman"/>
          <w:sz w:val="26"/>
          <w:szCs w:val="26"/>
        </w:rPr>
        <w:t xml:space="preserve"> в кейсе – 1 шт.</w:t>
      </w:r>
    </w:p>
    <w:p w:rsidR="00F91C23" w:rsidRPr="00F91C23" w:rsidRDefault="00F91C23" w:rsidP="00720F9A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F91C23">
        <w:rPr>
          <w:rFonts w:ascii="Times New Roman" w:hAnsi="Times New Roman"/>
          <w:sz w:val="26"/>
          <w:szCs w:val="26"/>
        </w:rPr>
        <w:t>Витрина настольная – 1 шт.</w:t>
      </w:r>
    </w:p>
    <w:p w:rsidR="00F91C23" w:rsidRPr="00F91C23" w:rsidRDefault="00F91C23" w:rsidP="00720F9A">
      <w:pPr>
        <w:spacing w:after="0"/>
        <w:ind w:left="709"/>
        <w:jc w:val="both"/>
        <w:rPr>
          <w:rFonts w:ascii="Times New Roman" w:hAnsi="Times New Roman"/>
          <w:sz w:val="26"/>
          <w:szCs w:val="26"/>
          <w:highlight w:val="yellow"/>
        </w:rPr>
      </w:pPr>
      <w:proofErr w:type="spellStart"/>
      <w:r w:rsidRPr="00F91C23">
        <w:rPr>
          <w:rFonts w:ascii="Times New Roman" w:hAnsi="Times New Roman"/>
          <w:sz w:val="26"/>
          <w:szCs w:val="26"/>
        </w:rPr>
        <w:t>Демосистема</w:t>
      </w:r>
      <w:proofErr w:type="spellEnd"/>
      <w:r w:rsidRPr="00F91C23">
        <w:rPr>
          <w:rFonts w:ascii="Times New Roman" w:hAnsi="Times New Roman"/>
          <w:sz w:val="26"/>
          <w:szCs w:val="26"/>
        </w:rPr>
        <w:t xml:space="preserve"> настольная 10 листов – 1 шт.</w:t>
      </w:r>
    </w:p>
    <w:p w:rsidR="00F91C23" w:rsidRPr="00F91C23" w:rsidRDefault="00F91C23" w:rsidP="00720F9A">
      <w:pPr>
        <w:spacing w:after="0"/>
        <w:ind w:left="709" w:firstLine="567"/>
        <w:jc w:val="both"/>
        <w:rPr>
          <w:rFonts w:ascii="Times New Roman" w:hAnsi="Times New Roman"/>
          <w:sz w:val="26"/>
          <w:szCs w:val="26"/>
        </w:rPr>
      </w:pPr>
      <w:r w:rsidRPr="00F91C23">
        <w:rPr>
          <w:rFonts w:ascii="Times New Roman" w:hAnsi="Times New Roman"/>
          <w:sz w:val="26"/>
          <w:szCs w:val="26"/>
        </w:rPr>
        <w:lastRenderedPageBreak/>
        <w:t>В 2025 году в рамках реализации мероприятия:</w:t>
      </w:r>
    </w:p>
    <w:p w:rsidR="00F91C23" w:rsidRPr="00B02441" w:rsidRDefault="00F91C23" w:rsidP="00B0244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02441">
        <w:rPr>
          <w:rFonts w:ascii="Times New Roman" w:hAnsi="Times New Roman"/>
          <w:sz w:val="26"/>
          <w:szCs w:val="26"/>
        </w:rPr>
        <w:t xml:space="preserve">- </w:t>
      </w:r>
      <w:r w:rsidR="00A23887" w:rsidRPr="00B02441">
        <w:rPr>
          <w:rFonts w:ascii="Times New Roman" w:hAnsi="Times New Roman"/>
          <w:sz w:val="26"/>
          <w:szCs w:val="26"/>
        </w:rPr>
        <w:t>П</w:t>
      </w:r>
      <w:r w:rsidRPr="00B02441">
        <w:rPr>
          <w:rFonts w:ascii="Times New Roman" w:hAnsi="Times New Roman"/>
          <w:sz w:val="26"/>
          <w:szCs w:val="26"/>
        </w:rPr>
        <w:t>одготовка и включение информации по туристическим продуктам Дальнегорского муниципального округа в экскурсионное обслуживание МБУ Музейно-выставочного центра г. Дальнегорска (</w:t>
      </w:r>
      <w:r w:rsidRPr="00B02441">
        <w:rPr>
          <w:rFonts w:ascii="Times New Roman" w:hAnsi="Times New Roman"/>
          <w:b/>
          <w:sz w:val="26"/>
          <w:szCs w:val="26"/>
        </w:rPr>
        <w:t>12 мероприятий</w:t>
      </w:r>
      <w:r w:rsidRPr="00B02441">
        <w:rPr>
          <w:rFonts w:ascii="Times New Roman" w:hAnsi="Times New Roman"/>
          <w:sz w:val="26"/>
          <w:szCs w:val="26"/>
        </w:rPr>
        <w:t>, совместно с сотрудниками МБУ МВЦ)</w:t>
      </w:r>
      <w:r w:rsidR="00720F9A" w:rsidRPr="00B02441">
        <w:rPr>
          <w:rFonts w:ascii="Times New Roman" w:hAnsi="Times New Roman"/>
          <w:sz w:val="26"/>
          <w:szCs w:val="26"/>
        </w:rPr>
        <w:t>;</w:t>
      </w:r>
      <w:r w:rsidRPr="00B02441">
        <w:rPr>
          <w:rFonts w:ascii="Times New Roman" w:hAnsi="Times New Roman"/>
          <w:sz w:val="26"/>
          <w:szCs w:val="26"/>
        </w:rPr>
        <w:t xml:space="preserve"> </w:t>
      </w:r>
    </w:p>
    <w:p w:rsidR="00F91C23" w:rsidRPr="00B02441" w:rsidRDefault="00F91C23" w:rsidP="00B02441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B02441">
        <w:rPr>
          <w:rFonts w:ascii="Times New Roman" w:hAnsi="Times New Roman"/>
          <w:sz w:val="26"/>
          <w:szCs w:val="26"/>
        </w:rPr>
        <w:t xml:space="preserve">- </w:t>
      </w:r>
      <w:r w:rsidR="00A23887" w:rsidRPr="00B02441">
        <w:rPr>
          <w:rFonts w:ascii="Times New Roman" w:hAnsi="Times New Roman"/>
          <w:sz w:val="26"/>
          <w:szCs w:val="26"/>
        </w:rPr>
        <w:t>П</w:t>
      </w:r>
      <w:r w:rsidRPr="00B02441">
        <w:rPr>
          <w:rFonts w:ascii="Times New Roman" w:hAnsi="Times New Roman"/>
          <w:sz w:val="26"/>
          <w:szCs w:val="26"/>
        </w:rPr>
        <w:t>резентация информационных материалов о туристических продуктах Дальнегорского муниципального округа на крупных культурных и спортивных мероприятиях города, местах общественного питания в летний период, в КСР при размещении организованных туристических групп (</w:t>
      </w:r>
      <w:r w:rsidRPr="00B02441">
        <w:rPr>
          <w:rFonts w:ascii="Times New Roman" w:hAnsi="Times New Roman"/>
          <w:b/>
          <w:sz w:val="26"/>
          <w:szCs w:val="26"/>
        </w:rPr>
        <w:t>16 мероприятий</w:t>
      </w:r>
      <w:r w:rsidR="00B02441">
        <w:rPr>
          <w:rFonts w:ascii="Times New Roman" w:hAnsi="Times New Roman"/>
          <w:sz w:val="26"/>
          <w:szCs w:val="26"/>
        </w:rPr>
        <w:t>);</w:t>
      </w:r>
    </w:p>
    <w:p w:rsidR="00F91C23" w:rsidRPr="00B02441" w:rsidRDefault="00F91C23" w:rsidP="00B0244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02441">
        <w:rPr>
          <w:rFonts w:ascii="Times New Roman" w:hAnsi="Times New Roman"/>
          <w:sz w:val="26"/>
          <w:szCs w:val="26"/>
        </w:rPr>
        <w:t xml:space="preserve">- </w:t>
      </w:r>
      <w:r w:rsidR="00A23887" w:rsidRPr="00B02441">
        <w:rPr>
          <w:rFonts w:ascii="Times New Roman" w:hAnsi="Times New Roman"/>
          <w:sz w:val="26"/>
          <w:szCs w:val="26"/>
        </w:rPr>
        <w:t>Р</w:t>
      </w:r>
      <w:r w:rsidRPr="00B02441">
        <w:rPr>
          <w:rFonts w:ascii="Times New Roman" w:hAnsi="Times New Roman"/>
          <w:sz w:val="26"/>
          <w:szCs w:val="26"/>
        </w:rPr>
        <w:t>абота с индивидуальными обращениями по актуальной информации и вопросам туристической сферы Дальнегорского муниципального округа (</w:t>
      </w:r>
      <w:r w:rsidRPr="00B02441">
        <w:rPr>
          <w:rFonts w:ascii="Times New Roman" w:hAnsi="Times New Roman"/>
          <w:b/>
          <w:sz w:val="26"/>
          <w:szCs w:val="26"/>
        </w:rPr>
        <w:t>5</w:t>
      </w:r>
      <w:r w:rsidR="007A6CAE" w:rsidRPr="00B02441">
        <w:rPr>
          <w:rFonts w:ascii="Times New Roman" w:hAnsi="Times New Roman"/>
          <w:b/>
          <w:sz w:val="26"/>
          <w:szCs w:val="26"/>
        </w:rPr>
        <w:t>1</w:t>
      </w:r>
      <w:r w:rsidRPr="00B02441">
        <w:rPr>
          <w:rFonts w:ascii="Times New Roman" w:hAnsi="Times New Roman"/>
          <w:b/>
          <w:sz w:val="26"/>
          <w:szCs w:val="26"/>
        </w:rPr>
        <w:t xml:space="preserve"> мероприятия</w:t>
      </w:r>
      <w:r w:rsidRPr="00B02441">
        <w:rPr>
          <w:rFonts w:ascii="Times New Roman" w:hAnsi="Times New Roman"/>
          <w:sz w:val="26"/>
          <w:szCs w:val="26"/>
        </w:rPr>
        <w:t>);</w:t>
      </w:r>
    </w:p>
    <w:p w:rsidR="00F91C23" w:rsidRPr="00B02441" w:rsidRDefault="00F91C23" w:rsidP="00B0244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02441">
        <w:rPr>
          <w:rFonts w:ascii="Times New Roman" w:hAnsi="Times New Roman"/>
          <w:sz w:val="26"/>
          <w:szCs w:val="26"/>
        </w:rPr>
        <w:t xml:space="preserve">- </w:t>
      </w:r>
      <w:r w:rsidR="00A23887" w:rsidRPr="00B02441">
        <w:rPr>
          <w:rFonts w:ascii="Times New Roman" w:hAnsi="Times New Roman"/>
          <w:sz w:val="26"/>
          <w:szCs w:val="26"/>
        </w:rPr>
        <w:t>С</w:t>
      </w:r>
      <w:r w:rsidRPr="00B02441">
        <w:rPr>
          <w:rFonts w:ascii="Times New Roman" w:hAnsi="Times New Roman"/>
          <w:sz w:val="26"/>
          <w:szCs w:val="26"/>
        </w:rPr>
        <w:t xml:space="preserve">формирован событийный календарь в сфере туризма для привлечения туристов, в том числе </w:t>
      </w:r>
      <w:proofErr w:type="spellStart"/>
      <w:r w:rsidRPr="00B02441">
        <w:rPr>
          <w:rFonts w:ascii="Times New Roman" w:hAnsi="Times New Roman"/>
          <w:sz w:val="26"/>
          <w:szCs w:val="26"/>
        </w:rPr>
        <w:t>внутрирегиональных</w:t>
      </w:r>
      <w:proofErr w:type="spellEnd"/>
      <w:r w:rsidRPr="00B02441">
        <w:rPr>
          <w:rFonts w:ascii="Times New Roman" w:hAnsi="Times New Roman"/>
          <w:sz w:val="26"/>
          <w:szCs w:val="26"/>
        </w:rPr>
        <w:t xml:space="preserve">, на туристические мероприятия городского округа (Гастрономический фестиваль «Корюшка», фестиваль «611 шагов к звездам», праздник «Ивана Купала» </w:t>
      </w:r>
      <w:proofErr w:type="spellStart"/>
      <w:r w:rsidRPr="00B02441">
        <w:rPr>
          <w:rFonts w:ascii="Times New Roman" w:hAnsi="Times New Roman"/>
          <w:sz w:val="26"/>
          <w:szCs w:val="26"/>
        </w:rPr>
        <w:t>и.т.д</w:t>
      </w:r>
      <w:proofErr w:type="spellEnd"/>
      <w:r w:rsidRPr="00B02441">
        <w:rPr>
          <w:rFonts w:ascii="Times New Roman" w:hAnsi="Times New Roman"/>
          <w:sz w:val="26"/>
          <w:szCs w:val="26"/>
        </w:rPr>
        <w:t>) (</w:t>
      </w:r>
      <w:r w:rsidRPr="00B02441">
        <w:rPr>
          <w:rFonts w:ascii="Times New Roman" w:hAnsi="Times New Roman"/>
          <w:b/>
          <w:sz w:val="26"/>
          <w:szCs w:val="26"/>
        </w:rPr>
        <w:t>1 мероприятие</w:t>
      </w:r>
      <w:r w:rsidRPr="00B02441">
        <w:rPr>
          <w:rFonts w:ascii="Times New Roman" w:hAnsi="Times New Roman"/>
          <w:sz w:val="26"/>
          <w:szCs w:val="26"/>
        </w:rPr>
        <w:t>);</w:t>
      </w:r>
    </w:p>
    <w:p w:rsidR="00F91C23" w:rsidRPr="00B02441" w:rsidRDefault="00F91C23" w:rsidP="00B0244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02441">
        <w:rPr>
          <w:rFonts w:ascii="Times New Roman" w:hAnsi="Times New Roman"/>
          <w:sz w:val="26"/>
          <w:szCs w:val="26"/>
        </w:rPr>
        <w:t xml:space="preserve">- </w:t>
      </w:r>
      <w:r w:rsidR="00A23887" w:rsidRPr="00B02441">
        <w:rPr>
          <w:rFonts w:ascii="Times New Roman" w:hAnsi="Times New Roman"/>
          <w:sz w:val="26"/>
          <w:szCs w:val="26"/>
        </w:rPr>
        <w:t>П</w:t>
      </w:r>
      <w:r w:rsidRPr="00B02441">
        <w:rPr>
          <w:rFonts w:ascii="Times New Roman" w:hAnsi="Times New Roman"/>
          <w:sz w:val="26"/>
          <w:szCs w:val="26"/>
        </w:rPr>
        <w:t xml:space="preserve">одготовлен информационный ролик по туристической тропе «Высота 611» </w:t>
      </w:r>
      <w:r w:rsidRPr="00B02441">
        <w:rPr>
          <w:rFonts w:ascii="Times New Roman" w:hAnsi="Times New Roman"/>
          <w:sz w:val="26"/>
          <w:szCs w:val="26"/>
        </w:rPr>
        <w:br/>
        <w:t>«611 шагов к звездам: Большая легенда маленького города» (</w:t>
      </w:r>
      <w:r w:rsidRPr="00B02441">
        <w:rPr>
          <w:rFonts w:ascii="Times New Roman" w:hAnsi="Times New Roman"/>
          <w:b/>
          <w:sz w:val="26"/>
          <w:szCs w:val="26"/>
        </w:rPr>
        <w:t>1 мероприятие</w:t>
      </w:r>
      <w:r w:rsidRPr="00B02441">
        <w:rPr>
          <w:rFonts w:ascii="Times New Roman" w:hAnsi="Times New Roman"/>
          <w:sz w:val="26"/>
          <w:szCs w:val="26"/>
        </w:rPr>
        <w:t>);</w:t>
      </w:r>
    </w:p>
    <w:p w:rsidR="00F91C23" w:rsidRPr="00B02441" w:rsidRDefault="00A23887" w:rsidP="00B0244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02441">
        <w:rPr>
          <w:rFonts w:ascii="Times New Roman" w:hAnsi="Times New Roman"/>
          <w:sz w:val="26"/>
          <w:szCs w:val="26"/>
        </w:rPr>
        <w:t>- О</w:t>
      </w:r>
      <w:r w:rsidR="00F91C23" w:rsidRPr="00B02441">
        <w:rPr>
          <w:rFonts w:ascii="Times New Roman" w:hAnsi="Times New Roman"/>
          <w:sz w:val="26"/>
          <w:szCs w:val="26"/>
        </w:rPr>
        <w:t>существлена верстка и подготовка к печати буклетов, онлайн – брошюр, направленных на популяризацию мест туристического показа ДМО («Достопримечательности Дальнегорского городского округа», «Карты маршрутов», туристический календарь, ТОП туристических мест) (</w:t>
      </w:r>
      <w:r w:rsidR="00F91C23" w:rsidRPr="00B02441">
        <w:rPr>
          <w:rFonts w:ascii="Times New Roman" w:hAnsi="Times New Roman"/>
          <w:b/>
          <w:sz w:val="26"/>
          <w:szCs w:val="26"/>
        </w:rPr>
        <w:t>4 мероприятия</w:t>
      </w:r>
      <w:r w:rsidR="00F91C23" w:rsidRPr="00B02441">
        <w:rPr>
          <w:rFonts w:ascii="Times New Roman" w:hAnsi="Times New Roman"/>
          <w:sz w:val="26"/>
          <w:szCs w:val="26"/>
        </w:rPr>
        <w:t>);</w:t>
      </w:r>
    </w:p>
    <w:p w:rsidR="00F91C23" w:rsidRPr="00B02441" w:rsidRDefault="00F91C23" w:rsidP="00B0244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02441">
        <w:rPr>
          <w:rFonts w:ascii="Times New Roman" w:hAnsi="Times New Roman"/>
          <w:sz w:val="26"/>
          <w:szCs w:val="26"/>
        </w:rPr>
        <w:t xml:space="preserve">- </w:t>
      </w:r>
      <w:r w:rsidR="00A23887" w:rsidRPr="00B02441">
        <w:rPr>
          <w:rFonts w:ascii="Times New Roman" w:hAnsi="Times New Roman"/>
          <w:sz w:val="26"/>
          <w:szCs w:val="26"/>
        </w:rPr>
        <w:t>П</w:t>
      </w:r>
      <w:r w:rsidRPr="00B02441">
        <w:rPr>
          <w:rFonts w:ascii="Times New Roman" w:hAnsi="Times New Roman"/>
          <w:sz w:val="26"/>
          <w:szCs w:val="26"/>
        </w:rPr>
        <w:t>одготовлены тематические ролики для участия в конкурсе «Дальний Восток-земля приключений» (</w:t>
      </w:r>
      <w:r w:rsidRPr="00B02441">
        <w:rPr>
          <w:rFonts w:ascii="Times New Roman" w:hAnsi="Times New Roman"/>
          <w:b/>
          <w:sz w:val="26"/>
          <w:szCs w:val="26"/>
        </w:rPr>
        <w:t>4 мероприятия</w:t>
      </w:r>
      <w:r w:rsidRPr="00B02441">
        <w:rPr>
          <w:rFonts w:ascii="Times New Roman" w:hAnsi="Times New Roman"/>
          <w:sz w:val="26"/>
          <w:szCs w:val="26"/>
        </w:rPr>
        <w:t>)</w:t>
      </w:r>
      <w:r w:rsidR="00B02441">
        <w:rPr>
          <w:rFonts w:ascii="Times New Roman" w:hAnsi="Times New Roman"/>
          <w:sz w:val="26"/>
          <w:szCs w:val="26"/>
        </w:rPr>
        <w:t>.</w:t>
      </w:r>
    </w:p>
    <w:p w:rsidR="003C6B3D" w:rsidRDefault="003C6B3D" w:rsidP="00B02441">
      <w:pPr>
        <w:pStyle w:val="af1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02441">
        <w:rPr>
          <w:rFonts w:ascii="Times New Roman" w:hAnsi="Times New Roman"/>
          <w:i/>
          <w:sz w:val="26"/>
          <w:szCs w:val="26"/>
        </w:rPr>
        <w:t>Расходы по мероприятию составили 25,40 тыс. руб. – из бюджета Дальнегорского городского округа</w:t>
      </w:r>
      <w:r w:rsidRPr="00B02441">
        <w:rPr>
          <w:rFonts w:ascii="Times New Roman" w:hAnsi="Times New Roman"/>
          <w:sz w:val="26"/>
          <w:szCs w:val="26"/>
        </w:rPr>
        <w:t>.</w:t>
      </w:r>
    </w:p>
    <w:p w:rsidR="003C6B3D" w:rsidRPr="003C6B3D" w:rsidRDefault="003C6B3D" w:rsidP="003C6B3D">
      <w:pPr>
        <w:pStyle w:val="af1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2109BF" w:rsidRDefault="00F91C23" w:rsidP="00D675CB">
      <w:pPr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F91C23">
        <w:rPr>
          <w:rFonts w:ascii="Times New Roman" w:hAnsi="Times New Roman"/>
          <w:i/>
          <w:sz w:val="26"/>
          <w:szCs w:val="26"/>
        </w:rPr>
        <w:t xml:space="preserve">Мероприятие 1.2.3. «Поддержка и развитие туристских и экскурсионных маршрутов». </w:t>
      </w:r>
    </w:p>
    <w:p w:rsidR="00CE3673" w:rsidRDefault="00CE3673" w:rsidP="00CE367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E3673">
        <w:rPr>
          <w:rFonts w:ascii="Times New Roman" w:hAnsi="Times New Roman"/>
          <w:sz w:val="26"/>
          <w:szCs w:val="26"/>
          <w:u w:val="single"/>
        </w:rPr>
        <w:t xml:space="preserve">Показатель </w:t>
      </w:r>
      <w:r w:rsidRPr="00CE3673">
        <w:rPr>
          <w:rFonts w:ascii="Times New Roman" w:hAnsi="Times New Roman"/>
          <w:sz w:val="26"/>
          <w:szCs w:val="26"/>
        </w:rPr>
        <w:t xml:space="preserve">«Число туристов, посетивших </w:t>
      </w:r>
      <w:proofErr w:type="spellStart"/>
      <w:r w:rsidRPr="00CE3673">
        <w:rPr>
          <w:rFonts w:ascii="Times New Roman" w:hAnsi="Times New Roman"/>
          <w:sz w:val="26"/>
          <w:szCs w:val="26"/>
        </w:rPr>
        <w:t>Дальнегорский</w:t>
      </w:r>
      <w:proofErr w:type="spellEnd"/>
      <w:r w:rsidRPr="00CE3673">
        <w:rPr>
          <w:rFonts w:ascii="Times New Roman" w:hAnsi="Times New Roman"/>
          <w:sz w:val="26"/>
          <w:szCs w:val="26"/>
        </w:rPr>
        <w:t xml:space="preserve"> городской округ с турист</w:t>
      </w:r>
      <w:r>
        <w:rPr>
          <w:rFonts w:ascii="Times New Roman" w:hAnsi="Times New Roman"/>
          <w:sz w:val="26"/>
          <w:szCs w:val="26"/>
        </w:rPr>
        <w:t>с</w:t>
      </w:r>
      <w:r w:rsidRPr="00CE3673">
        <w:rPr>
          <w:rFonts w:ascii="Times New Roman" w:hAnsi="Times New Roman"/>
          <w:sz w:val="26"/>
          <w:szCs w:val="26"/>
        </w:rPr>
        <w:t xml:space="preserve">кими целями» </w:t>
      </w:r>
      <w:r>
        <w:rPr>
          <w:rFonts w:ascii="Times New Roman" w:hAnsi="Times New Roman"/>
          <w:sz w:val="26"/>
          <w:szCs w:val="26"/>
        </w:rPr>
        <w:t>план 26620 ед., фактическое выполнение 27714 ед., перевыполнение 1094 ед.</w:t>
      </w:r>
    </w:p>
    <w:p w:rsidR="00CE3673" w:rsidRPr="00CE3673" w:rsidRDefault="00CE3673" w:rsidP="00CE367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F91C23">
        <w:rPr>
          <w:rFonts w:ascii="Times New Roman" w:hAnsi="Times New Roman"/>
          <w:sz w:val="26"/>
          <w:szCs w:val="26"/>
        </w:rPr>
        <w:t xml:space="preserve">На основании статистических данных форма отчета </w:t>
      </w:r>
      <w:r w:rsidRPr="00F91C23">
        <w:rPr>
          <w:rFonts w:ascii="Times New Roman" w:hAnsi="Times New Roman"/>
          <w:sz w:val="26"/>
          <w:shd w:val="clear" w:color="auto" w:fill="FFFFFF"/>
        </w:rPr>
        <w:t xml:space="preserve">№ 1-КСР "Сведения о деятельности коллективного средства размещения" </w:t>
      </w:r>
      <w:proofErr w:type="spellStart"/>
      <w:r w:rsidRPr="00F91C23">
        <w:rPr>
          <w:rFonts w:ascii="Times New Roman" w:hAnsi="Times New Roman"/>
          <w:sz w:val="26"/>
          <w:szCs w:val="26"/>
        </w:rPr>
        <w:t>Дальнегорский</w:t>
      </w:r>
      <w:proofErr w:type="spellEnd"/>
      <w:r w:rsidRPr="00F91C23">
        <w:rPr>
          <w:rFonts w:ascii="Times New Roman" w:hAnsi="Times New Roman"/>
          <w:sz w:val="26"/>
          <w:szCs w:val="26"/>
        </w:rPr>
        <w:t xml:space="preserve"> муниципальный округ за 2025 год посетило 27 714 человек с туристическими целями</w:t>
      </w:r>
      <w:r>
        <w:rPr>
          <w:rFonts w:ascii="Times New Roman" w:hAnsi="Times New Roman"/>
          <w:sz w:val="26"/>
          <w:szCs w:val="26"/>
        </w:rPr>
        <w:t>.</w:t>
      </w:r>
    </w:p>
    <w:p w:rsidR="002109BF" w:rsidRDefault="002109BF" w:rsidP="002109BF">
      <w:pPr>
        <w:pStyle w:val="af1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B025F">
        <w:rPr>
          <w:rFonts w:ascii="Times New Roman" w:hAnsi="Times New Roman"/>
          <w:sz w:val="26"/>
          <w:szCs w:val="26"/>
          <w:u w:val="single"/>
        </w:rPr>
        <w:t xml:space="preserve">Показатель </w:t>
      </w:r>
      <w:r w:rsidRPr="001B025F">
        <w:rPr>
          <w:rFonts w:ascii="Times New Roman" w:hAnsi="Times New Roman"/>
          <w:sz w:val="26"/>
          <w:szCs w:val="26"/>
        </w:rPr>
        <w:t xml:space="preserve">«Количество разработанных туристических маршрутов» </w:t>
      </w:r>
      <w:r w:rsidR="00BA0204" w:rsidRPr="001B025F">
        <w:rPr>
          <w:rFonts w:ascii="Times New Roman" w:hAnsi="Times New Roman"/>
          <w:sz w:val="26"/>
          <w:szCs w:val="26"/>
        </w:rPr>
        <w:t>(с нарастающим итогом)</w:t>
      </w:r>
      <w:r w:rsidRPr="001B025F">
        <w:rPr>
          <w:rFonts w:ascii="Times New Roman" w:hAnsi="Times New Roman"/>
          <w:sz w:val="26"/>
          <w:szCs w:val="26"/>
        </w:rPr>
        <w:t>– 17 ед.</w:t>
      </w:r>
      <w:r w:rsidR="00BA0204" w:rsidRPr="001B025F">
        <w:rPr>
          <w:rFonts w:ascii="Times New Roman" w:hAnsi="Times New Roman"/>
          <w:sz w:val="26"/>
          <w:szCs w:val="26"/>
        </w:rPr>
        <w:t xml:space="preserve"> </w:t>
      </w:r>
      <w:r w:rsidRPr="001B025F">
        <w:rPr>
          <w:rFonts w:ascii="Times New Roman" w:hAnsi="Times New Roman"/>
          <w:sz w:val="26"/>
          <w:szCs w:val="26"/>
        </w:rPr>
        <w:t>В 2024 году фактическое выполнение составляло 17 ед.</w:t>
      </w:r>
      <w:r w:rsidR="00BA0204" w:rsidRPr="001B025F">
        <w:rPr>
          <w:rFonts w:ascii="Times New Roman" w:hAnsi="Times New Roman"/>
          <w:sz w:val="26"/>
          <w:szCs w:val="26"/>
        </w:rPr>
        <w:t xml:space="preserve"> В 2025 году не запланировано увеличение.</w:t>
      </w:r>
    </w:p>
    <w:p w:rsidR="00CE3673" w:rsidRDefault="00F703EA" w:rsidP="002109BF">
      <w:pPr>
        <w:pStyle w:val="af1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703EA">
        <w:rPr>
          <w:rFonts w:ascii="Times New Roman" w:hAnsi="Times New Roman"/>
          <w:sz w:val="26"/>
          <w:szCs w:val="26"/>
          <w:u w:val="single"/>
        </w:rPr>
        <w:t>Показатель</w:t>
      </w:r>
      <w:r>
        <w:rPr>
          <w:rFonts w:ascii="Times New Roman" w:hAnsi="Times New Roman"/>
          <w:sz w:val="26"/>
          <w:szCs w:val="26"/>
        </w:rPr>
        <w:t xml:space="preserve"> «Количество благоустроенных туристических троп», план 0 </w:t>
      </w:r>
      <w:proofErr w:type="spellStart"/>
      <w:r>
        <w:rPr>
          <w:rFonts w:ascii="Times New Roman" w:hAnsi="Times New Roman"/>
          <w:sz w:val="26"/>
          <w:szCs w:val="26"/>
        </w:rPr>
        <w:t>ед</w:t>
      </w:r>
      <w:proofErr w:type="spellEnd"/>
      <w:r>
        <w:rPr>
          <w:rFonts w:ascii="Times New Roman" w:hAnsi="Times New Roman"/>
          <w:sz w:val="26"/>
          <w:szCs w:val="26"/>
        </w:rPr>
        <w:t>, факт 0</w:t>
      </w:r>
      <w:r w:rsidR="007A6CA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ед.</w:t>
      </w:r>
    </w:p>
    <w:p w:rsidR="00BA0204" w:rsidRDefault="00F703EA" w:rsidP="00F91C2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сведениям отчета, в</w:t>
      </w:r>
      <w:r w:rsidR="00F91C23" w:rsidRPr="00F91C23">
        <w:rPr>
          <w:rFonts w:ascii="Times New Roman" w:hAnsi="Times New Roman"/>
          <w:sz w:val="26"/>
          <w:szCs w:val="26"/>
        </w:rPr>
        <w:t xml:space="preserve"> апреле 2025 года отдел туризма Управления культуры, спорта и молодежной политики администрации Дальнегорско</w:t>
      </w:r>
      <w:r w:rsidR="00BA0204">
        <w:rPr>
          <w:rFonts w:ascii="Times New Roman" w:hAnsi="Times New Roman"/>
          <w:sz w:val="26"/>
          <w:szCs w:val="26"/>
        </w:rPr>
        <w:t>го</w:t>
      </w:r>
      <w:r w:rsidR="00F91C23" w:rsidRPr="00F91C23">
        <w:rPr>
          <w:rFonts w:ascii="Times New Roman" w:hAnsi="Times New Roman"/>
          <w:sz w:val="26"/>
          <w:szCs w:val="26"/>
        </w:rPr>
        <w:t xml:space="preserve"> муниципального округа участвовал в конкурсе Министерства туризма Приморского края на презентацию лучшей концепции развития туризма в муниципальном округе. По итогам конкурса была одержана победа, муниципальное образование получило 10 млн. рублей на развитие </w:t>
      </w:r>
      <w:r w:rsidR="00F91C23" w:rsidRPr="00F91C23">
        <w:rPr>
          <w:rFonts w:ascii="Times New Roman" w:hAnsi="Times New Roman"/>
          <w:sz w:val="26"/>
          <w:szCs w:val="26"/>
        </w:rPr>
        <w:lastRenderedPageBreak/>
        <w:t xml:space="preserve">сферы туризма Дальнегорского муниципального округа. Денежные средства направлены учреждению МБУ МВЦ на проведение </w:t>
      </w:r>
      <w:proofErr w:type="spellStart"/>
      <w:r w:rsidR="00F91C23" w:rsidRPr="00F91C23">
        <w:rPr>
          <w:rFonts w:ascii="Times New Roman" w:hAnsi="Times New Roman"/>
          <w:sz w:val="26"/>
          <w:szCs w:val="26"/>
        </w:rPr>
        <w:t>топосъемки</w:t>
      </w:r>
      <w:proofErr w:type="spellEnd"/>
      <w:r w:rsidR="00F91C23" w:rsidRPr="00F91C23">
        <w:rPr>
          <w:rFonts w:ascii="Times New Roman" w:hAnsi="Times New Roman"/>
          <w:sz w:val="26"/>
          <w:szCs w:val="26"/>
        </w:rPr>
        <w:t>, разработку проектно-сметной документации и благоустройство территории к месту туристического показа (Гора Известковая, Высота 611). Работы будут произведены в 2026 году.</w:t>
      </w:r>
    </w:p>
    <w:p w:rsidR="002109BF" w:rsidRPr="002109BF" w:rsidRDefault="002109BF" w:rsidP="002109BF">
      <w:pPr>
        <w:pStyle w:val="af1"/>
        <w:spacing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</w:p>
    <w:p w:rsidR="009E5469" w:rsidRPr="009E5469" w:rsidRDefault="00F91C23" w:rsidP="00F91C23">
      <w:pPr>
        <w:numPr>
          <w:ilvl w:val="0"/>
          <w:numId w:val="33"/>
        </w:numPr>
        <w:spacing w:after="0"/>
        <w:ind w:left="426" w:firstLine="283"/>
        <w:jc w:val="both"/>
        <w:rPr>
          <w:rFonts w:ascii="Times New Roman" w:hAnsi="Times New Roman"/>
          <w:sz w:val="26"/>
          <w:szCs w:val="26"/>
        </w:rPr>
      </w:pPr>
      <w:r w:rsidRPr="00F91C23">
        <w:rPr>
          <w:rFonts w:ascii="Times New Roman" w:hAnsi="Times New Roman"/>
          <w:i/>
          <w:sz w:val="26"/>
          <w:szCs w:val="26"/>
        </w:rPr>
        <w:t>Мероприятие 1.2.4. «Благоустройство территорий, прилегающих к местам туристского показа»</w:t>
      </w:r>
      <w:r w:rsidR="009E5469">
        <w:rPr>
          <w:rFonts w:ascii="Times New Roman" w:hAnsi="Times New Roman"/>
          <w:i/>
          <w:sz w:val="26"/>
          <w:szCs w:val="26"/>
        </w:rPr>
        <w:t>.</w:t>
      </w:r>
    </w:p>
    <w:p w:rsidR="009E5469" w:rsidRPr="00732A09" w:rsidRDefault="009E5469" w:rsidP="009E5469">
      <w:pPr>
        <w:spacing w:after="0"/>
        <w:ind w:left="709"/>
        <w:jc w:val="both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План 1ед., фактически выполнено 0 ед.</w:t>
      </w:r>
      <w:r w:rsidR="00DB27C5">
        <w:rPr>
          <w:rFonts w:ascii="Times New Roman" w:hAnsi="Times New Roman"/>
          <w:sz w:val="26"/>
          <w:szCs w:val="26"/>
        </w:rPr>
        <w:t xml:space="preserve">, </w:t>
      </w:r>
      <w:r w:rsidR="00DB27C5" w:rsidRPr="00732A09">
        <w:rPr>
          <w:rFonts w:ascii="Times New Roman" w:hAnsi="Times New Roman"/>
          <w:b/>
          <w:color w:val="FF0000"/>
          <w:sz w:val="26"/>
          <w:szCs w:val="26"/>
        </w:rPr>
        <w:t>н</w:t>
      </w:r>
      <w:r w:rsidRPr="00732A09">
        <w:rPr>
          <w:rFonts w:ascii="Times New Roman" w:hAnsi="Times New Roman"/>
          <w:b/>
          <w:color w:val="FF0000"/>
          <w:sz w:val="26"/>
          <w:szCs w:val="26"/>
        </w:rPr>
        <w:t>евыполнение составило 1ед.</w:t>
      </w:r>
    </w:p>
    <w:p w:rsidR="00F91C23" w:rsidRPr="00F91C23" w:rsidRDefault="009E5469" w:rsidP="0007121C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Согласно </w:t>
      </w:r>
      <w:r w:rsidR="00E966BD">
        <w:rPr>
          <w:rFonts w:ascii="Times New Roman" w:hAnsi="Times New Roman"/>
          <w:sz w:val="26"/>
          <w:szCs w:val="26"/>
        </w:rPr>
        <w:t xml:space="preserve">сведениям </w:t>
      </w:r>
      <w:r>
        <w:rPr>
          <w:rFonts w:ascii="Times New Roman" w:hAnsi="Times New Roman"/>
          <w:sz w:val="26"/>
          <w:szCs w:val="26"/>
        </w:rPr>
        <w:t>отчет</w:t>
      </w:r>
      <w:r w:rsidR="00E966BD">
        <w:rPr>
          <w:rFonts w:ascii="Times New Roman" w:hAnsi="Times New Roman"/>
          <w:sz w:val="26"/>
          <w:szCs w:val="26"/>
        </w:rPr>
        <w:t>а</w:t>
      </w:r>
      <w:r w:rsidR="00E966BD" w:rsidRPr="0007121C">
        <w:rPr>
          <w:rFonts w:ascii="Times New Roman" w:hAnsi="Times New Roman"/>
          <w:sz w:val="26"/>
          <w:szCs w:val="26"/>
        </w:rPr>
        <w:t xml:space="preserve">, </w:t>
      </w:r>
      <w:r w:rsidR="0007121C" w:rsidRPr="0007121C">
        <w:rPr>
          <w:rFonts w:ascii="Times New Roman" w:hAnsi="Times New Roman"/>
          <w:sz w:val="26"/>
          <w:szCs w:val="26"/>
        </w:rPr>
        <w:t>в</w:t>
      </w:r>
      <w:r w:rsidR="00F91C23" w:rsidRPr="00F91C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июле 2025 года выделены средства на реализацию проекта по изготовлению и установке МАФ "Орден Победы". Заключен контракт на разработку эскиза и изготовление МАФ "Орден Победы". Работы по контракту исполнены в полном объеме</w:t>
      </w:r>
      <w:r w:rsidR="007A6C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сумму </w:t>
      </w:r>
      <w:r w:rsidR="001B02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1256,0 тыс. руб</w:t>
      </w:r>
      <w:r w:rsidR="00F91C23" w:rsidRPr="00F91C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 </w:t>
      </w:r>
      <w:r w:rsidR="00DB27C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Остальные а</w:t>
      </w:r>
      <w:r w:rsidR="000712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ссигнования</w:t>
      </w:r>
      <w:r w:rsidR="00F91C23" w:rsidRPr="00F91C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направлены МБУ МВЦ в сумме 690,20 тыс. руб. на реализацию данного мероприятия в 2026 году</w:t>
      </w:r>
      <w:r w:rsidR="000712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та</w:t>
      </w:r>
      <w:r w:rsidR="00DB27C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</w:t>
      </w:r>
      <w:r w:rsidR="000712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как, </w:t>
      </w:r>
      <w:r w:rsidR="00F91C23" w:rsidRPr="00F91C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выполнение монтажных работ в зимний период</w:t>
      </w:r>
      <w:r w:rsidR="000712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7121C" w:rsidRPr="00F91C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невозможно</w:t>
      </w:r>
      <w:r w:rsidR="00F91C23" w:rsidRPr="00F91C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07121C" w:rsidRPr="00F91C23" w:rsidRDefault="00EA7ED2" w:rsidP="0007121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Кроме того были направлены </w:t>
      </w:r>
      <w:proofErr w:type="gramStart"/>
      <w:r>
        <w:rPr>
          <w:rFonts w:ascii="Times New Roman" w:hAnsi="Times New Roman"/>
          <w:sz w:val="26"/>
          <w:szCs w:val="26"/>
        </w:rPr>
        <w:t xml:space="preserve">ассигнования </w:t>
      </w:r>
      <w:r w:rsidR="0007121C" w:rsidRPr="00F91C23">
        <w:rPr>
          <w:rFonts w:ascii="Times New Roman" w:hAnsi="Times New Roman"/>
          <w:sz w:val="26"/>
          <w:szCs w:val="26"/>
        </w:rPr>
        <w:t xml:space="preserve"> на</w:t>
      </w:r>
      <w:proofErr w:type="gramEnd"/>
      <w:r w:rsidR="0007121C" w:rsidRPr="00F91C23">
        <w:rPr>
          <w:rFonts w:ascii="Times New Roman" w:hAnsi="Times New Roman"/>
          <w:sz w:val="26"/>
          <w:szCs w:val="26"/>
        </w:rPr>
        <w:t xml:space="preserve"> приобретение фонарей в сквер «Мать и дитя» взамен разбитых, в количестве 6 штук, установку 4 камер видеонаблюдения (Уличный модульный туалет, ориентир</w:t>
      </w:r>
      <w:r w:rsidR="00DB27C5">
        <w:rPr>
          <w:rFonts w:ascii="Times New Roman" w:hAnsi="Times New Roman"/>
          <w:sz w:val="26"/>
          <w:szCs w:val="26"/>
        </w:rPr>
        <w:t xml:space="preserve"> </w:t>
      </w:r>
      <w:r w:rsidR="0007121C" w:rsidRPr="00F91C23">
        <w:rPr>
          <w:rFonts w:ascii="Times New Roman" w:hAnsi="Times New Roman"/>
          <w:sz w:val="26"/>
          <w:szCs w:val="26"/>
        </w:rPr>
        <w:t>ул. Осипенко, 38, Световые деревья, сквер «Мать и Дитя», ориентир ул. Осипенко, 5, Парк «Березка», ул. Приморская, 23), монтаж, подключение и настройку системы освещения круговой качели и арт-объектов Парк Пушкина.</w:t>
      </w:r>
    </w:p>
    <w:p w:rsidR="00E966BD" w:rsidRDefault="00DB27C5" w:rsidP="00E966B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Всего р</w:t>
      </w:r>
      <w:r w:rsidR="00E966BD" w:rsidRPr="00F91C23">
        <w:rPr>
          <w:rFonts w:ascii="Times New Roman" w:hAnsi="Times New Roman"/>
          <w:i/>
          <w:sz w:val="26"/>
          <w:szCs w:val="26"/>
        </w:rPr>
        <w:t>асходы по мероприятию составили 2 045,9</w:t>
      </w:r>
      <w:r w:rsidR="00E966BD" w:rsidRPr="00E966BD">
        <w:rPr>
          <w:rFonts w:ascii="Times New Roman" w:hAnsi="Times New Roman"/>
          <w:i/>
          <w:sz w:val="26"/>
          <w:szCs w:val="26"/>
        </w:rPr>
        <w:t>3</w:t>
      </w:r>
      <w:r w:rsidR="00E966BD" w:rsidRPr="00F91C23">
        <w:rPr>
          <w:rFonts w:ascii="Times New Roman" w:hAnsi="Times New Roman"/>
          <w:i/>
          <w:sz w:val="26"/>
          <w:szCs w:val="26"/>
        </w:rPr>
        <w:t xml:space="preserve"> тыс. руб. из бюджета Дальнегорского городского округа.</w:t>
      </w:r>
      <w:r w:rsidR="00E966BD" w:rsidRPr="00F91C23">
        <w:rPr>
          <w:rFonts w:ascii="Times New Roman" w:hAnsi="Times New Roman"/>
          <w:sz w:val="26"/>
          <w:szCs w:val="26"/>
        </w:rPr>
        <w:t xml:space="preserve"> </w:t>
      </w:r>
    </w:p>
    <w:p w:rsidR="00732A09" w:rsidRPr="00EF7279" w:rsidRDefault="005E085D" w:rsidP="00732A09">
      <w:pPr>
        <w:ind w:firstLine="709"/>
        <w:jc w:val="both"/>
        <w:rPr>
          <w:rFonts w:ascii="Times New Roman" w:hAnsi="Times New Roman"/>
          <w:b/>
          <w:color w:val="FF0000"/>
          <w:sz w:val="26"/>
          <w:szCs w:val="26"/>
        </w:rPr>
      </w:pPr>
      <w:r w:rsidRPr="00EF7279">
        <w:rPr>
          <w:rFonts w:ascii="Times New Roman" w:hAnsi="Times New Roman"/>
          <w:b/>
          <w:color w:val="FF0000"/>
          <w:sz w:val="26"/>
          <w:szCs w:val="26"/>
        </w:rPr>
        <w:t>Подводя итог, следует вывод, что показатель не выполнен, расходы бюджета по данному показателю осуществлены.</w:t>
      </w:r>
      <w:r w:rsidR="009E01FD" w:rsidRPr="00EF7279">
        <w:rPr>
          <w:rFonts w:ascii="Times New Roman" w:hAnsi="Times New Roman"/>
          <w:b/>
          <w:color w:val="FF0000"/>
          <w:sz w:val="26"/>
          <w:szCs w:val="26"/>
        </w:rPr>
        <w:t xml:space="preserve"> Оценка результативности реализации мероприятия представляет собой определение степени достижения запланированных показателей. </w:t>
      </w:r>
      <w:r w:rsidR="00732A09" w:rsidRPr="00EF7279">
        <w:rPr>
          <w:rFonts w:ascii="Times New Roman" w:hAnsi="Times New Roman"/>
          <w:b/>
          <w:color w:val="FF0000"/>
          <w:sz w:val="26"/>
          <w:szCs w:val="26"/>
        </w:rPr>
        <w:t>С</w:t>
      </w:r>
      <w:r w:rsidR="009E01FD" w:rsidRPr="00EF7279">
        <w:rPr>
          <w:rFonts w:ascii="Times New Roman" w:hAnsi="Times New Roman"/>
          <w:b/>
          <w:color w:val="FF0000"/>
          <w:sz w:val="26"/>
          <w:szCs w:val="26"/>
        </w:rPr>
        <w:t>опоставление достигнутых результатов и фактических об</w:t>
      </w:r>
      <w:r w:rsidR="00732A09" w:rsidRPr="00EF7279">
        <w:rPr>
          <w:rFonts w:ascii="Times New Roman" w:hAnsi="Times New Roman"/>
          <w:b/>
          <w:color w:val="FF0000"/>
          <w:sz w:val="26"/>
          <w:szCs w:val="26"/>
        </w:rPr>
        <w:t>ъемов расходов на их достижение указывает на неэффективное расходование денежных средств по рассматриваемому показателю.</w:t>
      </w:r>
    </w:p>
    <w:p w:rsidR="00F91C23" w:rsidRDefault="00DB27C5" w:rsidP="00732A09">
      <w:pPr>
        <w:ind w:firstLine="709"/>
        <w:jc w:val="both"/>
        <w:rPr>
          <w:rFonts w:ascii="Times New Roman" w:hAnsi="Times New Roman"/>
          <w:i/>
          <w:color w:val="FF0000"/>
          <w:sz w:val="26"/>
          <w:szCs w:val="26"/>
        </w:rPr>
      </w:pPr>
      <w:r w:rsidRPr="00DB27C5">
        <w:rPr>
          <w:rFonts w:ascii="Times New Roman" w:hAnsi="Times New Roman"/>
          <w:i/>
          <w:color w:val="FF0000"/>
          <w:sz w:val="26"/>
          <w:szCs w:val="26"/>
        </w:rPr>
        <w:t>Следует напомнить, что в 2024 году</w:t>
      </w:r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 xml:space="preserve"> </w:t>
      </w:r>
      <w:r w:rsidR="00732A09">
        <w:rPr>
          <w:rFonts w:ascii="Times New Roman" w:hAnsi="Times New Roman"/>
          <w:i/>
          <w:color w:val="FF0000"/>
          <w:sz w:val="26"/>
          <w:szCs w:val="26"/>
        </w:rPr>
        <w:t xml:space="preserve">были осуществлены </w:t>
      </w:r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 xml:space="preserve">расходы </w:t>
      </w:r>
      <w:proofErr w:type="gramStart"/>
      <w:r w:rsidR="00EF7279">
        <w:rPr>
          <w:rFonts w:ascii="Times New Roman" w:hAnsi="Times New Roman"/>
          <w:i/>
          <w:color w:val="FF0000"/>
          <w:sz w:val="26"/>
          <w:szCs w:val="26"/>
        </w:rPr>
        <w:t xml:space="preserve">на </w:t>
      </w:r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 xml:space="preserve"> 800</w:t>
      </w:r>
      <w:proofErr w:type="gramEnd"/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>,00 тыс. руб. из бюджета Дальнегорского городского округа</w:t>
      </w:r>
      <w:r w:rsidR="00732A09">
        <w:rPr>
          <w:rFonts w:ascii="Times New Roman" w:hAnsi="Times New Roman"/>
          <w:i/>
          <w:color w:val="FF0000"/>
          <w:sz w:val="26"/>
          <w:szCs w:val="26"/>
        </w:rPr>
        <w:t xml:space="preserve"> н</w:t>
      </w:r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>а доработ</w:t>
      </w:r>
      <w:r w:rsidR="00732A09">
        <w:rPr>
          <w:rFonts w:ascii="Times New Roman" w:hAnsi="Times New Roman"/>
          <w:i/>
          <w:color w:val="FF0000"/>
          <w:sz w:val="26"/>
          <w:szCs w:val="26"/>
        </w:rPr>
        <w:t>ку</w:t>
      </w:r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 xml:space="preserve"> и расширен</w:t>
      </w:r>
      <w:r w:rsidR="00732A09">
        <w:rPr>
          <w:rFonts w:ascii="Times New Roman" w:hAnsi="Times New Roman"/>
          <w:i/>
          <w:color w:val="FF0000"/>
          <w:sz w:val="26"/>
          <w:szCs w:val="26"/>
        </w:rPr>
        <w:t>ие</w:t>
      </w:r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 xml:space="preserve"> проектн</w:t>
      </w:r>
      <w:r w:rsidR="00732A09">
        <w:rPr>
          <w:rFonts w:ascii="Times New Roman" w:hAnsi="Times New Roman"/>
          <w:i/>
          <w:color w:val="FF0000"/>
          <w:sz w:val="26"/>
          <w:szCs w:val="26"/>
        </w:rPr>
        <w:t>ой</w:t>
      </w:r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 xml:space="preserve"> документаци</w:t>
      </w:r>
      <w:r w:rsidR="00732A09">
        <w:rPr>
          <w:rFonts w:ascii="Times New Roman" w:hAnsi="Times New Roman"/>
          <w:i/>
          <w:color w:val="FF0000"/>
          <w:sz w:val="26"/>
          <w:szCs w:val="26"/>
        </w:rPr>
        <w:t>и</w:t>
      </w:r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 xml:space="preserve"> по обустройству пляжа на побережье </w:t>
      </w:r>
      <w:proofErr w:type="spellStart"/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>Горбушинского</w:t>
      </w:r>
      <w:proofErr w:type="spellEnd"/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 xml:space="preserve"> водохранилища, </w:t>
      </w:r>
      <w:r w:rsidR="001B025F">
        <w:rPr>
          <w:rFonts w:ascii="Times New Roman" w:hAnsi="Times New Roman"/>
          <w:i/>
          <w:color w:val="FF0000"/>
          <w:sz w:val="26"/>
          <w:szCs w:val="26"/>
        </w:rPr>
        <w:t xml:space="preserve">которая </w:t>
      </w:r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>предусматрива</w:t>
      </w:r>
      <w:r w:rsidR="001B025F">
        <w:rPr>
          <w:rFonts w:ascii="Times New Roman" w:hAnsi="Times New Roman"/>
          <w:i/>
          <w:color w:val="FF0000"/>
          <w:sz w:val="26"/>
          <w:szCs w:val="26"/>
        </w:rPr>
        <w:t xml:space="preserve">ет </w:t>
      </w:r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>проведение всех необходимых мероприятий для организации легального и безопасного купания</w:t>
      </w:r>
      <w:r w:rsidR="00EF7279">
        <w:rPr>
          <w:rFonts w:ascii="Times New Roman" w:hAnsi="Times New Roman"/>
          <w:i/>
          <w:color w:val="FF0000"/>
          <w:sz w:val="26"/>
          <w:szCs w:val="26"/>
        </w:rPr>
        <w:t xml:space="preserve">. </w:t>
      </w:r>
      <w:proofErr w:type="gramStart"/>
      <w:r w:rsidR="00EF7279">
        <w:rPr>
          <w:rFonts w:ascii="Times New Roman" w:hAnsi="Times New Roman"/>
          <w:i/>
          <w:color w:val="FF0000"/>
          <w:sz w:val="26"/>
          <w:szCs w:val="26"/>
        </w:rPr>
        <w:t>Б</w:t>
      </w:r>
      <w:r w:rsidR="00732A09">
        <w:rPr>
          <w:rFonts w:ascii="Times New Roman" w:hAnsi="Times New Roman"/>
          <w:i/>
          <w:color w:val="FF0000"/>
          <w:sz w:val="26"/>
          <w:szCs w:val="26"/>
        </w:rPr>
        <w:t xml:space="preserve">ыло </w:t>
      </w:r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 xml:space="preserve"> получено</w:t>
      </w:r>
      <w:proofErr w:type="gramEnd"/>
      <w:r w:rsidR="00F91C23" w:rsidRPr="00DB27C5">
        <w:rPr>
          <w:rFonts w:ascii="Times New Roman" w:hAnsi="Times New Roman"/>
          <w:i/>
          <w:color w:val="FF0000"/>
          <w:sz w:val="26"/>
          <w:szCs w:val="26"/>
        </w:rPr>
        <w:t xml:space="preserve"> положительное заключение экспертизы сметной стоимости</w:t>
      </w:r>
      <w:r>
        <w:rPr>
          <w:rFonts w:ascii="Times New Roman" w:hAnsi="Times New Roman"/>
          <w:i/>
          <w:color w:val="FF0000"/>
          <w:sz w:val="26"/>
          <w:szCs w:val="26"/>
        </w:rPr>
        <w:t>.</w:t>
      </w:r>
      <w:r w:rsidR="00732A09">
        <w:rPr>
          <w:rFonts w:ascii="Times New Roman" w:hAnsi="Times New Roman"/>
          <w:i/>
          <w:color w:val="FF0000"/>
          <w:sz w:val="26"/>
          <w:szCs w:val="26"/>
        </w:rPr>
        <w:t xml:space="preserve"> Дальнейшая реализация этого проекта </w:t>
      </w:r>
      <w:r w:rsidR="00EF7279">
        <w:rPr>
          <w:rFonts w:ascii="Times New Roman" w:hAnsi="Times New Roman"/>
          <w:i/>
          <w:color w:val="FF0000"/>
          <w:sz w:val="26"/>
          <w:szCs w:val="26"/>
        </w:rPr>
        <w:t xml:space="preserve">ни </w:t>
      </w:r>
      <w:r w:rsidR="00732A09">
        <w:rPr>
          <w:rFonts w:ascii="Times New Roman" w:hAnsi="Times New Roman"/>
          <w:i/>
          <w:color w:val="FF0000"/>
          <w:sz w:val="26"/>
          <w:szCs w:val="26"/>
        </w:rPr>
        <w:t xml:space="preserve">в 2024 </w:t>
      </w:r>
      <w:r w:rsidR="00EF7279">
        <w:rPr>
          <w:rFonts w:ascii="Times New Roman" w:hAnsi="Times New Roman"/>
          <w:i/>
          <w:color w:val="FF0000"/>
          <w:sz w:val="26"/>
          <w:szCs w:val="26"/>
        </w:rPr>
        <w:t>н</w:t>
      </w:r>
      <w:r w:rsidR="00732A09">
        <w:rPr>
          <w:rFonts w:ascii="Times New Roman" w:hAnsi="Times New Roman"/>
          <w:i/>
          <w:color w:val="FF0000"/>
          <w:sz w:val="26"/>
          <w:szCs w:val="26"/>
        </w:rPr>
        <w:t xml:space="preserve">и 2025 году не осуществлена, следовательно, устанавливается риск </w:t>
      </w:r>
      <w:r w:rsidR="00EF7279">
        <w:rPr>
          <w:rFonts w:ascii="Times New Roman" w:hAnsi="Times New Roman"/>
          <w:i/>
          <w:color w:val="FF0000"/>
          <w:sz w:val="26"/>
          <w:szCs w:val="26"/>
        </w:rPr>
        <w:t>неэффективных расходов.</w:t>
      </w:r>
    </w:p>
    <w:p w:rsidR="00235599" w:rsidRPr="0082060A" w:rsidRDefault="00235599" w:rsidP="00235599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color w:val="FF0000"/>
          <w:sz w:val="26"/>
          <w:szCs w:val="26"/>
        </w:rPr>
      </w:pPr>
      <w:r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В связи с изложенным, ответственному исполнителю предоставить пояснения </w:t>
      </w:r>
      <w:r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о невыполнении</w:t>
      </w:r>
      <w:r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. </w:t>
      </w:r>
      <w:r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Контрольно-счетной палате Дальнегорского муниципального округа рассмотреть</w:t>
      </w:r>
      <w:r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возможность проведения </w:t>
      </w:r>
      <w:proofErr w:type="gramStart"/>
      <w:r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отдельного </w:t>
      </w:r>
      <w:r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контрольного</w:t>
      </w:r>
      <w:proofErr w:type="gramEnd"/>
      <w:r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мероприятия по проверке </w:t>
      </w:r>
      <w:r w:rsidR="002B2103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эффективности</w:t>
      </w:r>
      <w:r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использования денежных средств</w:t>
      </w:r>
      <w:r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в отношении этих объектов. </w:t>
      </w:r>
    </w:p>
    <w:p w:rsidR="00DB27C5" w:rsidRPr="00DB27C5" w:rsidRDefault="00DB27C5" w:rsidP="00DB27C5">
      <w:pPr>
        <w:pStyle w:val="aff"/>
        <w:spacing w:line="276" w:lineRule="auto"/>
        <w:ind w:firstLine="720"/>
        <w:jc w:val="both"/>
        <w:rPr>
          <w:rFonts w:ascii="Times New Roman" w:hAnsi="Times New Roman"/>
          <w:b/>
          <w:i/>
          <w:color w:val="FF0000"/>
          <w:sz w:val="26"/>
          <w:szCs w:val="26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>Анализ выполнения показателей в 202</w:t>
      </w:r>
      <w:r w:rsidR="001A2B65">
        <w:rPr>
          <w:rFonts w:ascii="Times New Roman" w:hAnsi="Times New Roman"/>
          <w:sz w:val="26"/>
          <w:szCs w:val="26"/>
          <w:shd w:val="clear" w:color="auto" w:fill="FFFFFF"/>
        </w:rPr>
        <w:t>5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794433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Перевыполнение по одному из </w:t>
      </w:r>
      <w:r w:rsidR="00794433">
        <w:rPr>
          <w:rFonts w:ascii="Times New Roman" w:hAnsi="Times New Roman"/>
          <w:sz w:val="26"/>
          <w:szCs w:val="26"/>
          <w:shd w:val="clear" w:color="auto" w:fill="FFFFFF"/>
        </w:rPr>
        <w:t>6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показателей мероприятий </w:t>
      </w:r>
      <w:r w:rsidRPr="00794433">
        <w:rPr>
          <w:rFonts w:ascii="Times New Roman" w:hAnsi="Times New Roman"/>
          <w:sz w:val="26"/>
          <w:szCs w:val="26"/>
          <w:shd w:val="clear" w:color="auto" w:fill="FFFFFF"/>
        </w:rPr>
        <w:t>«</w:t>
      </w:r>
      <w:r w:rsidR="00794433" w:rsidRPr="007944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Число туристов, посетивших </w:t>
      </w:r>
      <w:proofErr w:type="spellStart"/>
      <w:r w:rsidR="00794433" w:rsidRPr="007944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Дальнегорский</w:t>
      </w:r>
      <w:proofErr w:type="spellEnd"/>
      <w:r w:rsidR="00794433" w:rsidRPr="007944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городской округ с туристскими целями</w:t>
      </w:r>
      <w:r w:rsidRPr="007944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7E75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944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перевыполнение на </w:t>
      </w:r>
      <w:r w:rsidR="001A2B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1714 </w:t>
      </w:r>
      <w:r w:rsidR="007944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ед. или на </w:t>
      </w:r>
      <w:r w:rsidR="002B210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4,11</w:t>
      </w:r>
      <w:r w:rsidR="007944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%</w:t>
      </w:r>
      <w:r w:rsidR="002B210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п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двум показателям 100% выполнение</w:t>
      </w:r>
      <w:r w:rsidR="002B210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по двум показателям выполнение в 2025 году не запланировано, по одному не выполнено. </w:t>
      </w:r>
    </w:p>
    <w:p w:rsidR="00F96630" w:rsidRDefault="00F96630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Таблица №1</w:t>
      </w:r>
    </w:p>
    <w:tbl>
      <w:tblPr>
        <w:tblW w:w="10342" w:type="dxa"/>
        <w:tblInd w:w="113" w:type="dxa"/>
        <w:tblLook w:val="04A0" w:firstRow="1" w:lastRow="0" w:firstColumn="1" w:lastColumn="0" w:noHBand="0" w:noVBand="1"/>
      </w:tblPr>
      <w:tblGrid>
        <w:gridCol w:w="562"/>
        <w:gridCol w:w="2410"/>
        <w:gridCol w:w="708"/>
        <w:gridCol w:w="1134"/>
        <w:gridCol w:w="1319"/>
        <w:gridCol w:w="1402"/>
        <w:gridCol w:w="2807"/>
      </w:tblGrid>
      <w:tr w:rsidR="001A2B65" w:rsidRPr="001A2B65" w:rsidTr="00A937AD">
        <w:trPr>
          <w:trHeight w:val="900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Плановое значение на год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Отклонение, %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Причины отклонения</w:t>
            </w:r>
          </w:p>
        </w:tc>
      </w:tr>
      <w:tr w:rsidR="001A2B65" w:rsidRPr="001A2B65" w:rsidTr="00A937AD">
        <w:trPr>
          <w:trHeight w:val="300"/>
          <w:tblHeader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1A2B65" w:rsidRPr="001A2B65" w:rsidTr="00A937AD">
        <w:trPr>
          <w:trHeight w:val="9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Численность, занятых в туристической инфраструктуре городского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Показатель достигнут</w:t>
            </w:r>
          </w:p>
        </w:tc>
      </w:tr>
      <w:tr w:rsidR="001A2B65" w:rsidRPr="001A2B65" w:rsidTr="00A937AD">
        <w:trPr>
          <w:trHeight w:val="14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мероприятий просветительского характера, направленных на популяризацию перспективных туристских направлений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Показатель достигнут</w:t>
            </w:r>
          </w:p>
        </w:tc>
      </w:tr>
      <w:tr w:rsidR="001A2B65" w:rsidRPr="001A2B65" w:rsidTr="00A937AD">
        <w:trPr>
          <w:trHeight w:val="12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Число туристов, посетивших </w:t>
            </w:r>
            <w:proofErr w:type="spellStart"/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Дальнегорский</w:t>
            </w:r>
            <w:proofErr w:type="spellEnd"/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городской округ с туристскими целями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26620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27714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4,11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1A2B65">
              <w:rPr>
                <w:rFonts w:ascii="Times New Roman" w:hAnsi="Times New Roman"/>
                <w:sz w:val="20"/>
                <w:szCs w:val="20"/>
              </w:rPr>
              <w:t xml:space="preserve">На основании статистических данных форма отчета </w:t>
            </w:r>
            <w:r w:rsidRPr="001A2B6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№ 1-КСР "Сведения о деятельности коллективного средства размещения"</w:t>
            </w:r>
          </w:p>
        </w:tc>
      </w:tr>
      <w:tr w:rsidR="001A2B65" w:rsidRPr="001A2B65" w:rsidTr="00A937AD">
        <w:trPr>
          <w:trHeight w:val="127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разработанных туристических маршрутов (нарастающим итогом)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B65" w:rsidRPr="001A2B65" w:rsidRDefault="002B2103" w:rsidP="002B21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не запланировано в 2025 году</w:t>
            </w:r>
          </w:p>
        </w:tc>
      </w:tr>
      <w:tr w:rsidR="001A2B65" w:rsidRPr="001A2B65" w:rsidTr="00A937AD">
        <w:trPr>
          <w:trHeight w:val="74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благоустроенных туристических троп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65" w:rsidRPr="001A2B65" w:rsidRDefault="001A2B65" w:rsidP="001A2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B65" w:rsidRPr="001A2B65" w:rsidRDefault="002B2103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не запланировано в 2025 году</w:t>
            </w:r>
          </w:p>
        </w:tc>
      </w:tr>
      <w:tr w:rsidR="001A2B65" w:rsidRPr="001A2B65" w:rsidTr="00A937AD">
        <w:trPr>
          <w:trHeight w:val="113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число благоустроенных территорий, прилегающих к местам туристского показа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2B65" w:rsidRPr="001A2B65" w:rsidRDefault="001A2B65" w:rsidP="001A2B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2B65" w:rsidRPr="001A2B65" w:rsidRDefault="001A2B65" w:rsidP="001A2B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A2B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Достижение показателя планируется до 30.06.2026                                         Средства на реализацию проекта по изготовлению и установке МАФ "Орден Победы" выделены в июле 2025 года. Заключен контракт на разработку эскиза и изготовление МАФ "Орден Победы". Работы по контракту исполнены в полном объеме. Работы по установке МАФ "Орден Победы" перенесены на 2026 год, в связи с невозможностью выполнения монтажных работ в зимний период.  Заключен контракт, срок исполнения контракта до 30.06.2026</w:t>
            </w: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EA5E5A" w:rsidRPr="00EA5E5A" w:rsidRDefault="00CF088B" w:rsidP="00CF088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Как  указывалось</w:t>
      </w:r>
      <w:proofErr w:type="gramEnd"/>
      <w:r>
        <w:rPr>
          <w:rFonts w:ascii="Times New Roman" w:hAnsi="Times New Roman"/>
          <w:sz w:val="26"/>
          <w:szCs w:val="26"/>
        </w:rPr>
        <w:t xml:space="preserve"> выше в настоящем заключении, ф</w:t>
      </w:r>
      <w:r w:rsidR="00EA5E5A" w:rsidRPr="00EA5E5A">
        <w:rPr>
          <w:rFonts w:ascii="Times New Roman" w:hAnsi="Times New Roman"/>
          <w:sz w:val="26"/>
          <w:szCs w:val="26"/>
        </w:rPr>
        <w:t>инансовое выполнение запланированных асс</w:t>
      </w:r>
      <w:r w:rsidR="00D26769">
        <w:rPr>
          <w:rFonts w:ascii="Times New Roman" w:hAnsi="Times New Roman"/>
          <w:sz w:val="26"/>
          <w:szCs w:val="26"/>
        </w:rPr>
        <w:t xml:space="preserve">игнований составило 100%, т.е. </w:t>
      </w:r>
      <w:r w:rsidR="007A0BB0">
        <w:rPr>
          <w:rFonts w:ascii="Times New Roman" w:hAnsi="Times New Roman"/>
          <w:sz w:val="26"/>
          <w:szCs w:val="26"/>
        </w:rPr>
        <w:t xml:space="preserve">в сумме </w:t>
      </w:r>
      <w:r w:rsidR="002B2103">
        <w:rPr>
          <w:rFonts w:ascii="Times New Roman" w:hAnsi="Times New Roman"/>
          <w:sz w:val="26"/>
          <w:szCs w:val="26"/>
        </w:rPr>
        <w:t>12071,33 тыс.</w:t>
      </w:r>
      <w:r w:rsidR="00497869">
        <w:rPr>
          <w:rFonts w:ascii="Times New Roman" w:hAnsi="Times New Roman"/>
          <w:sz w:val="26"/>
          <w:szCs w:val="26"/>
        </w:rPr>
        <w:t xml:space="preserve"> рублей</w:t>
      </w:r>
      <w:r>
        <w:rPr>
          <w:rFonts w:ascii="Times New Roman" w:hAnsi="Times New Roman"/>
          <w:sz w:val="26"/>
          <w:szCs w:val="26"/>
        </w:rPr>
        <w:t>.</w:t>
      </w:r>
    </w:p>
    <w:p w:rsidR="00EA5E5A" w:rsidRDefault="00F01082" w:rsidP="00CF088B">
      <w:pPr>
        <w:pStyle w:val="af1"/>
        <w:suppressAutoHyphens/>
        <w:spacing w:after="24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Анализ изменения ресурсного обеспечения реализации Муниципальной программы в 202</w:t>
      </w:r>
      <w:r w:rsidR="002B2103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 представлен в Приложении №1.</w:t>
      </w:r>
    </w:p>
    <w:p w:rsidR="00681DC1" w:rsidRDefault="00F45CB2" w:rsidP="005E5360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84446A" w:rsidRDefault="0084446A" w:rsidP="0084446A">
      <w:pPr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Согласно сведениям годового отчета, в</w:t>
      </w:r>
      <w:r w:rsidRPr="0084446A">
        <w:rPr>
          <w:rFonts w:ascii="Times New Roman" w:hAnsi="Times New Roman"/>
          <w:sz w:val="25"/>
          <w:szCs w:val="25"/>
        </w:rPr>
        <w:t xml:space="preserve"> рамках выделенных денежных средств</w:t>
      </w:r>
      <w:r w:rsidR="002B2103">
        <w:rPr>
          <w:rFonts w:ascii="Times New Roman" w:hAnsi="Times New Roman"/>
          <w:sz w:val="25"/>
          <w:szCs w:val="25"/>
        </w:rPr>
        <w:t xml:space="preserve"> не</w:t>
      </w:r>
      <w:r w:rsidRPr="0084446A">
        <w:rPr>
          <w:rFonts w:ascii="Times New Roman" w:hAnsi="Times New Roman"/>
          <w:sz w:val="25"/>
          <w:szCs w:val="25"/>
        </w:rPr>
        <w:t xml:space="preserve"> все мероприятия, предусмотренные муниципальной программой, выполнены в полном объеме.</w:t>
      </w:r>
      <w:r w:rsidR="00891B6F">
        <w:rPr>
          <w:rFonts w:ascii="Times New Roman" w:hAnsi="Times New Roman"/>
          <w:sz w:val="25"/>
          <w:szCs w:val="25"/>
        </w:rPr>
        <w:t xml:space="preserve"> </w:t>
      </w:r>
    </w:p>
    <w:p w:rsidR="002B2103" w:rsidRDefault="002B2103" w:rsidP="002B2103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color w:val="FF0000"/>
          <w:sz w:val="26"/>
          <w:szCs w:val="26"/>
        </w:rPr>
      </w:pPr>
      <w:r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В связи с изложенным, ответственному исполнителю предоставить пояснения </w:t>
      </w:r>
      <w:r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о невыполнении</w:t>
      </w:r>
      <w:r w:rsidR="003435BD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мероприятий по которым осуществлено расходование бюджетных средств.</w:t>
      </w:r>
      <w:r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Контрольно-счетной палате Дальнегорского муниципального округа рассмотреть</w:t>
      </w:r>
      <w:r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возможность проведения </w:t>
      </w:r>
      <w:r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отдельного </w:t>
      </w:r>
      <w:r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контрольного</w:t>
      </w:r>
      <w:r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мероприятия по проверке эффективности использования денежных средств</w:t>
      </w:r>
      <w:r w:rsidRPr="0082060A"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 xml:space="preserve"> в отношении </w:t>
      </w:r>
      <w:r>
        <w:rPr>
          <w:rFonts w:ascii="Times New Roman" w:eastAsia="Times New Roman" w:hAnsi="Times New Roman"/>
          <w:b/>
          <w:i/>
          <w:color w:val="FF0000"/>
          <w:sz w:val="26"/>
          <w:szCs w:val="26"/>
        </w:rPr>
        <w:t>невыполненных мероприятий.</w:t>
      </w:r>
    </w:p>
    <w:p w:rsidR="003435BD" w:rsidRPr="003435BD" w:rsidRDefault="003435BD" w:rsidP="002B2103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FF0000"/>
          <w:sz w:val="26"/>
          <w:szCs w:val="26"/>
        </w:rPr>
      </w:pPr>
      <w:r>
        <w:rPr>
          <w:rFonts w:ascii="Times New Roman" w:eastAsia="Times New Roman" w:hAnsi="Times New Roman"/>
          <w:color w:val="FF0000"/>
          <w:sz w:val="26"/>
          <w:szCs w:val="26"/>
        </w:rPr>
        <w:t xml:space="preserve"> В ходе проведения настоящей проверки, были установлены несоответс</w:t>
      </w:r>
      <w:r w:rsidR="00E23D59">
        <w:rPr>
          <w:rFonts w:ascii="Times New Roman" w:eastAsia="Times New Roman" w:hAnsi="Times New Roman"/>
          <w:color w:val="FF0000"/>
          <w:sz w:val="26"/>
          <w:szCs w:val="26"/>
        </w:rPr>
        <w:t>т</w:t>
      </w:r>
      <w:r>
        <w:rPr>
          <w:rFonts w:ascii="Times New Roman" w:eastAsia="Times New Roman" w:hAnsi="Times New Roman"/>
          <w:color w:val="FF0000"/>
          <w:sz w:val="26"/>
          <w:szCs w:val="26"/>
        </w:rPr>
        <w:t>вия</w:t>
      </w:r>
      <w:r w:rsidR="00E23D59">
        <w:rPr>
          <w:rFonts w:ascii="Times New Roman" w:eastAsia="Times New Roman" w:hAnsi="Times New Roman"/>
          <w:color w:val="FF0000"/>
          <w:sz w:val="26"/>
          <w:szCs w:val="26"/>
        </w:rPr>
        <w:t xml:space="preserve"> в докладе</w:t>
      </w:r>
      <w:r>
        <w:rPr>
          <w:rFonts w:ascii="Times New Roman" w:eastAsia="Times New Roman" w:hAnsi="Times New Roman"/>
          <w:color w:val="FF0000"/>
          <w:sz w:val="26"/>
          <w:szCs w:val="26"/>
        </w:rPr>
        <w:t>, которые устранены до зав</w:t>
      </w:r>
      <w:r w:rsidR="00654B30">
        <w:rPr>
          <w:rFonts w:ascii="Times New Roman" w:eastAsia="Times New Roman" w:hAnsi="Times New Roman"/>
          <w:color w:val="FF0000"/>
          <w:sz w:val="26"/>
          <w:szCs w:val="26"/>
        </w:rPr>
        <w:t>ершения настоящего мероприятия, предоставлена замена отчета.</w:t>
      </w:r>
    </w:p>
    <w:p w:rsidR="002B2103" w:rsidRPr="0084446A" w:rsidRDefault="002B2103" w:rsidP="0084446A">
      <w:pPr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E751C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Default="007219FD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C5340"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 w:rsidR="00AC5340"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102E7F">
        <w:rPr>
          <w:color w:val="000000"/>
          <w:sz w:val="26"/>
          <w:szCs w:val="26"/>
        </w:rPr>
        <w:t>«Развитие туризма на территории Дальнегорского городского округа»</w:t>
      </w:r>
      <w:r w:rsidR="00AC5340">
        <w:rPr>
          <w:sz w:val="26"/>
          <w:szCs w:val="26"/>
        </w:rPr>
        <w:t xml:space="preserve"> за 202</w:t>
      </w:r>
      <w:r w:rsidR="00E23D59">
        <w:rPr>
          <w:sz w:val="26"/>
          <w:szCs w:val="26"/>
        </w:rPr>
        <w:t>5 год с учетом выводов КСП ДМО.</w:t>
      </w:r>
    </w:p>
    <w:p w:rsidR="007219FD" w:rsidRDefault="007219FD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673EBF">
        <w:rPr>
          <w:sz w:val="26"/>
          <w:szCs w:val="26"/>
        </w:rPr>
        <w:t>Управлению культуры, спорта и молодежной политики</w:t>
      </w:r>
      <w:r>
        <w:rPr>
          <w:sz w:val="26"/>
          <w:szCs w:val="26"/>
        </w:rPr>
        <w:t xml:space="preserve"> </w:t>
      </w:r>
      <w:r w:rsidR="007C442A">
        <w:rPr>
          <w:sz w:val="26"/>
          <w:szCs w:val="26"/>
        </w:rPr>
        <w:t xml:space="preserve">администрации ДМО </w:t>
      </w:r>
      <w:r w:rsidR="00C74D4D">
        <w:rPr>
          <w:sz w:val="26"/>
          <w:szCs w:val="26"/>
        </w:rPr>
        <w:t xml:space="preserve">предоставить </w:t>
      </w:r>
      <w:r w:rsidR="00B2759C">
        <w:rPr>
          <w:sz w:val="26"/>
          <w:szCs w:val="26"/>
        </w:rPr>
        <w:t>подробные разъяснения</w:t>
      </w:r>
      <w:r w:rsidR="00C74D4D">
        <w:rPr>
          <w:sz w:val="26"/>
          <w:szCs w:val="26"/>
        </w:rPr>
        <w:t xml:space="preserve"> на </w:t>
      </w:r>
      <w:r>
        <w:rPr>
          <w:sz w:val="26"/>
          <w:szCs w:val="26"/>
        </w:rPr>
        <w:t>замечания</w:t>
      </w:r>
      <w:r w:rsidR="00E63168">
        <w:rPr>
          <w:sz w:val="26"/>
          <w:szCs w:val="26"/>
        </w:rPr>
        <w:t xml:space="preserve"> (примечания)</w:t>
      </w:r>
      <w:r>
        <w:rPr>
          <w:sz w:val="26"/>
          <w:szCs w:val="26"/>
        </w:rPr>
        <w:t>, устан</w:t>
      </w:r>
      <w:r w:rsidR="00C74D4D">
        <w:rPr>
          <w:sz w:val="26"/>
          <w:szCs w:val="26"/>
        </w:rPr>
        <w:t>овленные в настоящем заключении в срок не позднее 04 мая 2026г.</w:t>
      </w:r>
    </w:p>
    <w:p w:rsidR="00E63168" w:rsidRPr="00E63168" w:rsidRDefault="00E63168" w:rsidP="00E63168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E63168">
        <w:rPr>
          <w:rFonts w:ascii="Times New Roman" w:hAnsi="Times New Roman"/>
          <w:color w:val="000000" w:themeColor="text1"/>
          <w:sz w:val="26"/>
          <w:szCs w:val="26"/>
        </w:rPr>
        <w:t>3. Контрольно-счетной палате Дальнегорского муниципального округа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по результатам анализа </w:t>
      </w:r>
      <w:r w:rsidR="00673EBF">
        <w:rPr>
          <w:rFonts w:ascii="Times New Roman" w:hAnsi="Times New Roman"/>
          <w:color w:val="000000" w:themeColor="text1"/>
          <w:sz w:val="26"/>
          <w:szCs w:val="26"/>
        </w:rPr>
        <w:t>предоставленных</w:t>
      </w:r>
      <w:r w:rsidR="00673EB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6"/>
          <w:szCs w:val="26"/>
        </w:rPr>
        <w:t xml:space="preserve">разъяснений, </w:t>
      </w:r>
      <w:r w:rsidRPr="00E631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в</w:t>
      </w:r>
      <w:proofErr w:type="gramEnd"/>
      <w:r>
        <w:rPr>
          <w:rFonts w:ascii="Times New Roman" w:hAnsi="Times New Roman"/>
          <w:color w:val="000000" w:themeColor="text1"/>
          <w:sz w:val="26"/>
          <w:szCs w:val="26"/>
        </w:rPr>
        <w:t xml:space="preserve"> случае установления риска неэффективного расходования бюджетных средств, </w:t>
      </w:r>
      <w:r w:rsidRPr="00E63168">
        <w:rPr>
          <w:rFonts w:ascii="Times New Roman" w:eastAsia="Times New Roman" w:hAnsi="Times New Roman"/>
          <w:color w:val="000000" w:themeColor="text1"/>
          <w:sz w:val="26"/>
          <w:szCs w:val="26"/>
        </w:rPr>
        <w:t>рассмотреть возможность проведения отдельного контрольного мероприятия по проверке эффективности использования денежных средств.</w:t>
      </w:r>
    </w:p>
    <w:p w:rsidR="00E63168" w:rsidRDefault="00E63168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654B3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162" w:type="dxa"/>
        <w:tblLook w:val="04A0" w:firstRow="1" w:lastRow="0" w:firstColumn="1" w:lastColumn="0" w:noHBand="0" w:noVBand="1"/>
      </w:tblPr>
      <w:tblGrid>
        <w:gridCol w:w="405"/>
        <w:gridCol w:w="1080"/>
        <w:gridCol w:w="920"/>
        <w:gridCol w:w="1134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654B30" w:rsidRPr="00D42238" w:rsidTr="00A937AD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654B30" w:rsidRPr="00D42238" w:rsidTr="00A937AD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654B30" w:rsidRPr="00D42238" w:rsidTr="00A937AD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1218E3" w:rsidP="00121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4</w:t>
            </w:r>
            <w:bookmarkStart w:id="2" w:name="_GoBack"/>
            <w:bookmarkEnd w:id="2"/>
            <w:r w:rsidR="00654B30"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 xml:space="preserve">                             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654B30" w:rsidRPr="00D42238" w:rsidTr="00A937AD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654B30" w:rsidRPr="00D42238" w:rsidTr="00A937AD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A937AD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A937A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654B30" w:rsidRPr="00D42238" w:rsidTr="00A937AD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0,00</w:t>
            </w:r>
          </w:p>
        </w:tc>
      </w:tr>
      <w:tr w:rsidR="00654B30" w:rsidRPr="00D42238" w:rsidTr="00A937AD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  <w:lastRenderedPageBreak/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A937AD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654B30" w:rsidRPr="00D42238" w:rsidTr="00A937AD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654B30" w:rsidRPr="00D42238" w:rsidTr="00A937A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A937AD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654B30" w:rsidRPr="00D42238" w:rsidTr="00A937AD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654B30" w:rsidRPr="00D42238" w:rsidTr="00A937AD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654B30" w:rsidRPr="00D42238" w:rsidTr="00A937A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654B30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A937AD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lastRenderedPageBreak/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654B30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A937AD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C04" w:rsidRDefault="00801C04">
      <w:pPr>
        <w:spacing w:after="0" w:line="240" w:lineRule="auto"/>
      </w:pPr>
      <w:r>
        <w:separator/>
      </w:r>
    </w:p>
  </w:endnote>
  <w:endnote w:type="continuationSeparator" w:id="0">
    <w:p w:rsidR="00801C04" w:rsidRDefault="00801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C04" w:rsidRDefault="00801C04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1218E3">
      <w:rPr>
        <w:rFonts w:ascii="Times New Roman" w:hAnsi="Times New Roman"/>
        <w:noProof/>
      </w:rPr>
      <w:t>9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C04" w:rsidRDefault="00801C04">
      <w:pPr>
        <w:spacing w:after="0" w:line="240" w:lineRule="auto"/>
      </w:pPr>
      <w:r>
        <w:separator/>
      </w:r>
    </w:p>
  </w:footnote>
  <w:footnote w:type="continuationSeparator" w:id="0">
    <w:p w:rsidR="00801C04" w:rsidRDefault="00801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9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0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6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7"/>
  </w:num>
  <w:num w:numId="2">
    <w:abstractNumId w:val="2"/>
  </w:num>
  <w:num w:numId="3">
    <w:abstractNumId w:val="25"/>
  </w:num>
  <w:num w:numId="4">
    <w:abstractNumId w:val="6"/>
  </w:num>
  <w:num w:numId="5">
    <w:abstractNumId w:val="7"/>
  </w:num>
  <w:num w:numId="6">
    <w:abstractNumId w:val="13"/>
  </w:num>
  <w:num w:numId="7">
    <w:abstractNumId w:val="9"/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4"/>
  </w:num>
  <w:num w:numId="19">
    <w:abstractNumId w:val="15"/>
  </w:num>
  <w:num w:numId="20">
    <w:abstractNumId w:val="14"/>
  </w:num>
  <w:num w:numId="21">
    <w:abstractNumId w:val="28"/>
  </w:num>
  <w:num w:numId="22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9"/>
  </w:num>
  <w:num w:numId="26">
    <w:abstractNumId w:val="4"/>
  </w:num>
  <w:num w:numId="27">
    <w:abstractNumId w:val="0"/>
  </w:num>
  <w:num w:numId="28">
    <w:abstractNumId w:val="5"/>
  </w:num>
  <w:num w:numId="29">
    <w:abstractNumId w:val="23"/>
  </w:num>
  <w:num w:numId="30">
    <w:abstractNumId w:val="18"/>
  </w:num>
  <w:num w:numId="31">
    <w:abstractNumId w:val="26"/>
  </w:num>
  <w:num w:numId="32">
    <w:abstractNumId w:val="12"/>
  </w:num>
  <w:num w:numId="33">
    <w:abstractNumId w:val="16"/>
  </w:num>
  <w:num w:numId="34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16F2"/>
    <w:rsid w:val="00024DBB"/>
    <w:rsid w:val="0002525E"/>
    <w:rsid w:val="00025A00"/>
    <w:rsid w:val="0003584D"/>
    <w:rsid w:val="00041EE3"/>
    <w:rsid w:val="00042C76"/>
    <w:rsid w:val="00055C23"/>
    <w:rsid w:val="00061417"/>
    <w:rsid w:val="00064A8B"/>
    <w:rsid w:val="0007121C"/>
    <w:rsid w:val="00072834"/>
    <w:rsid w:val="00077F2B"/>
    <w:rsid w:val="0008053C"/>
    <w:rsid w:val="00081860"/>
    <w:rsid w:val="00085B54"/>
    <w:rsid w:val="00086DE6"/>
    <w:rsid w:val="000900FC"/>
    <w:rsid w:val="00090E00"/>
    <w:rsid w:val="000962E4"/>
    <w:rsid w:val="000B2C71"/>
    <w:rsid w:val="000B38A3"/>
    <w:rsid w:val="000B54A1"/>
    <w:rsid w:val="000B6072"/>
    <w:rsid w:val="000B6B3B"/>
    <w:rsid w:val="000C3341"/>
    <w:rsid w:val="000C60BD"/>
    <w:rsid w:val="000C6F71"/>
    <w:rsid w:val="000C733E"/>
    <w:rsid w:val="000C7A5E"/>
    <w:rsid w:val="000D2A3A"/>
    <w:rsid w:val="000D4500"/>
    <w:rsid w:val="000D5D81"/>
    <w:rsid w:val="000F2D83"/>
    <w:rsid w:val="000F3FD3"/>
    <w:rsid w:val="000F5942"/>
    <w:rsid w:val="000F7C19"/>
    <w:rsid w:val="00101661"/>
    <w:rsid w:val="00102E7F"/>
    <w:rsid w:val="00105D36"/>
    <w:rsid w:val="00116B95"/>
    <w:rsid w:val="00120086"/>
    <w:rsid w:val="001218E3"/>
    <w:rsid w:val="001238CF"/>
    <w:rsid w:val="001305D3"/>
    <w:rsid w:val="0013767E"/>
    <w:rsid w:val="00140D5F"/>
    <w:rsid w:val="001420AC"/>
    <w:rsid w:val="0014486B"/>
    <w:rsid w:val="00144BAB"/>
    <w:rsid w:val="001539C5"/>
    <w:rsid w:val="00166E99"/>
    <w:rsid w:val="00172E66"/>
    <w:rsid w:val="00174745"/>
    <w:rsid w:val="001902FB"/>
    <w:rsid w:val="00192D22"/>
    <w:rsid w:val="001A1785"/>
    <w:rsid w:val="001A26DC"/>
    <w:rsid w:val="001A2B65"/>
    <w:rsid w:val="001A4B46"/>
    <w:rsid w:val="001A766C"/>
    <w:rsid w:val="001A7BEB"/>
    <w:rsid w:val="001B025F"/>
    <w:rsid w:val="001B6759"/>
    <w:rsid w:val="001C2810"/>
    <w:rsid w:val="001C2A52"/>
    <w:rsid w:val="001D01F3"/>
    <w:rsid w:val="001D1C69"/>
    <w:rsid w:val="001D4AEA"/>
    <w:rsid w:val="001E4985"/>
    <w:rsid w:val="001E7A77"/>
    <w:rsid w:val="001F2989"/>
    <w:rsid w:val="001F55DA"/>
    <w:rsid w:val="00201952"/>
    <w:rsid w:val="00204AC6"/>
    <w:rsid w:val="0020581D"/>
    <w:rsid w:val="002109BF"/>
    <w:rsid w:val="0022254F"/>
    <w:rsid w:val="00223D61"/>
    <w:rsid w:val="00224C4D"/>
    <w:rsid w:val="002309C8"/>
    <w:rsid w:val="00232ACB"/>
    <w:rsid w:val="00234815"/>
    <w:rsid w:val="00235599"/>
    <w:rsid w:val="002356FE"/>
    <w:rsid w:val="0023756D"/>
    <w:rsid w:val="00240341"/>
    <w:rsid w:val="00245C1C"/>
    <w:rsid w:val="00246CE3"/>
    <w:rsid w:val="00251FE2"/>
    <w:rsid w:val="00261DD6"/>
    <w:rsid w:val="00265B82"/>
    <w:rsid w:val="00271F69"/>
    <w:rsid w:val="00273A49"/>
    <w:rsid w:val="00274B57"/>
    <w:rsid w:val="00276323"/>
    <w:rsid w:val="0028096C"/>
    <w:rsid w:val="0028434A"/>
    <w:rsid w:val="002916EB"/>
    <w:rsid w:val="00294451"/>
    <w:rsid w:val="002B2103"/>
    <w:rsid w:val="002B42B3"/>
    <w:rsid w:val="002B47E7"/>
    <w:rsid w:val="002B66D3"/>
    <w:rsid w:val="002B79F4"/>
    <w:rsid w:val="002C18BC"/>
    <w:rsid w:val="002D3FBD"/>
    <w:rsid w:val="003046B7"/>
    <w:rsid w:val="00311926"/>
    <w:rsid w:val="003129A4"/>
    <w:rsid w:val="003148C3"/>
    <w:rsid w:val="00323D97"/>
    <w:rsid w:val="00331FCE"/>
    <w:rsid w:val="003357C6"/>
    <w:rsid w:val="0034038F"/>
    <w:rsid w:val="0034167A"/>
    <w:rsid w:val="003435BD"/>
    <w:rsid w:val="003449F6"/>
    <w:rsid w:val="0035348C"/>
    <w:rsid w:val="003549B3"/>
    <w:rsid w:val="00365AA8"/>
    <w:rsid w:val="00367EF8"/>
    <w:rsid w:val="003778D3"/>
    <w:rsid w:val="00377F37"/>
    <w:rsid w:val="003812DE"/>
    <w:rsid w:val="003839CD"/>
    <w:rsid w:val="00387DFD"/>
    <w:rsid w:val="00392CA3"/>
    <w:rsid w:val="003A27F8"/>
    <w:rsid w:val="003A4415"/>
    <w:rsid w:val="003A58A3"/>
    <w:rsid w:val="003B3B09"/>
    <w:rsid w:val="003B520D"/>
    <w:rsid w:val="003C4A08"/>
    <w:rsid w:val="003C6B3D"/>
    <w:rsid w:val="003D3C28"/>
    <w:rsid w:val="003D4AA7"/>
    <w:rsid w:val="003E705D"/>
    <w:rsid w:val="003F0445"/>
    <w:rsid w:val="003F0F0B"/>
    <w:rsid w:val="003F6964"/>
    <w:rsid w:val="004025AB"/>
    <w:rsid w:val="0040320C"/>
    <w:rsid w:val="00410171"/>
    <w:rsid w:val="004218B7"/>
    <w:rsid w:val="004331DA"/>
    <w:rsid w:val="004363BD"/>
    <w:rsid w:val="00436DDE"/>
    <w:rsid w:val="00445BB5"/>
    <w:rsid w:val="00446595"/>
    <w:rsid w:val="0044759A"/>
    <w:rsid w:val="004516F6"/>
    <w:rsid w:val="00464B0A"/>
    <w:rsid w:val="00473061"/>
    <w:rsid w:val="004733AE"/>
    <w:rsid w:val="0048637E"/>
    <w:rsid w:val="00497869"/>
    <w:rsid w:val="004A0303"/>
    <w:rsid w:val="004A402B"/>
    <w:rsid w:val="004B624F"/>
    <w:rsid w:val="004C1334"/>
    <w:rsid w:val="004C3D4C"/>
    <w:rsid w:val="004D1C7E"/>
    <w:rsid w:val="004D2351"/>
    <w:rsid w:val="004D7735"/>
    <w:rsid w:val="004E0873"/>
    <w:rsid w:val="004E27A9"/>
    <w:rsid w:val="004E5998"/>
    <w:rsid w:val="004F22AD"/>
    <w:rsid w:val="004F5810"/>
    <w:rsid w:val="005020FA"/>
    <w:rsid w:val="00503936"/>
    <w:rsid w:val="00520927"/>
    <w:rsid w:val="00526645"/>
    <w:rsid w:val="0055199C"/>
    <w:rsid w:val="00556D6D"/>
    <w:rsid w:val="0056112E"/>
    <w:rsid w:val="00561F00"/>
    <w:rsid w:val="00562041"/>
    <w:rsid w:val="00571C4F"/>
    <w:rsid w:val="0057285C"/>
    <w:rsid w:val="00580554"/>
    <w:rsid w:val="00580D2D"/>
    <w:rsid w:val="005838E4"/>
    <w:rsid w:val="005859F8"/>
    <w:rsid w:val="00593384"/>
    <w:rsid w:val="00593962"/>
    <w:rsid w:val="005A17B7"/>
    <w:rsid w:val="005A7927"/>
    <w:rsid w:val="005B16CA"/>
    <w:rsid w:val="005C3B20"/>
    <w:rsid w:val="005C6999"/>
    <w:rsid w:val="005D41CA"/>
    <w:rsid w:val="005E085D"/>
    <w:rsid w:val="005E18BD"/>
    <w:rsid w:val="005E40CC"/>
    <w:rsid w:val="005E5360"/>
    <w:rsid w:val="005E6EE2"/>
    <w:rsid w:val="005F0F5B"/>
    <w:rsid w:val="005F1C5A"/>
    <w:rsid w:val="00611FC7"/>
    <w:rsid w:val="00613E6C"/>
    <w:rsid w:val="00627D9B"/>
    <w:rsid w:val="00632338"/>
    <w:rsid w:val="006336FD"/>
    <w:rsid w:val="006404A9"/>
    <w:rsid w:val="00642486"/>
    <w:rsid w:val="006445BF"/>
    <w:rsid w:val="00650552"/>
    <w:rsid w:val="006520EF"/>
    <w:rsid w:val="00654B30"/>
    <w:rsid w:val="00655885"/>
    <w:rsid w:val="00672127"/>
    <w:rsid w:val="00673EBF"/>
    <w:rsid w:val="0067760A"/>
    <w:rsid w:val="00681DC1"/>
    <w:rsid w:val="00681FB2"/>
    <w:rsid w:val="0068387F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D14D9"/>
    <w:rsid w:val="006D28A1"/>
    <w:rsid w:val="006D5313"/>
    <w:rsid w:val="006D5573"/>
    <w:rsid w:val="006D6B31"/>
    <w:rsid w:val="006D731A"/>
    <w:rsid w:val="006D76A9"/>
    <w:rsid w:val="006E6132"/>
    <w:rsid w:val="00700A7F"/>
    <w:rsid w:val="00702E5A"/>
    <w:rsid w:val="00706C62"/>
    <w:rsid w:val="007144CA"/>
    <w:rsid w:val="0071452A"/>
    <w:rsid w:val="00715E12"/>
    <w:rsid w:val="0072069A"/>
    <w:rsid w:val="00720B8A"/>
    <w:rsid w:val="00720F9A"/>
    <w:rsid w:val="007219FD"/>
    <w:rsid w:val="00721F78"/>
    <w:rsid w:val="0072369F"/>
    <w:rsid w:val="00724C9B"/>
    <w:rsid w:val="00726802"/>
    <w:rsid w:val="00730392"/>
    <w:rsid w:val="0073152A"/>
    <w:rsid w:val="00732A09"/>
    <w:rsid w:val="00732C2A"/>
    <w:rsid w:val="00735DB0"/>
    <w:rsid w:val="0074566F"/>
    <w:rsid w:val="0074581B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94433"/>
    <w:rsid w:val="007A0BB0"/>
    <w:rsid w:val="007A25AB"/>
    <w:rsid w:val="007A6CAE"/>
    <w:rsid w:val="007A7CAC"/>
    <w:rsid w:val="007B13D1"/>
    <w:rsid w:val="007C43D0"/>
    <w:rsid w:val="007C442A"/>
    <w:rsid w:val="007C5D35"/>
    <w:rsid w:val="007D03F3"/>
    <w:rsid w:val="007D30D9"/>
    <w:rsid w:val="007D608F"/>
    <w:rsid w:val="007E2E97"/>
    <w:rsid w:val="007E6CEF"/>
    <w:rsid w:val="007E751C"/>
    <w:rsid w:val="007F49C8"/>
    <w:rsid w:val="00801C04"/>
    <w:rsid w:val="00806E64"/>
    <w:rsid w:val="00806F0B"/>
    <w:rsid w:val="008109E0"/>
    <w:rsid w:val="00813D4F"/>
    <w:rsid w:val="0082060A"/>
    <w:rsid w:val="00842183"/>
    <w:rsid w:val="00843A6A"/>
    <w:rsid w:val="0084446A"/>
    <w:rsid w:val="0084499C"/>
    <w:rsid w:val="00845DB5"/>
    <w:rsid w:val="008555DA"/>
    <w:rsid w:val="00860C3B"/>
    <w:rsid w:val="00871FE0"/>
    <w:rsid w:val="00872C09"/>
    <w:rsid w:val="00881637"/>
    <w:rsid w:val="00884B15"/>
    <w:rsid w:val="00886E2C"/>
    <w:rsid w:val="00891B6F"/>
    <w:rsid w:val="00892C0F"/>
    <w:rsid w:val="00896BEC"/>
    <w:rsid w:val="008A2C11"/>
    <w:rsid w:val="008B591A"/>
    <w:rsid w:val="008B6194"/>
    <w:rsid w:val="008B7E44"/>
    <w:rsid w:val="008C28CA"/>
    <w:rsid w:val="008C7D70"/>
    <w:rsid w:val="008D59A3"/>
    <w:rsid w:val="008E1642"/>
    <w:rsid w:val="008E65F2"/>
    <w:rsid w:val="008F0124"/>
    <w:rsid w:val="008F7C2D"/>
    <w:rsid w:val="009025EF"/>
    <w:rsid w:val="00904413"/>
    <w:rsid w:val="00910906"/>
    <w:rsid w:val="009145E8"/>
    <w:rsid w:val="00916DB9"/>
    <w:rsid w:val="009254B1"/>
    <w:rsid w:val="0092735D"/>
    <w:rsid w:val="00931B11"/>
    <w:rsid w:val="00937204"/>
    <w:rsid w:val="00951489"/>
    <w:rsid w:val="00961DCC"/>
    <w:rsid w:val="00962688"/>
    <w:rsid w:val="00962CF2"/>
    <w:rsid w:val="00966BB6"/>
    <w:rsid w:val="0097167C"/>
    <w:rsid w:val="00975170"/>
    <w:rsid w:val="0097775E"/>
    <w:rsid w:val="00991283"/>
    <w:rsid w:val="00991903"/>
    <w:rsid w:val="009957DF"/>
    <w:rsid w:val="009A3F33"/>
    <w:rsid w:val="009C0045"/>
    <w:rsid w:val="009D6237"/>
    <w:rsid w:val="009D7FA8"/>
    <w:rsid w:val="009E01FD"/>
    <w:rsid w:val="009E1CA0"/>
    <w:rsid w:val="009E2B6B"/>
    <w:rsid w:val="009E5469"/>
    <w:rsid w:val="009E54DA"/>
    <w:rsid w:val="00A067FF"/>
    <w:rsid w:val="00A128FE"/>
    <w:rsid w:val="00A1451B"/>
    <w:rsid w:val="00A176C6"/>
    <w:rsid w:val="00A20A20"/>
    <w:rsid w:val="00A23887"/>
    <w:rsid w:val="00A31222"/>
    <w:rsid w:val="00A317FC"/>
    <w:rsid w:val="00A3441C"/>
    <w:rsid w:val="00A34964"/>
    <w:rsid w:val="00A37503"/>
    <w:rsid w:val="00A40A15"/>
    <w:rsid w:val="00A51A70"/>
    <w:rsid w:val="00A52EB5"/>
    <w:rsid w:val="00A67948"/>
    <w:rsid w:val="00A82371"/>
    <w:rsid w:val="00A8770F"/>
    <w:rsid w:val="00A90364"/>
    <w:rsid w:val="00A937AD"/>
    <w:rsid w:val="00A943B4"/>
    <w:rsid w:val="00AA354D"/>
    <w:rsid w:val="00AB3A15"/>
    <w:rsid w:val="00AB4968"/>
    <w:rsid w:val="00AB4CC8"/>
    <w:rsid w:val="00AC5340"/>
    <w:rsid w:val="00AC58F0"/>
    <w:rsid w:val="00AC5FD7"/>
    <w:rsid w:val="00AD35FB"/>
    <w:rsid w:val="00AD65C6"/>
    <w:rsid w:val="00AE4EE1"/>
    <w:rsid w:val="00AF2387"/>
    <w:rsid w:val="00AF5F3D"/>
    <w:rsid w:val="00AF60E2"/>
    <w:rsid w:val="00B01957"/>
    <w:rsid w:val="00B02441"/>
    <w:rsid w:val="00B03FAC"/>
    <w:rsid w:val="00B10319"/>
    <w:rsid w:val="00B124BE"/>
    <w:rsid w:val="00B12DEC"/>
    <w:rsid w:val="00B20E47"/>
    <w:rsid w:val="00B24F20"/>
    <w:rsid w:val="00B25C4C"/>
    <w:rsid w:val="00B26F2D"/>
    <w:rsid w:val="00B2759C"/>
    <w:rsid w:val="00B30BDE"/>
    <w:rsid w:val="00B320FB"/>
    <w:rsid w:val="00B66FB1"/>
    <w:rsid w:val="00B83A19"/>
    <w:rsid w:val="00B8798F"/>
    <w:rsid w:val="00BA0204"/>
    <w:rsid w:val="00BA3579"/>
    <w:rsid w:val="00BA4D26"/>
    <w:rsid w:val="00BA5C33"/>
    <w:rsid w:val="00BA7F75"/>
    <w:rsid w:val="00BB0AED"/>
    <w:rsid w:val="00BB7BCE"/>
    <w:rsid w:val="00BC026D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2C52"/>
    <w:rsid w:val="00C13C7F"/>
    <w:rsid w:val="00C23EEA"/>
    <w:rsid w:val="00C267C1"/>
    <w:rsid w:val="00C26A41"/>
    <w:rsid w:val="00C33EA9"/>
    <w:rsid w:val="00C452D5"/>
    <w:rsid w:val="00C46707"/>
    <w:rsid w:val="00C50BA1"/>
    <w:rsid w:val="00C53970"/>
    <w:rsid w:val="00C550F3"/>
    <w:rsid w:val="00C64432"/>
    <w:rsid w:val="00C650A9"/>
    <w:rsid w:val="00C700E0"/>
    <w:rsid w:val="00C712F2"/>
    <w:rsid w:val="00C74D4D"/>
    <w:rsid w:val="00C87BAF"/>
    <w:rsid w:val="00CC1A8B"/>
    <w:rsid w:val="00CC4129"/>
    <w:rsid w:val="00CC6C10"/>
    <w:rsid w:val="00CD4D98"/>
    <w:rsid w:val="00CE3673"/>
    <w:rsid w:val="00CF088B"/>
    <w:rsid w:val="00CF1D02"/>
    <w:rsid w:val="00CF351E"/>
    <w:rsid w:val="00CF3F72"/>
    <w:rsid w:val="00CF673C"/>
    <w:rsid w:val="00D00D15"/>
    <w:rsid w:val="00D02D36"/>
    <w:rsid w:val="00D07E2C"/>
    <w:rsid w:val="00D1136A"/>
    <w:rsid w:val="00D20B11"/>
    <w:rsid w:val="00D21370"/>
    <w:rsid w:val="00D26769"/>
    <w:rsid w:val="00D32776"/>
    <w:rsid w:val="00D3580A"/>
    <w:rsid w:val="00D37E46"/>
    <w:rsid w:val="00D40146"/>
    <w:rsid w:val="00D47D0A"/>
    <w:rsid w:val="00D51446"/>
    <w:rsid w:val="00D529B2"/>
    <w:rsid w:val="00D63D17"/>
    <w:rsid w:val="00D675CB"/>
    <w:rsid w:val="00D74D7B"/>
    <w:rsid w:val="00D76011"/>
    <w:rsid w:val="00D827A4"/>
    <w:rsid w:val="00D83E30"/>
    <w:rsid w:val="00DA02E3"/>
    <w:rsid w:val="00DA15C7"/>
    <w:rsid w:val="00DA3906"/>
    <w:rsid w:val="00DA4B4E"/>
    <w:rsid w:val="00DA653D"/>
    <w:rsid w:val="00DA6BA3"/>
    <w:rsid w:val="00DA7AE6"/>
    <w:rsid w:val="00DB07F2"/>
    <w:rsid w:val="00DB27C5"/>
    <w:rsid w:val="00DC42A5"/>
    <w:rsid w:val="00DC7147"/>
    <w:rsid w:val="00DE547D"/>
    <w:rsid w:val="00DE697C"/>
    <w:rsid w:val="00DF0B3A"/>
    <w:rsid w:val="00DF1AB6"/>
    <w:rsid w:val="00DF74A5"/>
    <w:rsid w:val="00E055AB"/>
    <w:rsid w:val="00E06A42"/>
    <w:rsid w:val="00E10BFD"/>
    <w:rsid w:val="00E1591C"/>
    <w:rsid w:val="00E16584"/>
    <w:rsid w:val="00E165D6"/>
    <w:rsid w:val="00E23D59"/>
    <w:rsid w:val="00E26D10"/>
    <w:rsid w:val="00E3323A"/>
    <w:rsid w:val="00E42403"/>
    <w:rsid w:val="00E446B3"/>
    <w:rsid w:val="00E56028"/>
    <w:rsid w:val="00E63168"/>
    <w:rsid w:val="00E6351B"/>
    <w:rsid w:val="00E63856"/>
    <w:rsid w:val="00E666E8"/>
    <w:rsid w:val="00E77AF9"/>
    <w:rsid w:val="00E83F56"/>
    <w:rsid w:val="00E90F37"/>
    <w:rsid w:val="00E93C23"/>
    <w:rsid w:val="00E9544B"/>
    <w:rsid w:val="00E95F3C"/>
    <w:rsid w:val="00E966BD"/>
    <w:rsid w:val="00EA5E5A"/>
    <w:rsid w:val="00EA7ED2"/>
    <w:rsid w:val="00EB5484"/>
    <w:rsid w:val="00EC09B1"/>
    <w:rsid w:val="00EC3C06"/>
    <w:rsid w:val="00ED649A"/>
    <w:rsid w:val="00ED774C"/>
    <w:rsid w:val="00EE272C"/>
    <w:rsid w:val="00EE31DD"/>
    <w:rsid w:val="00EE4051"/>
    <w:rsid w:val="00EF277F"/>
    <w:rsid w:val="00EF5363"/>
    <w:rsid w:val="00EF6762"/>
    <w:rsid w:val="00EF7279"/>
    <w:rsid w:val="00F01082"/>
    <w:rsid w:val="00F04807"/>
    <w:rsid w:val="00F05EFE"/>
    <w:rsid w:val="00F11346"/>
    <w:rsid w:val="00F27586"/>
    <w:rsid w:val="00F3087E"/>
    <w:rsid w:val="00F41B4A"/>
    <w:rsid w:val="00F4308B"/>
    <w:rsid w:val="00F4350D"/>
    <w:rsid w:val="00F45CB2"/>
    <w:rsid w:val="00F477CA"/>
    <w:rsid w:val="00F50DAD"/>
    <w:rsid w:val="00F51AC3"/>
    <w:rsid w:val="00F52BF9"/>
    <w:rsid w:val="00F54DA9"/>
    <w:rsid w:val="00F66E1E"/>
    <w:rsid w:val="00F703EA"/>
    <w:rsid w:val="00F729FE"/>
    <w:rsid w:val="00F77627"/>
    <w:rsid w:val="00F8009F"/>
    <w:rsid w:val="00F8132A"/>
    <w:rsid w:val="00F81B99"/>
    <w:rsid w:val="00F8274F"/>
    <w:rsid w:val="00F906B3"/>
    <w:rsid w:val="00F90D64"/>
    <w:rsid w:val="00F91C23"/>
    <w:rsid w:val="00F96630"/>
    <w:rsid w:val="00FB04BA"/>
    <w:rsid w:val="00FB2B01"/>
    <w:rsid w:val="00FC08FD"/>
    <w:rsid w:val="00FC1039"/>
    <w:rsid w:val="00FC3C86"/>
    <w:rsid w:val="00FC40FD"/>
    <w:rsid w:val="00FD58FC"/>
    <w:rsid w:val="00FE0DC7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A575D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B3B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F263C-752E-4994-8C44-9E3D8DEA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11</Pages>
  <Words>3566</Words>
  <Characters>20329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42</cp:revision>
  <cp:lastPrinted>2026-04-27T01:00:00Z</cp:lastPrinted>
  <dcterms:created xsi:type="dcterms:W3CDTF">2026-04-23T00:06:00Z</dcterms:created>
  <dcterms:modified xsi:type="dcterms:W3CDTF">2026-04-27T01:00:00Z</dcterms:modified>
</cp:coreProperties>
</file>