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B9" w:rsidRPr="0019542A" w:rsidRDefault="00B80AB9" w:rsidP="00B80AB9">
      <w:pPr>
        <w:pStyle w:val="Default"/>
        <w:spacing w:before="0" w:beforeAutospacing="0"/>
        <w:ind w:firstLine="0"/>
        <w:rPr>
          <w:bCs/>
          <w:color w:val="auto"/>
          <w:sz w:val="28"/>
          <w:szCs w:val="28"/>
        </w:rPr>
      </w:pPr>
    </w:p>
    <w:tbl>
      <w:tblPr>
        <w:tblpPr w:leftFromText="180" w:rightFromText="180" w:horzAnchor="margin" w:tblpXSpec="center" w:tblpY="-570"/>
        <w:tblW w:w="0" w:type="auto"/>
        <w:tblLayout w:type="fixed"/>
        <w:tblLook w:val="0000" w:firstRow="0" w:lastRow="0" w:firstColumn="0" w:lastColumn="0" w:noHBand="0" w:noVBand="0"/>
      </w:tblPr>
      <w:tblGrid>
        <w:gridCol w:w="9181"/>
      </w:tblGrid>
      <w:tr w:rsidR="00B80AB9" w:rsidRPr="00055838" w:rsidTr="008A6361">
        <w:trPr>
          <w:trHeight w:val="61"/>
        </w:trPr>
        <w:tc>
          <w:tcPr>
            <w:tcW w:w="9181" w:type="dxa"/>
          </w:tcPr>
          <w:p w:rsidR="00B80AB9" w:rsidRPr="00055838" w:rsidRDefault="00DE4BD5" w:rsidP="008A6361">
            <w:pPr>
              <w:widowControl/>
              <w:ind w:right="317"/>
              <w:jc w:val="center"/>
              <w:rPr>
                <w:sz w:val="26"/>
                <w:szCs w:val="26"/>
              </w:rPr>
            </w:pPr>
            <w:r>
              <w:rPr>
                <w:noProof/>
                <w:sz w:val="26"/>
                <w:szCs w:val="26"/>
              </w:rPr>
              <mc:AlternateContent>
                <mc:Choice Requires="wps">
                  <w:drawing>
                    <wp:anchor distT="0" distB="0" distL="114300" distR="114300" simplePos="0" relativeHeight="251657215" behindDoc="1" locked="0" layoutInCell="1" allowOverlap="1">
                      <wp:simplePos x="0" y="0"/>
                      <wp:positionH relativeFrom="column">
                        <wp:posOffset>2720340</wp:posOffset>
                      </wp:positionH>
                      <wp:positionV relativeFrom="paragraph">
                        <wp:posOffset>125095</wp:posOffset>
                      </wp:positionV>
                      <wp:extent cx="273050" cy="158750"/>
                      <wp:effectExtent l="0" t="0" r="12700" b="12700"/>
                      <wp:wrapNone/>
                      <wp:docPr id="3" name="Овал 3"/>
                      <wp:cNvGraphicFramePr/>
                      <a:graphic xmlns:a="http://schemas.openxmlformats.org/drawingml/2006/main">
                        <a:graphicData uri="http://schemas.microsoft.com/office/word/2010/wordprocessingShape">
                          <wps:wsp>
                            <wps:cNvSpPr/>
                            <wps:spPr>
                              <a:xfrm>
                                <a:off x="0" y="0"/>
                                <a:ext cx="273050" cy="1587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 o:spid="_x0000_s1026" style="position:absolute;margin-left:214.2pt;margin-top:9.85pt;width:21.5pt;height:12.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" fillcolor="white [3212]" strokecolor="white [3212]" strokeweight="2pt"/>
                  </w:pict>
                </mc:Fallback>
              </mc:AlternateContent>
            </w:r>
          </w:p>
        </w:tc>
      </w:tr>
      <w:tr w:rsidR="00B80AB9" w:rsidRPr="00055838" w:rsidTr="008A6361">
        <w:trPr>
          <w:cantSplit/>
          <w:trHeight w:val="2151"/>
        </w:trPr>
        <w:tc>
          <w:tcPr>
            <w:tcW w:w="9181" w:type="dxa"/>
          </w:tcPr>
          <w:p w:rsidR="00B80AB9" w:rsidRPr="00055838" w:rsidRDefault="00B80AB9" w:rsidP="008A6361">
            <w:pPr>
              <w:widowControl/>
              <w:jc w:val="center"/>
              <w:rPr>
                <w:b/>
                <w:sz w:val="26"/>
                <w:szCs w:val="26"/>
              </w:rPr>
            </w:pPr>
            <w:r w:rsidRPr="0019542A">
              <w:rPr>
                <w:rFonts w:eastAsia="Cambria"/>
                <w:noProof/>
                <w:sz w:val="26"/>
                <w:szCs w:val="26"/>
              </w:rPr>
              <w:drawing>
                <wp:inline distT="0" distB="0" distL="0" distR="0" wp14:anchorId="27CC15D3" wp14:editId="5B6E16B8">
                  <wp:extent cx="828675" cy="971550"/>
                  <wp:effectExtent l="0" t="0" r="0" b="0"/>
                  <wp:docPr id="1" name="Рисунок 1" descr="Описание: primorsky-krai-dalnegorsk-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primorsky-krai-dalnegorsk-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971550"/>
                          </a:xfrm>
                          <a:prstGeom prst="rect">
                            <a:avLst/>
                          </a:prstGeom>
                          <a:noFill/>
                          <a:ln>
                            <a:noFill/>
                          </a:ln>
                        </pic:spPr>
                      </pic:pic>
                    </a:graphicData>
                  </a:graphic>
                </wp:inline>
              </w:drawing>
            </w:r>
          </w:p>
          <w:p w:rsidR="00B80AB9" w:rsidRPr="00055838" w:rsidRDefault="00B80AB9" w:rsidP="008A6361">
            <w:pPr>
              <w:widowControl/>
              <w:jc w:val="center"/>
              <w:rPr>
                <w:b/>
                <w:sz w:val="26"/>
                <w:szCs w:val="26"/>
              </w:rPr>
            </w:pPr>
          </w:p>
          <w:p w:rsidR="00B80AB9" w:rsidRPr="00DE4BD5" w:rsidRDefault="00B80AB9" w:rsidP="008A6361">
            <w:pPr>
              <w:widowControl/>
              <w:jc w:val="center"/>
              <w:rPr>
                <w:b/>
                <w:sz w:val="28"/>
                <w:szCs w:val="28"/>
              </w:rPr>
            </w:pPr>
            <w:r w:rsidRPr="00DE4BD5">
              <w:rPr>
                <w:b/>
                <w:sz w:val="28"/>
                <w:szCs w:val="28"/>
              </w:rPr>
              <w:t>КОНТРОЛЬНО-СЧЁТНАЯ ПАЛАТА</w:t>
            </w:r>
          </w:p>
          <w:p w:rsidR="00B80AB9" w:rsidRPr="00DE4BD5" w:rsidRDefault="00B80AB9" w:rsidP="008A6361">
            <w:pPr>
              <w:widowControl/>
              <w:jc w:val="center"/>
              <w:rPr>
                <w:b/>
                <w:sz w:val="28"/>
                <w:szCs w:val="28"/>
              </w:rPr>
            </w:pPr>
            <w:r w:rsidRPr="00DE4BD5">
              <w:rPr>
                <w:b/>
                <w:sz w:val="28"/>
                <w:szCs w:val="28"/>
              </w:rPr>
              <w:t>Дальнегорского городского округа</w:t>
            </w:r>
          </w:p>
          <w:p w:rsidR="00B80AB9" w:rsidRPr="00055838" w:rsidRDefault="00B80AB9" w:rsidP="008A6361">
            <w:pPr>
              <w:widowControl/>
              <w:jc w:val="center"/>
              <w:rPr>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97155</wp:posOffset>
                      </wp:positionV>
                      <wp:extent cx="5486400" cy="0"/>
                      <wp:effectExtent l="23495" t="23495" r="24130" b="241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65pt" to="43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" strokeweight="3pt"/>
                  </w:pict>
                </mc:Fallback>
              </mc:AlternateContent>
            </w:r>
          </w:p>
        </w:tc>
      </w:tr>
    </w:tbl>
    <w:p w:rsidR="00B80AB9" w:rsidRPr="0019542A" w:rsidRDefault="00B80AB9" w:rsidP="00B80AB9">
      <w:pPr>
        <w:pStyle w:val="Default"/>
        <w:spacing w:before="0" w:beforeAutospacing="0"/>
        <w:jc w:val="center"/>
        <w:rPr>
          <w:bCs/>
          <w:color w:val="auto"/>
          <w:sz w:val="28"/>
          <w:szCs w:val="28"/>
        </w:rPr>
      </w:pPr>
    </w:p>
    <w:p w:rsidR="00B80AB9" w:rsidRPr="0019542A" w:rsidRDefault="00B80AB9" w:rsidP="00B80AB9">
      <w:pPr>
        <w:pStyle w:val="Default"/>
        <w:spacing w:before="0" w:beforeAutospacing="0"/>
        <w:jc w:val="center"/>
        <w:rPr>
          <w:bCs/>
          <w:color w:val="auto"/>
          <w:sz w:val="28"/>
          <w:szCs w:val="28"/>
        </w:rPr>
      </w:pPr>
    </w:p>
    <w:p w:rsidR="00B80AB9" w:rsidRPr="0019542A" w:rsidRDefault="00B80AB9" w:rsidP="00B80AB9">
      <w:pPr>
        <w:pStyle w:val="Default"/>
        <w:spacing w:before="0" w:beforeAutospacing="0"/>
        <w:jc w:val="center"/>
        <w:rPr>
          <w:bCs/>
          <w:color w:val="auto"/>
          <w:sz w:val="28"/>
          <w:szCs w:val="28"/>
        </w:rPr>
      </w:pPr>
    </w:p>
    <w:p w:rsidR="00B80AB9" w:rsidRPr="0019542A" w:rsidRDefault="00B80AB9" w:rsidP="00B80AB9">
      <w:pPr>
        <w:pStyle w:val="Default"/>
        <w:spacing w:before="0" w:beforeAutospacing="0"/>
        <w:jc w:val="center"/>
        <w:rPr>
          <w:bCs/>
          <w:color w:val="auto"/>
          <w:sz w:val="28"/>
          <w:szCs w:val="28"/>
        </w:rPr>
      </w:pPr>
    </w:p>
    <w:p w:rsidR="00B80AB9" w:rsidRPr="0019542A" w:rsidRDefault="00B80AB9" w:rsidP="00B80AB9">
      <w:pPr>
        <w:pStyle w:val="Default"/>
        <w:spacing w:before="0" w:beforeAutospacing="0"/>
        <w:jc w:val="center"/>
        <w:rPr>
          <w:bCs/>
          <w:color w:val="auto"/>
          <w:sz w:val="28"/>
          <w:szCs w:val="28"/>
        </w:rPr>
      </w:pPr>
    </w:p>
    <w:p w:rsidR="00B80AB9" w:rsidRPr="0019542A" w:rsidRDefault="00B80AB9" w:rsidP="00B80AB9">
      <w:pPr>
        <w:pStyle w:val="Default"/>
        <w:spacing w:before="0" w:beforeAutospacing="0"/>
        <w:jc w:val="center"/>
        <w:rPr>
          <w:bCs/>
          <w:color w:val="auto"/>
          <w:sz w:val="28"/>
          <w:szCs w:val="28"/>
        </w:rPr>
      </w:pPr>
    </w:p>
    <w:p w:rsidR="00B80AB9" w:rsidRPr="0019542A" w:rsidRDefault="00B80AB9" w:rsidP="00B80AB9">
      <w:pPr>
        <w:pStyle w:val="Default"/>
        <w:spacing w:before="0" w:beforeAutospacing="0"/>
        <w:jc w:val="center"/>
        <w:rPr>
          <w:bCs/>
          <w:color w:val="auto"/>
          <w:sz w:val="28"/>
          <w:szCs w:val="28"/>
        </w:rPr>
      </w:pPr>
    </w:p>
    <w:p w:rsidR="00B80AB9" w:rsidRPr="0019542A" w:rsidRDefault="00B80AB9" w:rsidP="00B80AB9">
      <w:pPr>
        <w:pStyle w:val="Default"/>
        <w:spacing w:before="0" w:beforeAutospacing="0"/>
        <w:jc w:val="center"/>
        <w:rPr>
          <w:bCs/>
          <w:color w:val="auto"/>
          <w:sz w:val="28"/>
          <w:szCs w:val="28"/>
        </w:rPr>
      </w:pPr>
    </w:p>
    <w:p w:rsidR="00B80AB9" w:rsidRPr="0019542A" w:rsidRDefault="00B80AB9" w:rsidP="00B80AB9">
      <w:pPr>
        <w:pStyle w:val="Default"/>
        <w:spacing w:before="0" w:beforeAutospacing="0"/>
        <w:jc w:val="center"/>
        <w:rPr>
          <w:bCs/>
          <w:color w:val="auto"/>
          <w:sz w:val="28"/>
          <w:szCs w:val="28"/>
        </w:rPr>
      </w:pPr>
    </w:p>
    <w:p w:rsidR="00B80AB9" w:rsidRPr="00C102FE" w:rsidRDefault="00B80AB9" w:rsidP="00B80AB9">
      <w:pPr>
        <w:pStyle w:val="Default"/>
        <w:spacing w:before="0" w:beforeAutospacing="0"/>
        <w:jc w:val="center"/>
        <w:rPr>
          <w:bCs/>
          <w:color w:val="auto"/>
          <w:sz w:val="26"/>
          <w:szCs w:val="26"/>
        </w:rPr>
      </w:pPr>
    </w:p>
    <w:p w:rsidR="00B80AB9" w:rsidRPr="00DE4BD5" w:rsidRDefault="00B80AB9" w:rsidP="00C102FE">
      <w:pPr>
        <w:pStyle w:val="Default"/>
        <w:spacing w:before="0" w:beforeAutospacing="0"/>
        <w:ind w:firstLine="0"/>
        <w:jc w:val="center"/>
        <w:rPr>
          <w:bCs/>
          <w:color w:val="auto"/>
          <w:sz w:val="28"/>
          <w:szCs w:val="28"/>
        </w:rPr>
      </w:pPr>
      <w:r w:rsidRPr="00DE4BD5">
        <w:rPr>
          <w:bCs/>
          <w:color w:val="auto"/>
          <w:sz w:val="28"/>
          <w:szCs w:val="28"/>
        </w:rPr>
        <w:t>СТАНДАРТ</w:t>
      </w:r>
    </w:p>
    <w:p w:rsidR="00B80AB9" w:rsidRPr="00DE4BD5" w:rsidRDefault="00B80AB9" w:rsidP="00B80AB9">
      <w:pPr>
        <w:pStyle w:val="Default"/>
        <w:spacing w:before="0" w:beforeAutospacing="0"/>
        <w:jc w:val="center"/>
        <w:rPr>
          <w:bCs/>
          <w:color w:val="auto"/>
          <w:sz w:val="28"/>
          <w:szCs w:val="28"/>
        </w:rPr>
      </w:pPr>
      <w:r w:rsidRPr="00DE4BD5">
        <w:rPr>
          <w:bCs/>
          <w:color w:val="auto"/>
          <w:sz w:val="28"/>
          <w:szCs w:val="28"/>
        </w:rPr>
        <w:t>ВНЕШНЕГО МУНИЦИПАЛЬНОГО ФИНАНСОВОГО КОНТРОЛЯ</w:t>
      </w:r>
    </w:p>
    <w:p w:rsidR="00B80AB9" w:rsidRPr="00DE4BD5" w:rsidRDefault="00B80AB9" w:rsidP="00B80AB9">
      <w:pPr>
        <w:pStyle w:val="Default"/>
        <w:spacing w:before="0" w:beforeAutospacing="0"/>
        <w:jc w:val="center"/>
        <w:rPr>
          <w:bCs/>
          <w:color w:val="auto"/>
          <w:sz w:val="28"/>
          <w:szCs w:val="28"/>
        </w:rPr>
      </w:pPr>
    </w:p>
    <w:p w:rsidR="00B80AB9" w:rsidRPr="00DE4BD5" w:rsidRDefault="00B80AB9" w:rsidP="00B80AB9">
      <w:pPr>
        <w:pStyle w:val="Default"/>
        <w:spacing w:before="0" w:beforeAutospacing="0"/>
        <w:ind w:firstLine="0"/>
        <w:jc w:val="center"/>
        <w:rPr>
          <w:b/>
          <w:bCs/>
          <w:color w:val="auto"/>
          <w:sz w:val="28"/>
          <w:szCs w:val="28"/>
        </w:rPr>
      </w:pPr>
      <w:r w:rsidRPr="00DE4BD5">
        <w:rPr>
          <w:b/>
          <w:bCs/>
          <w:color w:val="auto"/>
          <w:sz w:val="28"/>
          <w:szCs w:val="28"/>
        </w:rPr>
        <w:t xml:space="preserve">«Классификация выявленных </w:t>
      </w:r>
      <w:r w:rsidR="00ED58D8" w:rsidRPr="00DE4BD5">
        <w:rPr>
          <w:b/>
          <w:bCs/>
          <w:color w:val="auto"/>
          <w:sz w:val="28"/>
          <w:szCs w:val="28"/>
        </w:rPr>
        <w:t>недостатков</w:t>
      </w:r>
      <w:r w:rsidR="00D770EA">
        <w:rPr>
          <w:b/>
          <w:bCs/>
          <w:color w:val="auto"/>
          <w:sz w:val="28"/>
          <w:szCs w:val="28"/>
        </w:rPr>
        <w:t>,</w:t>
      </w:r>
      <w:r w:rsidR="00ED58D8" w:rsidRPr="00DE4BD5">
        <w:rPr>
          <w:b/>
          <w:bCs/>
          <w:color w:val="auto"/>
          <w:sz w:val="28"/>
          <w:szCs w:val="28"/>
        </w:rPr>
        <w:t xml:space="preserve"> нарушений, порядок мониторинга их устранения. </w:t>
      </w:r>
      <w:r w:rsidR="00DE4BD5" w:rsidRPr="00DE4BD5">
        <w:rPr>
          <w:b/>
          <w:bCs/>
          <w:color w:val="auto"/>
          <w:sz w:val="28"/>
          <w:szCs w:val="28"/>
        </w:rPr>
        <w:t>Порядок у</w:t>
      </w:r>
      <w:r w:rsidRPr="00DE4BD5">
        <w:rPr>
          <w:b/>
          <w:bCs/>
          <w:color w:val="auto"/>
          <w:sz w:val="28"/>
          <w:szCs w:val="28"/>
        </w:rPr>
        <w:t>чет</w:t>
      </w:r>
      <w:r w:rsidR="00DE4BD5" w:rsidRPr="00DE4BD5">
        <w:rPr>
          <w:b/>
          <w:bCs/>
          <w:color w:val="auto"/>
          <w:sz w:val="28"/>
          <w:szCs w:val="28"/>
        </w:rPr>
        <w:t>а</w:t>
      </w:r>
      <w:r w:rsidRPr="00DE4BD5">
        <w:rPr>
          <w:b/>
          <w:bCs/>
          <w:color w:val="auto"/>
          <w:sz w:val="28"/>
          <w:szCs w:val="28"/>
        </w:rPr>
        <w:t xml:space="preserve"> предложений Контрольно-счетной палаты и их исполнения»</w:t>
      </w:r>
    </w:p>
    <w:p w:rsidR="00B80AB9" w:rsidRPr="00DE4BD5" w:rsidRDefault="00B80AB9" w:rsidP="00B80AB9">
      <w:pPr>
        <w:pStyle w:val="Default"/>
        <w:spacing w:before="0" w:beforeAutospacing="0"/>
        <w:jc w:val="center"/>
        <w:rPr>
          <w:bCs/>
          <w:color w:val="auto"/>
          <w:sz w:val="28"/>
          <w:szCs w:val="28"/>
        </w:rPr>
      </w:pPr>
    </w:p>
    <w:p w:rsidR="00B80AB9" w:rsidRPr="00DE4BD5" w:rsidRDefault="0055499D" w:rsidP="00C102FE">
      <w:pPr>
        <w:pStyle w:val="Default"/>
        <w:spacing w:before="0" w:beforeAutospacing="0"/>
        <w:ind w:firstLine="0"/>
        <w:jc w:val="center"/>
        <w:rPr>
          <w:bCs/>
          <w:color w:val="auto"/>
          <w:sz w:val="28"/>
          <w:szCs w:val="28"/>
        </w:rPr>
      </w:pPr>
      <w:r>
        <w:rPr>
          <w:bCs/>
          <w:color w:val="auto"/>
          <w:sz w:val="28"/>
          <w:szCs w:val="28"/>
        </w:rPr>
        <w:t>(утвержден Распоряжением п</w:t>
      </w:r>
      <w:r w:rsidR="00B80AB9" w:rsidRPr="00DE4BD5">
        <w:rPr>
          <w:bCs/>
          <w:color w:val="auto"/>
          <w:sz w:val="28"/>
          <w:szCs w:val="28"/>
        </w:rPr>
        <w:t xml:space="preserve">редседателя Контрольно-счетной палаты Дальнегорского городского округа </w:t>
      </w:r>
    </w:p>
    <w:p w:rsidR="00B80AB9" w:rsidRPr="00DE4BD5" w:rsidRDefault="00B80AB9" w:rsidP="00C102FE">
      <w:pPr>
        <w:pStyle w:val="Default"/>
        <w:spacing w:before="0" w:beforeAutospacing="0"/>
        <w:ind w:firstLine="0"/>
        <w:jc w:val="center"/>
        <w:rPr>
          <w:bCs/>
          <w:color w:val="auto"/>
          <w:sz w:val="28"/>
          <w:szCs w:val="28"/>
        </w:rPr>
      </w:pPr>
      <w:r w:rsidRPr="00DE4BD5">
        <w:rPr>
          <w:bCs/>
          <w:color w:val="auto"/>
          <w:sz w:val="28"/>
          <w:szCs w:val="28"/>
        </w:rPr>
        <w:t xml:space="preserve">от </w:t>
      </w:r>
      <w:r w:rsidR="00315D1C">
        <w:rPr>
          <w:bCs/>
          <w:color w:val="auto"/>
          <w:sz w:val="28"/>
          <w:szCs w:val="28"/>
        </w:rPr>
        <w:t>08.09.2016</w:t>
      </w:r>
      <w:r w:rsidRPr="00DE4BD5">
        <w:rPr>
          <w:bCs/>
          <w:color w:val="auto"/>
          <w:sz w:val="28"/>
          <w:szCs w:val="28"/>
        </w:rPr>
        <w:t xml:space="preserve"> № </w:t>
      </w:r>
      <w:r w:rsidR="00315D1C">
        <w:rPr>
          <w:bCs/>
          <w:color w:val="auto"/>
          <w:sz w:val="28"/>
          <w:szCs w:val="28"/>
        </w:rPr>
        <w:t>25</w:t>
      </w:r>
      <w:r w:rsidRPr="00DE4BD5">
        <w:rPr>
          <w:bCs/>
          <w:color w:val="auto"/>
          <w:sz w:val="28"/>
          <w:szCs w:val="28"/>
        </w:rPr>
        <w:t>)</w:t>
      </w:r>
      <w:bookmarkStart w:id="0" w:name="_GoBack"/>
      <w:bookmarkEnd w:id="0"/>
    </w:p>
    <w:p w:rsidR="00B80AB9" w:rsidRPr="00C102FE" w:rsidRDefault="00B80AB9" w:rsidP="00B80AB9">
      <w:pPr>
        <w:pStyle w:val="Default"/>
        <w:spacing w:before="0" w:beforeAutospacing="0"/>
        <w:jc w:val="center"/>
        <w:rPr>
          <w:bCs/>
          <w:color w:val="auto"/>
          <w:sz w:val="26"/>
          <w:szCs w:val="26"/>
        </w:rPr>
      </w:pPr>
    </w:p>
    <w:p w:rsidR="00B80AB9" w:rsidRPr="00C102FE" w:rsidRDefault="00B80AB9" w:rsidP="00B80AB9">
      <w:pPr>
        <w:pStyle w:val="Default"/>
        <w:spacing w:before="0" w:beforeAutospacing="0"/>
        <w:jc w:val="center"/>
        <w:rPr>
          <w:bCs/>
          <w:color w:val="auto"/>
          <w:sz w:val="26"/>
          <w:szCs w:val="26"/>
        </w:rPr>
      </w:pPr>
    </w:p>
    <w:p w:rsidR="00B80AB9" w:rsidRPr="00C102FE" w:rsidRDefault="00B80AB9" w:rsidP="00B80AB9">
      <w:pPr>
        <w:pStyle w:val="Default"/>
        <w:spacing w:before="0" w:beforeAutospacing="0"/>
        <w:jc w:val="center"/>
        <w:rPr>
          <w:bCs/>
          <w:color w:val="auto"/>
          <w:sz w:val="26"/>
          <w:szCs w:val="26"/>
        </w:rPr>
      </w:pPr>
    </w:p>
    <w:p w:rsidR="00B80AB9" w:rsidRPr="00C102FE" w:rsidRDefault="00B80AB9" w:rsidP="00B80AB9">
      <w:pPr>
        <w:pStyle w:val="Default"/>
        <w:spacing w:before="0" w:beforeAutospacing="0"/>
        <w:jc w:val="center"/>
        <w:rPr>
          <w:bCs/>
          <w:color w:val="auto"/>
          <w:sz w:val="26"/>
          <w:szCs w:val="26"/>
        </w:rPr>
      </w:pPr>
    </w:p>
    <w:p w:rsidR="00B80AB9" w:rsidRPr="00C102FE" w:rsidRDefault="00B80AB9" w:rsidP="00B80AB9">
      <w:pPr>
        <w:pStyle w:val="Default"/>
        <w:spacing w:before="0" w:beforeAutospacing="0"/>
        <w:jc w:val="center"/>
        <w:rPr>
          <w:bCs/>
          <w:color w:val="auto"/>
          <w:sz w:val="26"/>
          <w:szCs w:val="26"/>
        </w:rPr>
      </w:pPr>
    </w:p>
    <w:p w:rsidR="00B80AB9" w:rsidRPr="00C102FE" w:rsidRDefault="00B80AB9" w:rsidP="00B80AB9">
      <w:pPr>
        <w:pStyle w:val="Default"/>
        <w:spacing w:before="0" w:beforeAutospacing="0"/>
        <w:jc w:val="center"/>
        <w:rPr>
          <w:bCs/>
          <w:color w:val="auto"/>
          <w:sz w:val="26"/>
          <w:szCs w:val="26"/>
        </w:rPr>
      </w:pPr>
    </w:p>
    <w:p w:rsidR="00B80AB9" w:rsidRPr="00C102FE" w:rsidRDefault="00B80AB9" w:rsidP="00B80AB9">
      <w:pPr>
        <w:pStyle w:val="Default"/>
        <w:spacing w:before="0" w:beforeAutospacing="0"/>
        <w:jc w:val="center"/>
        <w:rPr>
          <w:bCs/>
          <w:color w:val="auto"/>
          <w:sz w:val="26"/>
          <w:szCs w:val="26"/>
        </w:rPr>
      </w:pPr>
    </w:p>
    <w:p w:rsidR="00B80AB9" w:rsidRPr="00C102FE" w:rsidRDefault="00B80AB9" w:rsidP="00B80AB9">
      <w:pPr>
        <w:pStyle w:val="Default"/>
        <w:spacing w:before="0" w:beforeAutospacing="0"/>
        <w:jc w:val="center"/>
        <w:rPr>
          <w:bCs/>
          <w:color w:val="auto"/>
          <w:sz w:val="26"/>
          <w:szCs w:val="26"/>
        </w:rPr>
      </w:pPr>
    </w:p>
    <w:p w:rsidR="00B80AB9" w:rsidRDefault="00B80AB9" w:rsidP="00B80AB9">
      <w:pPr>
        <w:pStyle w:val="Default"/>
        <w:spacing w:before="0" w:beforeAutospacing="0"/>
        <w:jc w:val="center"/>
        <w:rPr>
          <w:bCs/>
          <w:color w:val="auto"/>
          <w:sz w:val="26"/>
          <w:szCs w:val="26"/>
        </w:rPr>
      </w:pPr>
    </w:p>
    <w:p w:rsidR="00C102FE" w:rsidRDefault="00C102FE" w:rsidP="00B80AB9">
      <w:pPr>
        <w:pStyle w:val="Default"/>
        <w:spacing w:before="0" w:beforeAutospacing="0"/>
        <w:jc w:val="center"/>
        <w:rPr>
          <w:bCs/>
          <w:color w:val="auto"/>
          <w:sz w:val="26"/>
          <w:szCs w:val="26"/>
        </w:rPr>
      </w:pPr>
    </w:p>
    <w:p w:rsidR="00C102FE" w:rsidRPr="00C102FE" w:rsidRDefault="00C102FE" w:rsidP="00B80AB9">
      <w:pPr>
        <w:pStyle w:val="Default"/>
        <w:spacing w:before="0" w:beforeAutospacing="0"/>
        <w:jc w:val="center"/>
        <w:rPr>
          <w:bCs/>
          <w:color w:val="auto"/>
          <w:sz w:val="26"/>
          <w:szCs w:val="26"/>
        </w:rPr>
      </w:pPr>
    </w:p>
    <w:p w:rsidR="00B80AB9" w:rsidRPr="00C102FE" w:rsidRDefault="00B80AB9" w:rsidP="000F1870">
      <w:pPr>
        <w:pStyle w:val="Default"/>
        <w:spacing w:before="0" w:beforeAutospacing="0"/>
        <w:ind w:firstLine="0"/>
        <w:jc w:val="center"/>
        <w:rPr>
          <w:bCs/>
          <w:color w:val="auto"/>
          <w:sz w:val="26"/>
          <w:szCs w:val="26"/>
        </w:rPr>
      </w:pPr>
    </w:p>
    <w:p w:rsidR="00B80AB9" w:rsidRPr="00C102FE" w:rsidRDefault="00B80AB9" w:rsidP="00B80AB9">
      <w:pPr>
        <w:pStyle w:val="Default"/>
        <w:spacing w:before="0" w:beforeAutospacing="0"/>
        <w:jc w:val="center"/>
        <w:rPr>
          <w:bCs/>
          <w:color w:val="auto"/>
          <w:sz w:val="26"/>
          <w:szCs w:val="26"/>
        </w:rPr>
      </w:pPr>
    </w:p>
    <w:p w:rsidR="00B80AB9" w:rsidRPr="00C102FE" w:rsidRDefault="00B80AB9" w:rsidP="00B80AB9">
      <w:pPr>
        <w:pStyle w:val="Default"/>
        <w:spacing w:before="0" w:beforeAutospacing="0"/>
        <w:ind w:firstLine="0"/>
        <w:rPr>
          <w:bCs/>
          <w:color w:val="auto"/>
          <w:sz w:val="26"/>
          <w:szCs w:val="26"/>
        </w:rPr>
      </w:pPr>
    </w:p>
    <w:p w:rsidR="00B80AB9" w:rsidRPr="00C102FE" w:rsidRDefault="00B80AB9" w:rsidP="00B80AB9">
      <w:pPr>
        <w:pStyle w:val="Default"/>
        <w:spacing w:before="0" w:beforeAutospacing="0"/>
        <w:ind w:firstLine="0"/>
        <w:rPr>
          <w:bCs/>
          <w:color w:val="auto"/>
          <w:sz w:val="26"/>
          <w:szCs w:val="26"/>
        </w:rPr>
      </w:pPr>
    </w:p>
    <w:p w:rsidR="00B80AB9" w:rsidRPr="00DE4BD5" w:rsidRDefault="00B80AB9" w:rsidP="00B80AB9">
      <w:pPr>
        <w:pStyle w:val="Default"/>
        <w:spacing w:before="0" w:beforeAutospacing="0"/>
        <w:ind w:firstLine="0"/>
        <w:jc w:val="center"/>
        <w:rPr>
          <w:bCs/>
          <w:color w:val="auto"/>
          <w:sz w:val="28"/>
          <w:szCs w:val="28"/>
        </w:rPr>
      </w:pPr>
      <w:r w:rsidRPr="00DE4BD5">
        <w:rPr>
          <w:bCs/>
          <w:color w:val="auto"/>
          <w:sz w:val="28"/>
          <w:szCs w:val="28"/>
        </w:rPr>
        <w:t>Дальнегорск</w:t>
      </w:r>
    </w:p>
    <w:p w:rsidR="00B80AB9" w:rsidRPr="00DE4BD5" w:rsidRDefault="00B80AB9" w:rsidP="00B80AB9">
      <w:pPr>
        <w:pStyle w:val="Default"/>
        <w:spacing w:before="0" w:beforeAutospacing="0"/>
        <w:ind w:firstLine="0"/>
        <w:jc w:val="center"/>
        <w:rPr>
          <w:bCs/>
          <w:color w:val="auto"/>
          <w:sz w:val="28"/>
          <w:szCs w:val="28"/>
        </w:rPr>
      </w:pPr>
      <w:r w:rsidRPr="00DE4BD5">
        <w:rPr>
          <w:bCs/>
          <w:color w:val="auto"/>
          <w:sz w:val="28"/>
          <w:szCs w:val="28"/>
        </w:rPr>
        <w:t>2016 год</w:t>
      </w:r>
    </w:p>
    <w:p w:rsidR="00B80AB9" w:rsidRPr="00535569" w:rsidRDefault="0055499D" w:rsidP="00B80AB9">
      <w:pPr>
        <w:spacing w:before="100" w:beforeAutospacing="1" w:after="100" w:afterAutospacing="1"/>
        <w:jc w:val="center"/>
        <w:rPr>
          <w:b/>
          <w:sz w:val="28"/>
          <w:szCs w:val="28"/>
        </w:rPr>
      </w:pPr>
      <w:r w:rsidRPr="00535569">
        <w:rPr>
          <w:b/>
          <w:noProof/>
          <w:sz w:val="28"/>
          <w:szCs w:val="28"/>
        </w:rPr>
        <w:lastRenderedPageBreak/>
        <mc:AlternateContent>
          <mc:Choice Requires="wps">
            <w:drawing>
              <wp:anchor distT="0" distB="0" distL="114300" distR="114300" simplePos="0" relativeHeight="251659264" behindDoc="0" locked="0" layoutInCell="1" allowOverlap="1" wp14:anchorId="28049A92" wp14:editId="53AAA409">
                <wp:simplePos x="0" y="0"/>
                <wp:positionH relativeFrom="column">
                  <wp:posOffset>2837815</wp:posOffset>
                </wp:positionH>
                <wp:positionV relativeFrom="paragraph">
                  <wp:posOffset>-309880</wp:posOffset>
                </wp:positionV>
                <wp:extent cx="247650" cy="228600"/>
                <wp:effectExtent l="0" t="0" r="19050" b="19050"/>
                <wp:wrapNone/>
                <wp:docPr id="4" name="Овал 4"/>
                <wp:cNvGraphicFramePr/>
                <a:graphic xmlns:a="http://schemas.openxmlformats.org/drawingml/2006/main">
                  <a:graphicData uri="http://schemas.microsoft.com/office/word/2010/wordprocessingShape">
                    <wps:wsp>
                      <wps:cNvSpPr/>
                      <wps:spPr>
                        <a:xfrm>
                          <a:off x="0" y="0"/>
                          <a:ext cx="247650" cy="2286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 o:spid="_x0000_s1026" style="position:absolute;margin-left:223.45pt;margin-top:-24.4pt;width:19.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" fillcolor="white [3212]" strokecolor="white [3212]" strokeweight="2pt"/>
            </w:pict>
          </mc:Fallback>
        </mc:AlternateContent>
      </w:r>
      <w:r w:rsidR="00B80AB9" w:rsidRPr="00535569">
        <w:rPr>
          <w:b/>
          <w:sz w:val="28"/>
          <w:szCs w:val="28"/>
        </w:rPr>
        <w:t>Содержание</w:t>
      </w:r>
    </w:p>
    <w:p w:rsidR="00B80AB9" w:rsidRPr="00DE4BD5" w:rsidRDefault="00B80AB9" w:rsidP="00B80AB9">
      <w:pPr>
        <w:spacing w:before="60" w:after="60"/>
        <w:jc w:val="both"/>
        <w:rPr>
          <w:sz w:val="28"/>
          <w:szCs w:val="28"/>
        </w:rPr>
      </w:pPr>
      <w:r w:rsidRPr="00DE4BD5">
        <w:rPr>
          <w:sz w:val="28"/>
          <w:szCs w:val="28"/>
        </w:rPr>
        <w:t>1. Общие положения</w:t>
      </w:r>
      <w:r w:rsidR="00DE4BD5">
        <w:rPr>
          <w:sz w:val="28"/>
          <w:szCs w:val="28"/>
        </w:rPr>
        <w:t>………………………………</w:t>
      </w:r>
      <w:r w:rsidR="00670391">
        <w:rPr>
          <w:sz w:val="28"/>
          <w:szCs w:val="28"/>
        </w:rPr>
        <w:t>.</w:t>
      </w:r>
      <w:r w:rsidR="007B3211" w:rsidRPr="00DE4BD5">
        <w:rPr>
          <w:sz w:val="28"/>
          <w:szCs w:val="28"/>
        </w:rPr>
        <w:t>……………………………..</w:t>
      </w:r>
      <w:r w:rsidR="00281AF5" w:rsidRPr="00DE4BD5">
        <w:rPr>
          <w:sz w:val="28"/>
          <w:szCs w:val="28"/>
        </w:rPr>
        <w:t>3</w:t>
      </w:r>
    </w:p>
    <w:p w:rsidR="00B80AB9" w:rsidRPr="00DE4BD5" w:rsidRDefault="00B80AB9" w:rsidP="00004183">
      <w:pPr>
        <w:shd w:val="clear" w:color="auto" w:fill="FFFFFF"/>
        <w:spacing w:after="120"/>
        <w:jc w:val="both"/>
        <w:rPr>
          <w:bCs/>
          <w:sz w:val="28"/>
          <w:szCs w:val="28"/>
        </w:rPr>
      </w:pPr>
      <w:r w:rsidRPr="00DE4BD5">
        <w:rPr>
          <w:bCs/>
          <w:sz w:val="28"/>
          <w:szCs w:val="28"/>
        </w:rPr>
        <w:t xml:space="preserve">2. </w:t>
      </w:r>
      <w:r w:rsidR="00004183" w:rsidRPr="00DE4BD5">
        <w:rPr>
          <w:bCs/>
          <w:sz w:val="28"/>
          <w:szCs w:val="28"/>
        </w:rPr>
        <w:t>Порядок осуществления учета нарушений и недостатков, выявленных в ходе осуществления внешнего муниципального финансового контроля и мер их устранения</w:t>
      </w:r>
      <w:r w:rsidR="00E8022A">
        <w:rPr>
          <w:bCs/>
          <w:sz w:val="28"/>
          <w:szCs w:val="28"/>
        </w:rPr>
        <w:t xml:space="preserve">. </w:t>
      </w:r>
      <w:r w:rsidR="00E8022A" w:rsidRPr="00E8022A">
        <w:rPr>
          <w:bCs/>
          <w:sz w:val="28"/>
          <w:szCs w:val="28"/>
        </w:rPr>
        <w:t xml:space="preserve">Порядок учета предложений Контрольно-счетной палаты Дальнегорского городского округа, направленных на </w:t>
      </w:r>
      <w:r w:rsidR="00E8022A">
        <w:rPr>
          <w:bCs/>
          <w:sz w:val="28"/>
          <w:szCs w:val="28"/>
        </w:rPr>
        <w:t>устранение выявленных нарушений…..</w:t>
      </w:r>
      <w:r w:rsidR="007B3211" w:rsidRPr="00DE4BD5">
        <w:rPr>
          <w:bCs/>
          <w:sz w:val="28"/>
          <w:szCs w:val="28"/>
        </w:rPr>
        <w:t>………………………………</w:t>
      </w:r>
      <w:r w:rsidR="00670391">
        <w:rPr>
          <w:bCs/>
          <w:sz w:val="28"/>
          <w:szCs w:val="28"/>
        </w:rPr>
        <w:t>………………………….</w:t>
      </w:r>
      <w:r w:rsidR="007B3211" w:rsidRPr="00DE4BD5">
        <w:rPr>
          <w:bCs/>
          <w:sz w:val="28"/>
          <w:szCs w:val="28"/>
        </w:rPr>
        <w:t>…….........</w:t>
      </w:r>
      <w:r w:rsidR="00BA5E9F">
        <w:rPr>
          <w:bCs/>
          <w:sz w:val="28"/>
          <w:szCs w:val="28"/>
        </w:rPr>
        <w:t>6</w:t>
      </w:r>
    </w:p>
    <w:p w:rsidR="00B80AB9" w:rsidRPr="00DE4BD5" w:rsidRDefault="00B80AB9" w:rsidP="00B80AB9">
      <w:pPr>
        <w:shd w:val="clear" w:color="auto" w:fill="FFFFFF"/>
        <w:spacing w:after="120"/>
        <w:jc w:val="both"/>
        <w:rPr>
          <w:bCs/>
          <w:sz w:val="28"/>
          <w:szCs w:val="28"/>
        </w:rPr>
      </w:pPr>
      <w:r w:rsidRPr="00DE4BD5">
        <w:rPr>
          <w:bCs/>
          <w:sz w:val="28"/>
          <w:szCs w:val="28"/>
        </w:rPr>
        <w:t>3.</w:t>
      </w:r>
      <w:r w:rsidR="007B3211" w:rsidRPr="00DE4BD5">
        <w:rPr>
          <w:bCs/>
          <w:sz w:val="28"/>
          <w:szCs w:val="28"/>
        </w:rPr>
        <w:t xml:space="preserve"> Порядок осуществления мониторинга (в том числе проведения повторных проверок) за принятием мер по устранени</w:t>
      </w:r>
      <w:r w:rsidR="00E57337" w:rsidRPr="00DE4BD5">
        <w:rPr>
          <w:bCs/>
          <w:sz w:val="28"/>
          <w:szCs w:val="28"/>
        </w:rPr>
        <w:t>ю выявленных должностным лицом к</w:t>
      </w:r>
      <w:r w:rsidR="007B3211" w:rsidRPr="00DE4BD5">
        <w:rPr>
          <w:bCs/>
          <w:sz w:val="28"/>
          <w:szCs w:val="28"/>
        </w:rPr>
        <w:t>онтрольно-счетной</w:t>
      </w:r>
      <w:r w:rsidR="00CD739D">
        <w:rPr>
          <w:bCs/>
          <w:sz w:val="28"/>
          <w:szCs w:val="28"/>
        </w:rPr>
        <w:t xml:space="preserve"> палаты нарушений и недостатков</w:t>
      </w:r>
      <w:r w:rsidR="00670391">
        <w:rPr>
          <w:bCs/>
          <w:sz w:val="28"/>
          <w:szCs w:val="28"/>
        </w:rPr>
        <w:t>…</w:t>
      </w:r>
      <w:r w:rsidR="00CD739D">
        <w:rPr>
          <w:bCs/>
          <w:sz w:val="28"/>
          <w:szCs w:val="28"/>
        </w:rPr>
        <w:t>……………...</w:t>
      </w:r>
      <w:r w:rsidR="00670391">
        <w:rPr>
          <w:bCs/>
          <w:sz w:val="28"/>
          <w:szCs w:val="28"/>
        </w:rPr>
        <w:t>…...</w:t>
      </w:r>
      <w:r w:rsidR="007B3211" w:rsidRPr="00DE4BD5">
        <w:rPr>
          <w:bCs/>
          <w:sz w:val="28"/>
          <w:szCs w:val="28"/>
        </w:rPr>
        <w:t>…</w:t>
      </w:r>
      <w:r w:rsidR="00BA5E9F">
        <w:rPr>
          <w:bCs/>
          <w:sz w:val="28"/>
          <w:szCs w:val="28"/>
        </w:rPr>
        <w:t>7</w:t>
      </w:r>
    </w:p>
    <w:p w:rsidR="007B3211" w:rsidRPr="00DE4BD5" w:rsidRDefault="007B3211" w:rsidP="007B3211">
      <w:pPr>
        <w:shd w:val="clear" w:color="auto" w:fill="FFFFFF"/>
        <w:spacing w:after="120"/>
        <w:jc w:val="both"/>
        <w:rPr>
          <w:bCs/>
          <w:sz w:val="28"/>
          <w:szCs w:val="28"/>
        </w:rPr>
      </w:pPr>
      <w:r w:rsidRPr="00DE4BD5">
        <w:rPr>
          <w:bCs/>
          <w:sz w:val="28"/>
          <w:szCs w:val="28"/>
        </w:rPr>
        <w:t>4. Цель, задачи и формы контроля реализации результатов проведенных мероприятий</w:t>
      </w:r>
      <w:r w:rsidR="00670391">
        <w:rPr>
          <w:bCs/>
          <w:sz w:val="28"/>
          <w:szCs w:val="28"/>
        </w:rPr>
        <w:t>…………………………….</w:t>
      </w:r>
      <w:r w:rsidRPr="00DE4BD5">
        <w:rPr>
          <w:bCs/>
          <w:sz w:val="28"/>
          <w:szCs w:val="28"/>
        </w:rPr>
        <w:t>………………………………………...</w:t>
      </w:r>
      <w:r w:rsidR="0055499D">
        <w:rPr>
          <w:bCs/>
          <w:sz w:val="28"/>
          <w:szCs w:val="28"/>
        </w:rPr>
        <w:t>7</w:t>
      </w:r>
    </w:p>
    <w:p w:rsidR="007B3211" w:rsidRPr="00DE4BD5" w:rsidRDefault="007B3211" w:rsidP="007B3211">
      <w:pPr>
        <w:shd w:val="clear" w:color="auto" w:fill="FFFFFF"/>
        <w:spacing w:after="120"/>
        <w:jc w:val="both"/>
        <w:rPr>
          <w:bCs/>
          <w:sz w:val="28"/>
          <w:szCs w:val="28"/>
        </w:rPr>
      </w:pPr>
      <w:r w:rsidRPr="00DE4BD5">
        <w:rPr>
          <w:bCs/>
          <w:sz w:val="28"/>
          <w:szCs w:val="28"/>
        </w:rPr>
        <w:t xml:space="preserve">5. </w:t>
      </w:r>
      <w:r w:rsidR="001E23A2">
        <w:rPr>
          <w:bCs/>
          <w:sz w:val="28"/>
          <w:szCs w:val="28"/>
        </w:rPr>
        <w:t>Контроль выявленных нарушений и недостатков</w:t>
      </w:r>
      <w:r w:rsidR="00670391">
        <w:rPr>
          <w:bCs/>
          <w:sz w:val="28"/>
          <w:szCs w:val="28"/>
        </w:rPr>
        <w:t>………………………….</w:t>
      </w:r>
      <w:r w:rsidRPr="00DE4BD5">
        <w:rPr>
          <w:bCs/>
          <w:sz w:val="28"/>
          <w:szCs w:val="28"/>
        </w:rPr>
        <w:t>...</w:t>
      </w:r>
      <w:r w:rsidR="00BA5E9F">
        <w:rPr>
          <w:bCs/>
          <w:sz w:val="28"/>
          <w:szCs w:val="28"/>
        </w:rPr>
        <w:t>9</w:t>
      </w:r>
    </w:p>
    <w:p w:rsidR="007B3211" w:rsidRPr="00DE4BD5" w:rsidRDefault="007B3211" w:rsidP="007B3211">
      <w:pPr>
        <w:shd w:val="clear" w:color="auto" w:fill="FFFFFF"/>
        <w:spacing w:after="120"/>
        <w:jc w:val="both"/>
        <w:rPr>
          <w:bCs/>
          <w:sz w:val="28"/>
          <w:szCs w:val="28"/>
        </w:rPr>
      </w:pPr>
      <w:r w:rsidRPr="00DE4BD5">
        <w:rPr>
          <w:bCs/>
          <w:sz w:val="28"/>
          <w:szCs w:val="28"/>
        </w:rPr>
        <w:t>6. Анализ итогов рассмотрения информационных писем контрольно-счетной палаты</w:t>
      </w:r>
      <w:r w:rsidR="00CD739D">
        <w:rPr>
          <w:bCs/>
          <w:sz w:val="28"/>
          <w:szCs w:val="28"/>
        </w:rPr>
        <w:t xml:space="preserve"> объектами контроля</w:t>
      </w:r>
      <w:r w:rsidR="00670391">
        <w:rPr>
          <w:bCs/>
          <w:sz w:val="28"/>
          <w:szCs w:val="28"/>
        </w:rPr>
        <w:t>……………….</w:t>
      </w:r>
      <w:r w:rsidR="00CD739D">
        <w:rPr>
          <w:bCs/>
          <w:sz w:val="28"/>
          <w:szCs w:val="28"/>
        </w:rPr>
        <w:t>……………….</w:t>
      </w:r>
      <w:r w:rsidRPr="00DE4BD5">
        <w:rPr>
          <w:bCs/>
          <w:sz w:val="28"/>
          <w:szCs w:val="28"/>
        </w:rPr>
        <w:t>……………………</w:t>
      </w:r>
      <w:r w:rsidR="00BA5E9F">
        <w:rPr>
          <w:bCs/>
          <w:sz w:val="28"/>
          <w:szCs w:val="28"/>
        </w:rPr>
        <w:t>.9</w:t>
      </w:r>
    </w:p>
    <w:p w:rsidR="007B3211" w:rsidRPr="00DE4BD5" w:rsidRDefault="007B3211" w:rsidP="007B3211">
      <w:pPr>
        <w:shd w:val="clear" w:color="auto" w:fill="FFFFFF"/>
        <w:spacing w:after="120"/>
        <w:jc w:val="both"/>
        <w:rPr>
          <w:bCs/>
          <w:sz w:val="28"/>
          <w:szCs w:val="28"/>
        </w:rPr>
      </w:pPr>
      <w:r w:rsidRPr="00DE4BD5">
        <w:rPr>
          <w:bCs/>
          <w:sz w:val="28"/>
          <w:szCs w:val="28"/>
        </w:rPr>
        <w:t>7. Контроль реализации представлений (предписаний) контрольно-счетной палаты……………………………………</w:t>
      </w:r>
      <w:r w:rsidR="00670391">
        <w:rPr>
          <w:bCs/>
          <w:sz w:val="28"/>
          <w:szCs w:val="28"/>
        </w:rPr>
        <w:t>.</w:t>
      </w:r>
      <w:r w:rsidRPr="00DE4BD5">
        <w:rPr>
          <w:bCs/>
          <w:sz w:val="28"/>
          <w:szCs w:val="28"/>
        </w:rPr>
        <w:t>……………………………………...</w:t>
      </w:r>
      <w:r w:rsidR="0055499D">
        <w:rPr>
          <w:bCs/>
          <w:sz w:val="28"/>
          <w:szCs w:val="28"/>
        </w:rPr>
        <w:t>..9</w:t>
      </w:r>
    </w:p>
    <w:p w:rsidR="007B3211" w:rsidRDefault="002D6387" w:rsidP="007B3211">
      <w:pPr>
        <w:shd w:val="clear" w:color="auto" w:fill="FFFFFF"/>
        <w:spacing w:after="120"/>
        <w:jc w:val="both"/>
        <w:rPr>
          <w:bCs/>
          <w:sz w:val="28"/>
          <w:szCs w:val="28"/>
        </w:rPr>
      </w:pPr>
      <w:r>
        <w:rPr>
          <w:bCs/>
          <w:sz w:val="28"/>
          <w:szCs w:val="28"/>
        </w:rPr>
        <w:t>8</w:t>
      </w:r>
      <w:r w:rsidR="007B3211" w:rsidRPr="00DE4BD5">
        <w:rPr>
          <w:bCs/>
          <w:sz w:val="28"/>
          <w:szCs w:val="28"/>
        </w:rPr>
        <w:t>. Контроль реализации обращений в правоохранительные и надзорные органы.........................................................</w:t>
      </w:r>
      <w:r w:rsidR="00670391">
        <w:rPr>
          <w:bCs/>
          <w:sz w:val="28"/>
          <w:szCs w:val="28"/>
        </w:rPr>
        <w:t>......................</w:t>
      </w:r>
      <w:r w:rsidR="007B3211" w:rsidRPr="00DE4BD5">
        <w:rPr>
          <w:bCs/>
          <w:sz w:val="28"/>
          <w:szCs w:val="28"/>
        </w:rPr>
        <w:t>........</w:t>
      </w:r>
      <w:r w:rsidR="00281AF5" w:rsidRPr="00DE4BD5">
        <w:rPr>
          <w:bCs/>
          <w:sz w:val="28"/>
          <w:szCs w:val="28"/>
        </w:rPr>
        <w:t>..............................1</w:t>
      </w:r>
      <w:r w:rsidR="00BA5E9F">
        <w:rPr>
          <w:bCs/>
          <w:sz w:val="28"/>
          <w:szCs w:val="28"/>
        </w:rPr>
        <w:t>3</w:t>
      </w:r>
    </w:p>
    <w:p w:rsidR="00807A17" w:rsidRDefault="002D6387" w:rsidP="007B3211">
      <w:pPr>
        <w:shd w:val="clear" w:color="auto" w:fill="FFFFFF"/>
        <w:spacing w:after="120"/>
        <w:jc w:val="both"/>
        <w:rPr>
          <w:bCs/>
          <w:sz w:val="28"/>
          <w:szCs w:val="28"/>
        </w:rPr>
      </w:pPr>
      <w:r>
        <w:rPr>
          <w:bCs/>
          <w:sz w:val="28"/>
          <w:szCs w:val="28"/>
        </w:rPr>
        <w:t>9</w:t>
      </w:r>
      <w:r w:rsidR="00807A17" w:rsidRPr="00807A17">
        <w:rPr>
          <w:bCs/>
          <w:sz w:val="28"/>
          <w:szCs w:val="28"/>
        </w:rPr>
        <w:t>. Реализация протоколов об административных правонарушениях</w:t>
      </w:r>
      <w:r w:rsidR="00807A17">
        <w:rPr>
          <w:bCs/>
          <w:sz w:val="28"/>
          <w:szCs w:val="28"/>
        </w:rPr>
        <w:t>……</w:t>
      </w:r>
      <w:r w:rsidR="00BA5E9F">
        <w:rPr>
          <w:bCs/>
          <w:sz w:val="28"/>
          <w:szCs w:val="28"/>
        </w:rPr>
        <w:t>..</w:t>
      </w:r>
      <w:r w:rsidR="00807A17">
        <w:rPr>
          <w:bCs/>
          <w:sz w:val="28"/>
          <w:szCs w:val="28"/>
        </w:rPr>
        <w:t>…</w:t>
      </w:r>
      <w:r w:rsidR="00604B6F">
        <w:rPr>
          <w:bCs/>
          <w:sz w:val="28"/>
          <w:szCs w:val="28"/>
        </w:rPr>
        <w:t>.</w:t>
      </w:r>
      <w:r w:rsidR="00807A17">
        <w:rPr>
          <w:bCs/>
          <w:sz w:val="28"/>
          <w:szCs w:val="28"/>
        </w:rPr>
        <w:t>14</w:t>
      </w:r>
    </w:p>
    <w:p w:rsidR="00604B6F" w:rsidRPr="00DE4BD5" w:rsidRDefault="002D6387" w:rsidP="007B3211">
      <w:pPr>
        <w:shd w:val="clear" w:color="auto" w:fill="FFFFFF"/>
        <w:spacing w:after="120"/>
        <w:jc w:val="both"/>
        <w:rPr>
          <w:bCs/>
          <w:sz w:val="28"/>
          <w:szCs w:val="28"/>
        </w:rPr>
      </w:pPr>
      <w:r>
        <w:rPr>
          <w:bCs/>
          <w:sz w:val="28"/>
          <w:szCs w:val="28"/>
        </w:rPr>
        <w:t>10</w:t>
      </w:r>
      <w:r w:rsidR="00604B6F" w:rsidRPr="00604B6F">
        <w:rPr>
          <w:bCs/>
          <w:sz w:val="28"/>
          <w:szCs w:val="28"/>
        </w:rPr>
        <w:t>. Реализация уведомлений о применении бюджетных мер принуждения</w:t>
      </w:r>
      <w:r w:rsidR="00604B6F">
        <w:rPr>
          <w:bCs/>
          <w:sz w:val="28"/>
          <w:szCs w:val="28"/>
        </w:rPr>
        <w:t>...15</w:t>
      </w:r>
    </w:p>
    <w:p w:rsidR="002D6387" w:rsidRPr="002D6387" w:rsidRDefault="002D6387" w:rsidP="002D6387">
      <w:pPr>
        <w:shd w:val="clear" w:color="auto" w:fill="FFFFFF"/>
        <w:spacing w:after="120"/>
        <w:jc w:val="both"/>
        <w:rPr>
          <w:bCs/>
          <w:sz w:val="28"/>
          <w:szCs w:val="28"/>
        </w:rPr>
      </w:pPr>
      <w:r>
        <w:rPr>
          <w:bCs/>
          <w:sz w:val="28"/>
          <w:szCs w:val="28"/>
        </w:rPr>
        <w:t>11</w:t>
      </w:r>
      <w:r w:rsidRPr="002D6387">
        <w:rPr>
          <w:bCs/>
          <w:sz w:val="28"/>
          <w:szCs w:val="28"/>
        </w:rPr>
        <w:t>. Оформление и использование итогов контроля реализации результатов проведенных мероприятий………………………………..………………….…</w:t>
      </w:r>
      <w:r w:rsidR="00BA5E9F">
        <w:rPr>
          <w:bCs/>
          <w:sz w:val="28"/>
          <w:szCs w:val="28"/>
        </w:rPr>
        <w:t>15</w:t>
      </w:r>
    </w:p>
    <w:p w:rsidR="007B3211" w:rsidRPr="00DE4BD5" w:rsidRDefault="007B3211" w:rsidP="00B80AB9">
      <w:pPr>
        <w:shd w:val="clear" w:color="auto" w:fill="FFFFFF"/>
        <w:spacing w:after="120"/>
        <w:jc w:val="both"/>
        <w:rPr>
          <w:bCs/>
          <w:sz w:val="28"/>
          <w:szCs w:val="28"/>
        </w:rPr>
      </w:pPr>
    </w:p>
    <w:tbl>
      <w:tblPr>
        <w:tblStyle w:val="a5"/>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26"/>
        <w:gridCol w:w="7037"/>
      </w:tblGrid>
      <w:tr w:rsidR="00B80AB9" w:rsidRPr="000D3F28" w:rsidTr="006165D8">
        <w:tc>
          <w:tcPr>
            <w:tcW w:w="2426" w:type="dxa"/>
            <w:shd w:val="clear" w:color="auto" w:fill="FFFFFF" w:themeFill="background1"/>
          </w:tcPr>
          <w:p w:rsidR="00B80AB9" w:rsidRPr="000D3F28" w:rsidRDefault="00B80AB9" w:rsidP="008A6361">
            <w:pPr>
              <w:spacing w:before="60" w:after="60"/>
              <w:jc w:val="both"/>
              <w:rPr>
                <w:sz w:val="26"/>
                <w:szCs w:val="26"/>
                <w:highlight w:val="yellow"/>
              </w:rPr>
            </w:pPr>
          </w:p>
        </w:tc>
        <w:tc>
          <w:tcPr>
            <w:tcW w:w="7037" w:type="dxa"/>
          </w:tcPr>
          <w:p w:rsidR="00B80AB9" w:rsidRPr="000D3F28" w:rsidRDefault="00B80AB9" w:rsidP="008A6361">
            <w:pPr>
              <w:spacing w:before="60" w:after="60"/>
              <w:jc w:val="both"/>
              <w:rPr>
                <w:sz w:val="26"/>
                <w:szCs w:val="26"/>
                <w:highlight w:val="yellow"/>
              </w:rPr>
            </w:pPr>
          </w:p>
        </w:tc>
      </w:tr>
    </w:tbl>
    <w:p w:rsidR="00B80AB9" w:rsidRPr="000D3F28" w:rsidRDefault="00B80AB9">
      <w:pPr>
        <w:rPr>
          <w:sz w:val="26"/>
          <w:szCs w:val="26"/>
        </w:rPr>
      </w:pPr>
    </w:p>
    <w:p w:rsidR="00B80AB9" w:rsidRPr="000D3F28" w:rsidRDefault="00B80AB9">
      <w:pPr>
        <w:widowControl/>
        <w:spacing w:after="200" w:line="276" w:lineRule="auto"/>
        <w:rPr>
          <w:sz w:val="26"/>
          <w:szCs w:val="26"/>
        </w:rPr>
      </w:pPr>
      <w:r w:rsidRPr="000D3F28">
        <w:rPr>
          <w:sz w:val="26"/>
          <w:szCs w:val="26"/>
        </w:rPr>
        <w:br w:type="page"/>
      </w:r>
    </w:p>
    <w:p w:rsidR="00EC51F9" w:rsidRPr="000D3F28" w:rsidRDefault="00EC51F9" w:rsidP="00FC62C2">
      <w:pPr>
        <w:shd w:val="clear" w:color="auto" w:fill="FFFFFF"/>
        <w:spacing w:after="240"/>
        <w:jc w:val="center"/>
        <w:rPr>
          <w:b/>
          <w:bCs/>
          <w:sz w:val="26"/>
          <w:szCs w:val="26"/>
        </w:rPr>
      </w:pPr>
      <w:r w:rsidRPr="000D3F28">
        <w:rPr>
          <w:b/>
          <w:bCs/>
          <w:sz w:val="26"/>
          <w:szCs w:val="26"/>
        </w:rPr>
        <w:lastRenderedPageBreak/>
        <w:t>1. Общие положения</w:t>
      </w:r>
    </w:p>
    <w:p w:rsidR="00536E17" w:rsidRDefault="003C5846" w:rsidP="0077475A">
      <w:pPr>
        <w:shd w:val="clear" w:color="auto" w:fill="FFFFFF"/>
        <w:ind w:firstLine="709"/>
        <w:jc w:val="both"/>
        <w:rPr>
          <w:bCs/>
          <w:sz w:val="26"/>
          <w:szCs w:val="26"/>
        </w:rPr>
      </w:pPr>
      <w:r w:rsidRPr="000D3F28">
        <w:rPr>
          <w:bCs/>
          <w:sz w:val="26"/>
          <w:szCs w:val="26"/>
        </w:rPr>
        <w:t>1.1. Стандарт внешнего муниципального финансового контроля «Классиф</w:t>
      </w:r>
      <w:r w:rsidR="00D770EA">
        <w:rPr>
          <w:bCs/>
          <w:sz w:val="26"/>
          <w:szCs w:val="26"/>
        </w:rPr>
        <w:t xml:space="preserve">икация выявленных недостатков, </w:t>
      </w:r>
      <w:r w:rsidRPr="000D3F28">
        <w:rPr>
          <w:bCs/>
          <w:sz w:val="26"/>
          <w:szCs w:val="26"/>
        </w:rPr>
        <w:t xml:space="preserve">нарушений, порядок мониторинга их устранения. </w:t>
      </w:r>
      <w:r w:rsidR="00CA64C3" w:rsidRPr="000D3F28">
        <w:rPr>
          <w:bCs/>
          <w:sz w:val="26"/>
          <w:szCs w:val="26"/>
        </w:rPr>
        <w:t>Порядок у</w:t>
      </w:r>
      <w:r w:rsidRPr="000D3F28">
        <w:rPr>
          <w:bCs/>
          <w:sz w:val="26"/>
          <w:szCs w:val="26"/>
        </w:rPr>
        <w:t>чет</w:t>
      </w:r>
      <w:r w:rsidR="00CA64C3" w:rsidRPr="000D3F28">
        <w:rPr>
          <w:bCs/>
          <w:sz w:val="26"/>
          <w:szCs w:val="26"/>
        </w:rPr>
        <w:t>а</w:t>
      </w:r>
      <w:r w:rsidRPr="000D3F28">
        <w:rPr>
          <w:bCs/>
          <w:sz w:val="26"/>
          <w:szCs w:val="26"/>
        </w:rPr>
        <w:t xml:space="preserve"> предложений Контрольно-счетной палаты и их исполнения»</w:t>
      </w:r>
      <w:r w:rsidR="004809CF">
        <w:rPr>
          <w:bCs/>
          <w:sz w:val="26"/>
          <w:szCs w:val="26"/>
        </w:rPr>
        <w:t xml:space="preserve"> (далее – Стандарт)</w:t>
      </w:r>
      <w:r w:rsidRPr="000D3F28">
        <w:rPr>
          <w:bCs/>
          <w:sz w:val="26"/>
          <w:szCs w:val="26"/>
        </w:rPr>
        <w:t xml:space="preserve"> разработан и утвержден в соответствии с</w:t>
      </w:r>
      <w:r w:rsidR="00536E17">
        <w:rPr>
          <w:bCs/>
          <w:sz w:val="26"/>
          <w:szCs w:val="26"/>
        </w:rPr>
        <w:t>:</w:t>
      </w:r>
    </w:p>
    <w:p w:rsidR="00536E17" w:rsidRDefault="00536E17" w:rsidP="0077475A">
      <w:pPr>
        <w:shd w:val="clear" w:color="auto" w:fill="FFFFFF"/>
        <w:ind w:firstLine="709"/>
        <w:jc w:val="both"/>
        <w:rPr>
          <w:sz w:val="26"/>
          <w:szCs w:val="26"/>
        </w:rPr>
      </w:pPr>
      <w:r>
        <w:rPr>
          <w:bCs/>
          <w:sz w:val="26"/>
          <w:szCs w:val="26"/>
        </w:rPr>
        <w:t xml:space="preserve">- </w:t>
      </w:r>
      <w:r w:rsidR="00EC51F9" w:rsidRPr="000D3F28">
        <w:rPr>
          <w:sz w:val="26"/>
          <w:szCs w:val="26"/>
        </w:rPr>
        <w:t>Федеральн</w:t>
      </w:r>
      <w:r>
        <w:rPr>
          <w:sz w:val="26"/>
          <w:szCs w:val="26"/>
        </w:rPr>
        <w:t>ым законом</w:t>
      </w:r>
      <w:r w:rsidR="00EC51F9" w:rsidRPr="000D3F28">
        <w:rPr>
          <w:sz w:val="26"/>
          <w:szCs w:val="26"/>
        </w:rPr>
        <w:t xml:space="preserve"> от 07.02.2011 № 6-ФЗ «Об общих принципах организации и деятельности контрольно-счетных органов субъектов Российской Федераци</w:t>
      </w:r>
      <w:r>
        <w:rPr>
          <w:sz w:val="26"/>
          <w:szCs w:val="26"/>
        </w:rPr>
        <w:t>и и муниципальных образований»;</w:t>
      </w:r>
    </w:p>
    <w:p w:rsidR="00536E17" w:rsidRDefault="00536E17" w:rsidP="0077475A">
      <w:pPr>
        <w:shd w:val="clear" w:color="auto" w:fill="FFFFFF"/>
        <w:ind w:firstLine="709"/>
        <w:jc w:val="both"/>
        <w:rPr>
          <w:sz w:val="26"/>
          <w:szCs w:val="26"/>
        </w:rPr>
      </w:pPr>
      <w:r>
        <w:rPr>
          <w:sz w:val="26"/>
          <w:szCs w:val="26"/>
        </w:rPr>
        <w:t>- О</w:t>
      </w:r>
      <w:r w:rsidRPr="00536E17">
        <w:rPr>
          <w:sz w:val="26"/>
          <w:szCs w:val="26"/>
        </w:rPr>
        <w:t>бщими требованиями Счетной палаты Российской Федерации к стандартам внешнего государственного и муниципального финансового контроля (утверждены 17.10.2014</w:t>
      </w:r>
      <w:r>
        <w:rPr>
          <w:sz w:val="26"/>
          <w:szCs w:val="26"/>
        </w:rPr>
        <w:t>);</w:t>
      </w:r>
    </w:p>
    <w:p w:rsidR="00536E17" w:rsidRDefault="00536E17" w:rsidP="0077475A">
      <w:pPr>
        <w:shd w:val="clear" w:color="auto" w:fill="FFFFFF"/>
        <w:ind w:firstLine="709"/>
        <w:jc w:val="both"/>
        <w:rPr>
          <w:sz w:val="26"/>
          <w:szCs w:val="26"/>
        </w:rPr>
      </w:pPr>
      <w:r>
        <w:rPr>
          <w:sz w:val="26"/>
          <w:szCs w:val="26"/>
        </w:rPr>
        <w:t xml:space="preserve">- </w:t>
      </w:r>
      <w:r w:rsidR="0077475A" w:rsidRPr="000D3F28">
        <w:rPr>
          <w:sz w:val="26"/>
          <w:szCs w:val="26"/>
        </w:rPr>
        <w:t>Бюджетны</w:t>
      </w:r>
      <w:r>
        <w:rPr>
          <w:sz w:val="26"/>
          <w:szCs w:val="26"/>
        </w:rPr>
        <w:t>м кодексом российской Федерации;</w:t>
      </w:r>
    </w:p>
    <w:p w:rsidR="00EC51F9" w:rsidRDefault="00536E17" w:rsidP="0077475A">
      <w:pPr>
        <w:shd w:val="clear" w:color="auto" w:fill="FFFFFF"/>
        <w:ind w:firstLine="709"/>
        <w:jc w:val="both"/>
        <w:rPr>
          <w:sz w:val="26"/>
          <w:szCs w:val="26"/>
        </w:rPr>
      </w:pPr>
      <w:r>
        <w:rPr>
          <w:sz w:val="26"/>
          <w:szCs w:val="26"/>
        </w:rPr>
        <w:t>-</w:t>
      </w:r>
      <w:r w:rsidR="0077475A" w:rsidRPr="000D3F28">
        <w:rPr>
          <w:sz w:val="26"/>
          <w:szCs w:val="26"/>
        </w:rPr>
        <w:t xml:space="preserve"> Положением</w:t>
      </w:r>
      <w:r w:rsidR="00EC51F9" w:rsidRPr="000D3F28">
        <w:rPr>
          <w:sz w:val="26"/>
          <w:szCs w:val="26"/>
        </w:rPr>
        <w:t xml:space="preserve"> </w:t>
      </w:r>
      <w:r w:rsidR="006C77E7">
        <w:rPr>
          <w:sz w:val="26"/>
          <w:szCs w:val="26"/>
        </w:rPr>
        <w:t>«О К</w:t>
      </w:r>
      <w:r w:rsidR="00EC51F9" w:rsidRPr="000D3F28">
        <w:rPr>
          <w:sz w:val="26"/>
          <w:szCs w:val="26"/>
        </w:rPr>
        <w:t>онтрольно-счетной палате Дальнегорского город</w:t>
      </w:r>
      <w:r w:rsidR="00BD5F3B">
        <w:rPr>
          <w:sz w:val="26"/>
          <w:szCs w:val="26"/>
        </w:rPr>
        <w:t>ского округа»</w:t>
      </w:r>
      <w:r w:rsidR="004809CF">
        <w:rPr>
          <w:sz w:val="26"/>
          <w:szCs w:val="26"/>
        </w:rPr>
        <w:t xml:space="preserve">, утвержденным решением Думы Дальнегорского городского округа </w:t>
      </w:r>
      <w:r w:rsidR="004809CF" w:rsidRPr="004809CF">
        <w:rPr>
          <w:sz w:val="26"/>
          <w:szCs w:val="26"/>
        </w:rPr>
        <w:t xml:space="preserve">от 26.09.2013 </w:t>
      </w:r>
      <w:r w:rsidR="004809CF">
        <w:rPr>
          <w:sz w:val="26"/>
          <w:szCs w:val="26"/>
        </w:rPr>
        <w:t>№ 147</w:t>
      </w:r>
      <w:r w:rsidR="00BD5F3B">
        <w:rPr>
          <w:sz w:val="26"/>
          <w:szCs w:val="26"/>
        </w:rPr>
        <w:t xml:space="preserve"> (далее </w:t>
      </w:r>
      <w:r w:rsidR="004809CF">
        <w:rPr>
          <w:sz w:val="26"/>
          <w:szCs w:val="26"/>
        </w:rPr>
        <w:t>–</w:t>
      </w:r>
      <w:r w:rsidR="00BD5F3B">
        <w:rPr>
          <w:sz w:val="26"/>
          <w:szCs w:val="26"/>
        </w:rPr>
        <w:t xml:space="preserve"> Положение</w:t>
      </w:r>
      <w:r w:rsidR="004809CF">
        <w:rPr>
          <w:sz w:val="26"/>
          <w:szCs w:val="26"/>
        </w:rPr>
        <w:t xml:space="preserve"> о Контрольно-счетной палате</w:t>
      </w:r>
      <w:r w:rsidR="00EC51F9" w:rsidRPr="000D3F28">
        <w:rPr>
          <w:sz w:val="26"/>
          <w:szCs w:val="26"/>
        </w:rPr>
        <w:t>).</w:t>
      </w:r>
    </w:p>
    <w:p w:rsidR="00EB2196" w:rsidRPr="000D3F28" w:rsidRDefault="00EB2196" w:rsidP="0077475A">
      <w:pPr>
        <w:shd w:val="clear" w:color="auto" w:fill="FFFFFF"/>
        <w:ind w:firstLine="709"/>
        <w:jc w:val="both"/>
        <w:rPr>
          <w:sz w:val="26"/>
          <w:szCs w:val="26"/>
        </w:rPr>
      </w:pPr>
      <w:r>
        <w:rPr>
          <w:sz w:val="26"/>
          <w:szCs w:val="26"/>
        </w:rPr>
        <w:t>1.2. Стандарт разработан на основе типового стандарта внешнего государственного аудита (контроля) СГА 106 «Контроль реализации результатов контрольных и экспертно-аналитических мероприятий».</w:t>
      </w:r>
    </w:p>
    <w:p w:rsidR="00CA64C3" w:rsidRPr="000D3F28" w:rsidRDefault="00EB2196" w:rsidP="0077475A">
      <w:pPr>
        <w:shd w:val="clear" w:color="auto" w:fill="FFFFFF"/>
        <w:ind w:firstLine="709"/>
        <w:jc w:val="both"/>
        <w:rPr>
          <w:sz w:val="26"/>
          <w:szCs w:val="26"/>
        </w:rPr>
      </w:pPr>
      <w:r>
        <w:rPr>
          <w:sz w:val="26"/>
          <w:szCs w:val="26"/>
        </w:rPr>
        <w:t>1.3</w:t>
      </w:r>
      <w:r w:rsidR="0077475A" w:rsidRPr="000D3F28">
        <w:rPr>
          <w:sz w:val="26"/>
          <w:szCs w:val="26"/>
        </w:rPr>
        <w:t xml:space="preserve">. </w:t>
      </w:r>
      <w:r w:rsidR="00635E8A" w:rsidRPr="000D3F28">
        <w:rPr>
          <w:sz w:val="26"/>
          <w:szCs w:val="26"/>
        </w:rPr>
        <w:t>Целью Стандарта является</w:t>
      </w:r>
      <w:r w:rsidR="00CA64C3" w:rsidRPr="000D3F28">
        <w:rPr>
          <w:sz w:val="26"/>
          <w:szCs w:val="26"/>
        </w:rPr>
        <w:t>:</w:t>
      </w:r>
      <w:r w:rsidR="0077475A" w:rsidRPr="000D3F28">
        <w:rPr>
          <w:sz w:val="26"/>
          <w:szCs w:val="26"/>
        </w:rPr>
        <w:t xml:space="preserve"> </w:t>
      </w:r>
    </w:p>
    <w:p w:rsidR="00CA64C3" w:rsidRPr="000D3F28" w:rsidRDefault="00CA64C3" w:rsidP="0077475A">
      <w:pPr>
        <w:shd w:val="clear" w:color="auto" w:fill="FFFFFF"/>
        <w:ind w:firstLine="709"/>
        <w:jc w:val="both"/>
        <w:rPr>
          <w:sz w:val="26"/>
          <w:szCs w:val="26"/>
        </w:rPr>
      </w:pPr>
      <w:r w:rsidRPr="000D3F28">
        <w:rPr>
          <w:sz w:val="26"/>
          <w:szCs w:val="26"/>
        </w:rPr>
        <w:t>- обеспечение</w:t>
      </w:r>
      <w:r w:rsidR="0077475A" w:rsidRPr="000D3F28">
        <w:rPr>
          <w:sz w:val="26"/>
          <w:szCs w:val="26"/>
        </w:rPr>
        <w:t xml:space="preserve"> единого подхода к</w:t>
      </w:r>
      <w:r w:rsidR="00D770EA">
        <w:rPr>
          <w:sz w:val="26"/>
          <w:szCs w:val="26"/>
        </w:rPr>
        <w:t xml:space="preserve"> выявлению и оценке нарушений, </w:t>
      </w:r>
      <w:r w:rsidR="0077475A" w:rsidRPr="000D3F28">
        <w:rPr>
          <w:sz w:val="26"/>
          <w:szCs w:val="26"/>
        </w:rPr>
        <w:t xml:space="preserve">недостатков и их последствий при осуществлении </w:t>
      </w:r>
      <w:r w:rsidR="00BB750B">
        <w:rPr>
          <w:sz w:val="26"/>
          <w:szCs w:val="26"/>
        </w:rPr>
        <w:t xml:space="preserve">внешнего </w:t>
      </w:r>
      <w:r w:rsidR="0077475A" w:rsidRPr="000D3F28">
        <w:rPr>
          <w:sz w:val="26"/>
          <w:szCs w:val="26"/>
        </w:rPr>
        <w:t>муни</w:t>
      </w:r>
      <w:r w:rsidRPr="000D3F28">
        <w:rPr>
          <w:sz w:val="26"/>
          <w:szCs w:val="26"/>
        </w:rPr>
        <w:t>ципального финансового контроля;</w:t>
      </w:r>
    </w:p>
    <w:p w:rsidR="0077475A" w:rsidRPr="000D3F28" w:rsidRDefault="00CA64C3" w:rsidP="0077475A">
      <w:pPr>
        <w:shd w:val="clear" w:color="auto" w:fill="FFFFFF"/>
        <w:ind w:firstLine="709"/>
        <w:jc w:val="both"/>
        <w:rPr>
          <w:sz w:val="26"/>
          <w:szCs w:val="26"/>
        </w:rPr>
      </w:pPr>
      <w:r w:rsidRPr="000D3F28">
        <w:rPr>
          <w:sz w:val="26"/>
          <w:szCs w:val="26"/>
        </w:rPr>
        <w:t>-</w:t>
      </w:r>
      <w:r w:rsidR="00A67FFE" w:rsidRPr="000D3F28">
        <w:rPr>
          <w:sz w:val="26"/>
          <w:szCs w:val="26"/>
        </w:rPr>
        <w:t xml:space="preserve"> определение порядка</w:t>
      </w:r>
      <w:r w:rsidR="00D770EA">
        <w:rPr>
          <w:sz w:val="26"/>
          <w:szCs w:val="26"/>
        </w:rPr>
        <w:t xml:space="preserve"> учета,</w:t>
      </w:r>
      <w:r w:rsidR="00A67FFE" w:rsidRPr="000D3F28">
        <w:rPr>
          <w:sz w:val="26"/>
          <w:szCs w:val="26"/>
        </w:rPr>
        <w:t xml:space="preserve"> мониторинга их устранения,</w:t>
      </w:r>
      <w:r w:rsidR="0077475A" w:rsidRPr="000D3F28">
        <w:rPr>
          <w:sz w:val="26"/>
          <w:szCs w:val="26"/>
        </w:rPr>
        <w:t xml:space="preserve"> а также </w:t>
      </w:r>
      <w:r w:rsidRPr="000D3F28">
        <w:rPr>
          <w:sz w:val="26"/>
          <w:szCs w:val="26"/>
        </w:rPr>
        <w:t>обобщения результатов;</w:t>
      </w:r>
    </w:p>
    <w:p w:rsidR="00CA64C3" w:rsidRPr="000D3F28" w:rsidRDefault="00CA64C3" w:rsidP="0077475A">
      <w:pPr>
        <w:shd w:val="clear" w:color="auto" w:fill="FFFFFF"/>
        <w:ind w:firstLine="709"/>
        <w:jc w:val="both"/>
        <w:rPr>
          <w:sz w:val="26"/>
          <w:szCs w:val="26"/>
        </w:rPr>
      </w:pPr>
      <w:r w:rsidRPr="000D3F28">
        <w:rPr>
          <w:sz w:val="26"/>
          <w:szCs w:val="26"/>
        </w:rPr>
        <w:t>- определение порядка учета и выполнения предложений Контрольно-счетной палаты Дальнегорского городского округа (д</w:t>
      </w:r>
      <w:r w:rsidR="00913FC1" w:rsidRPr="000D3F28">
        <w:rPr>
          <w:sz w:val="26"/>
          <w:szCs w:val="26"/>
        </w:rPr>
        <w:t xml:space="preserve">алее </w:t>
      </w:r>
      <w:r w:rsidR="00535569">
        <w:rPr>
          <w:sz w:val="26"/>
          <w:szCs w:val="26"/>
        </w:rPr>
        <w:t xml:space="preserve">- </w:t>
      </w:r>
      <w:r w:rsidR="00913FC1" w:rsidRPr="000D3F28">
        <w:rPr>
          <w:sz w:val="26"/>
          <w:szCs w:val="26"/>
        </w:rPr>
        <w:t>Контрольно-счетная палата);</w:t>
      </w:r>
    </w:p>
    <w:p w:rsidR="00913FC1" w:rsidRPr="006165D8" w:rsidRDefault="00913FC1" w:rsidP="0077475A">
      <w:pPr>
        <w:shd w:val="clear" w:color="auto" w:fill="FFFFFF"/>
        <w:ind w:firstLine="709"/>
        <w:jc w:val="both"/>
        <w:rPr>
          <w:sz w:val="26"/>
          <w:szCs w:val="26"/>
        </w:rPr>
      </w:pPr>
      <w:r w:rsidRPr="006165D8">
        <w:rPr>
          <w:sz w:val="26"/>
          <w:szCs w:val="26"/>
        </w:rPr>
        <w:t>- методическое и правовое обеспечение контроля реализации результатов контрольных и экспертно-аналитич</w:t>
      </w:r>
      <w:r w:rsidR="006C77E7">
        <w:rPr>
          <w:sz w:val="26"/>
          <w:szCs w:val="26"/>
        </w:rPr>
        <w:t>еских мероприятий, проведенных К</w:t>
      </w:r>
      <w:r w:rsidRPr="006165D8">
        <w:rPr>
          <w:sz w:val="26"/>
          <w:szCs w:val="26"/>
        </w:rPr>
        <w:t>онтрольно-счетной палатой.</w:t>
      </w:r>
    </w:p>
    <w:p w:rsidR="005907A5" w:rsidRPr="006165D8" w:rsidRDefault="00EB2196" w:rsidP="0077475A">
      <w:pPr>
        <w:shd w:val="clear" w:color="auto" w:fill="FFFFFF"/>
        <w:ind w:firstLine="709"/>
        <w:jc w:val="both"/>
        <w:rPr>
          <w:sz w:val="26"/>
          <w:szCs w:val="26"/>
        </w:rPr>
      </w:pPr>
      <w:r>
        <w:rPr>
          <w:sz w:val="26"/>
          <w:szCs w:val="26"/>
        </w:rPr>
        <w:t>1.4</w:t>
      </w:r>
      <w:r w:rsidR="005907A5" w:rsidRPr="006165D8">
        <w:rPr>
          <w:sz w:val="26"/>
          <w:szCs w:val="26"/>
        </w:rPr>
        <w:t>. Задачами Стандарта является:</w:t>
      </w:r>
    </w:p>
    <w:p w:rsidR="00A67FFE" w:rsidRPr="006165D8" w:rsidRDefault="00A67FFE" w:rsidP="00A064C3">
      <w:pPr>
        <w:numPr>
          <w:ilvl w:val="0"/>
          <w:numId w:val="2"/>
        </w:numPr>
        <w:shd w:val="clear" w:color="auto" w:fill="FFFFFF"/>
        <w:tabs>
          <w:tab w:val="left" w:pos="874"/>
        </w:tabs>
        <w:autoSpaceDE w:val="0"/>
        <w:autoSpaceDN w:val="0"/>
        <w:adjustRightInd w:val="0"/>
        <w:spacing w:line="322" w:lineRule="exact"/>
        <w:ind w:firstLine="710"/>
        <w:jc w:val="both"/>
        <w:rPr>
          <w:sz w:val="26"/>
          <w:szCs w:val="26"/>
        </w:rPr>
      </w:pPr>
      <w:r w:rsidRPr="006165D8">
        <w:rPr>
          <w:sz w:val="26"/>
          <w:szCs w:val="26"/>
        </w:rPr>
        <w:t>обеспечение единого подхода к выявлению и оценке нарушений</w:t>
      </w:r>
      <w:r w:rsidR="00BB750B">
        <w:rPr>
          <w:sz w:val="26"/>
          <w:szCs w:val="26"/>
        </w:rPr>
        <w:t>,</w:t>
      </w:r>
      <w:r w:rsidRPr="006165D8">
        <w:rPr>
          <w:sz w:val="26"/>
          <w:szCs w:val="26"/>
        </w:rPr>
        <w:t xml:space="preserve"> недостатков и их последствий;</w:t>
      </w:r>
    </w:p>
    <w:p w:rsidR="00A67FFE" w:rsidRPr="006165D8" w:rsidRDefault="00A67FFE" w:rsidP="00A064C3">
      <w:pPr>
        <w:numPr>
          <w:ilvl w:val="0"/>
          <w:numId w:val="2"/>
        </w:numPr>
        <w:shd w:val="clear" w:color="auto" w:fill="FFFFFF"/>
        <w:tabs>
          <w:tab w:val="left" w:pos="874"/>
        </w:tabs>
        <w:autoSpaceDE w:val="0"/>
        <w:autoSpaceDN w:val="0"/>
        <w:adjustRightInd w:val="0"/>
        <w:spacing w:line="322" w:lineRule="exact"/>
        <w:ind w:firstLine="710"/>
        <w:jc w:val="both"/>
        <w:rPr>
          <w:sz w:val="26"/>
          <w:szCs w:val="26"/>
        </w:rPr>
      </w:pPr>
      <w:r w:rsidRPr="006165D8">
        <w:rPr>
          <w:sz w:val="26"/>
          <w:szCs w:val="26"/>
        </w:rPr>
        <w:t>определение порядка мониторинга уст</w:t>
      </w:r>
      <w:r w:rsidR="00D770EA">
        <w:rPr>
          <w:sz w:val="26"/>
          <w:szCs w:val="26"/>
        </w:rPr>
        <w:t>ранения выявленных недостатков,</w:t>
      </w:r>
      <w:r w:rsidRPr="006165D8">
        <w:rPr>
          <w:sz w:val="26"/>
          <w:szCs w:val="26"/>
        </w:rPr>
        <w:t xml:space="preserve"> нарушений;</w:t>
      </w:r>
    </w:p>
    <w:p w:rsidR="00A064C3" w:rsidRPr="006165D8" w:rsidRDefault="00776173" w:rsidP="00A064C3">
      <w:pPr>
        <w:numPr>
          <w:ilvl w:val="0"/>
          <w:numId w:val="2"/>
        </w:numPr>
        <w:shd w:val="clear" w:color="auto" w:fill="FFFFFF"/>
        <w:tabs>
          <w:tab w:val="left" w:pos="874"/>
        </w:tabs>
        <w:autoSpaceDE w:val="0"/>
        <w:autoSpaceDN w:val="0"/>
        <w:adjustRightInd w:val="0"/>
        <w:spacing w:line="322" w:lineRule="exact"/>
        <w:ind w:firstLine="710"/>
        <w:jc w:val="both"/>
        <w:rPr>
          <w:sz w:val="26"/>
          <w:szCs w:val="26"/>
        </w:rPr>
      </w:pPr>
      <w:r w:rsidRPr="006165D8">
        <w:rPr>
          <w:sz w:val="26"/>
          <w:szCs w:val="26"/>
        </w:rPr>
        <w:t xml:space="preserve"> определение порядка </w:t>
      </w:r>
      <w:r w:rsidR="00A67FFE" w:rsidRPr="006165D8">
        <w:rPr>
          <w:sz w:val="26"/>
          <w:szCs w:val="26"/>
        </w:rPr>
        <w:t>учет</w:t>
      </w:r>
      <w:r w:rsidRPr="006165D8">
        <w:rPr>
          <w:sz w:val="26"/>
          <w:szCs w:val="26"/>
        </w:rPr>
        <w:t>а</w:t>
      </w:r>
      <w:r w:rsidR="00A67FFE" w:rsidRPr="006165D8">
        <w:rPr>
          <w:sz w:val="26"/>
          <w:szCs w:val="26"/>
        </w:rPr>
        <w:t xml:space="preserve"> и </w:t>
      </w:r>
      <w:r w:rsidR="00A064C3" w:rsidRPr="006165D8">
        <w:rPr>
          <w:sz w:val="26"/>
          <w:szCs w:val="26"/>
        </w:rPr>
        <w:t>обобщения практики Контрольно-счетной палаты</w:t>
      </w:r>
      <w:r w:rsidR="00D770EA">
        <w:rPr>
          <w:sz w:val="26"/>
          <w:szCs w:val="26"/>
        </w:rPr>
        <w:t xml:space="preserve"> </w:t>
      </w:r>
      <w:r w:rsidR="00A064C3" w:rsidRPr="006165D8">
        <w:rPr>
          <w:sz w:val="26"/>
          <w:szCs w:val="26"/>
        </w:rPr>
        <w:t>по вы</w:t>
      </w:r>
      <w:r w:rsidR="00913FC1" w:rsidRPr="006165D8">
        <w:rPr>
          <w:sz w:val="26"/>
          <w:szCs w:val="26"/>
        </w:rPr>
        <w:t>явлению недостатков и нарушений;</w:t>
      </w:r>
    </w:p>
    <w:p w:rsidR="00913FC1" w:rsidRPr="006165D8" w:rsidRDefault="00913FC1" w:rsidP="00A064C3">
      <w:pPr>
        <w:numPr>
          <w:ilvl w:val="0"/>
          <w:numId w:val="2"/>
        </w:numPr>
        <w:shd w:val="clear" w:color="auto" w:fill="FFFFFF"/>
        <w:tabs>
          <w:tab w:val="left" w:pos="874"/>
        </w:tabs>
        <w:autoSpaceDE w:val="0"/>
        <w:autoSpaceDN w:val="0"/>
        <w:adjustRightInd w:val="0"/>
        <w:spacing w:line="322" w:lineRule="exact"/>
        <w:ind w:firstLine="710"/>
        <w:jc w:val="both"/>
        <w:rPr>
          <w:sz w:val="26"/>
          <w:szCs w:val="26"/>
        </w:rPr>
      </w:pPr>
      <w:r w:rsidRPr="006165D8">
        <w:rPr>
          <w:sz w:val="26"/>
          <w:szCs w:val="26"/>
        </w:rPr>
        <w:t xml:space="preserve"> определ</w:t>
      </w:r>
      <w:r w:rsidR="00BB750B">
        <w:rPr>
          <w:sz w:val="26"/>
          <w:szCs w:val="26"/>
        </w:rPr>
        <w:t>ение методического и правового обеспечения</w:t>
      </w:r>
      <w:r w:rsidRPr="006165D8">
        <w:rPr>
          <w:sz w:val="26"/>
          <w:szCs w:val="26"/>
        </w:rPr>
        <w:t xml:space="preserve"> контроля реализации результатов контрольных и экспертно-аналитич</w:t>
      </w:r>
      <w:r w:rsidR="006C77E7">
        <w:rPr>
          <w:sz w:val="26"/>
          <w:szCs w:val="26"/>
        </w:rPr>
        <w:t>еских мероприятий, проведенных К</w:t>
      </w:r>
      <w:r w:rsidRPr="006165D8">
        <w:rPr>
          <w:sz w:val="26"/>
          <w:szCs w:val="26"/>
        </w:rPr>
        <w:t>онтрольно-счетной палатой.</w:t>
      </w:r>
    </w:p>
    <w:p w:rsidR="005907A5" w:rsidRPr="000D3F28" w:rsidRDefault="00EB2196" w:rsidP="005907A5">
      <w:pPr>
        <w:autoSpaceDE w:val="0"/>
        <w:autoSpaceDN w:val="0"/>
        <w:adjustRightInd w:val="0"/>
        <w:ind w:firstLine="709"/>
        <w:jc w:val="both"/>
        <w:rPr>
          <w:color w:val="000000"/>
          <w:sz w:val="26"/>
          <w:szCs w:val="26"/>
        </w:rPr>
      </w:pPr>
      <w:r>
        <w:rPr>
          <w:color w:val="000000"/>
          <w:sz w:val="26"/>
          <w:szCs w:val="26"/>
        </w:rPr>
        <w:t>1.5</w:t>
      </w:r>
      <w:r w:rsidR="005907A5" w:rsidRPr="000D3F28">
        <w:rPr>
          <w:color w:val="000000"/>
          <w:sz w:val="26"/>
          <w:szCs w:val="26"/>
        </w:rPr>
        <w:t>. При выполнении требований Стандарта должностные лица Контрольно-счетной палаты должны руководствоваться следующими документами:</w:t>
      </w:r>
    </w:p>
    <w:p w:rsidR="005907A5" w:rsidRPr="000D3F28" w:rsidRDefault="005907A5" w:rsidP="005907A5">
      <w:pPr>
        <w:autoSpaceDE w:val="0"/>
        <w:autoSpaceDN w:val="0"/>
        <w:adjustRightInd w:val="0"/>
        <w:ind w:firstLine="709"/>
        <w:jc w:val="both"/>
        <w:rPr>
          <w:color w:val="000000"/>
          <w:sz w:val="26"/>
          <w:szCs w:val="26"/>
        </w:rPr>
      </w:pPr>
      <w:r w:rsidRPr="000D3F28">
        <w:rPr>
          <w:color w:val="000000"/>
          <w:sz w:val="26"/>
          <w:szCs w:val="26"/>
        </w:rPr>
        <w:t>- Конституцией Российской Федерации;</w:t>
      </w:r>
    </w:p>
    <w:p w:rsidR="005907A5" w:rsidRPr="000D3F28" w:rsidRDefault="005907A5" w:rsidP="005907A5">
      <w:pPr>
        <w:autoSpaceDE w:val="0"/>
        <w:autoSpaceDN w:val="0"/>
        <w:adjustRightInd w:val="0"/>
        <w:ind w:firstLine="709"/>
        <w:jc w:val="both"/>
        <w:rPr>
          <w:color w:val="000000"/>
          <w:sz w:val="26"/>
          <w:szCs w:val="26"/>
        </w:rPr>
      </w:pPr>
      <w:r w:rsidRPr="000D3F28">
        <w:rPr>
          <w:color w:val="000000"/>
          <w:sz w:val="26"/>
          <w:szCs w:val="26"/>
        </w:rPr>
        <w:t>- Федеральным законом от 07.02.2011</w:t>
      </w:r>
      <w:r w:rsidR="006C77E7">
        <w:rPr>
          <w:color w:val="000000"/>
          <w:sz w:val="26"/>
          <w:szCs w:val="26"/>
        </w:rPr>
        <w:t xml:space="preserve"> </w:t>
      </w:r>
      <w:r w:rsidRPr="000D3F28">
        <w:rPr>
          <w:color w:val="000000"/>
          <w:sz w:val="26"/>
          <w:szCs w:val="26"/>
        </w:rPr>
        <w:t>№</w:t>
      </w:r>
      <w:r w:rsidR="006C77E7">
        <w:rPr>
          <w:color w:val="000000"/>
          <w:sz w:val="26"/>
          <w:szCs w:val="26"/>
        </w:rPr>
        <w:t xml:space="preserve"> </w:t>
      </w:r>
      <w:r w:rsidRPr="000D3F28">
        <w:rPr>
          <w:color w:val="000000"/>
          <w:sz w:val="26"/>
          <w:szCs w:val="26"/>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5907A5" w:rsidRPr="000D3F28" w:rsidRDefault="005907A5" w:rsidP="005907A5">
      <w:pPr>
        <w:autoSpaceDE w:val="0"/>
        <w:autoSpaceDN w:val="0"/>
        <w:adjustRightInd w:val="0"/>
        <w:ind w:firstLine="709"/>
        <w:jc w:val="both"/>
        <w:rPr>
          <w:color w:val="000000"/>
          <w:sz w:val="26"/>
          <w:szCs w:val="26"/>
        </w:rPr>
      </w:pPr>
      <w:r w:rsidRPr="000D3F28">
        <w:rPr>
          <w:color w:val="000000"/>
          <w:sz w:val="26"/>
          <w:szCs w:val="26"/>
        </w:rPr>
        <w:t xml:space="preserve">- </w:t>
      </w:r>
      <w:r w:rsidRPr="000D3F28">
        <w:rPr>
          <w:sz w:val="26"/>
          <w:szCs w:val="26"/>
        </w:rPr>
        <w:t xml:space="preserve">Кодексом Российской Федерации об административных правонарушениях </w:t>
      </w:r>
      <w:r w:rsidRPr="000D3F28">
        <w:rPr>
          <w:sz w:val="26"/>
          <w:szCs w:val="26"/>
        </w:rPr>
        <w:lastRenderedPageBreak/>
        <w:t>(далее – КоАП РФ);</w:t>
      </w:r>
    </w:p>
    <w:p w:rsidR="005907A5" w:rsidRPr="000D3F28" w:rsidRDefault="005907A5" w:rsidP="005907A5">
      <w:pPr>
        <w:autoSpaceDE w:val="0"/>
        <w:autoSpaceDN w:val="0"/>
        <w:adjustRightInd w:val="0"/>
        <w:ind w:firstLine="709"/>
        <w:jc w:val="both"/>
        <w:rPr>
          <w:color w:val="000000"/>
          <w:sz w:val="26"/>
          <w:szCs w:val="26"/>
        </w:rPr>
      </w:pPr>
      <w:r w:rsidRPr="000D3F28">
        <w:rPr>
          <w:color w:val="000000"/>
          <w:sz w:val="26"/>
          <w:szCs w:val="26"/>
        </w:rPr>
        <w:t>- Бюджетным кодексом Российской Федерации;</w:t>
      </w:r>
    </w:p>
    <w:p w:rsidR="004809CF" w:rsidRDefault="005907A5" w:rsidP="005907A5">
      <w:pPr>
        <w:pStyle w:val="a6"/>
        <w:numPr>
          <w:ilvl w:val="0"/>
          <w:numId w:val="2"/>
        </w:numPr>
        <w:autoSpaceDE w:val="0"/>
        <w:autoSpaceDN w:val="0"/>
        <w:adjustRightInd w:val="0"/>
        <w:spacing w:line="240" w:lineRule="auto"/>
        <w:ind w:left="0"/>
        <w:rPr>
          <w:sz w:val="26"/>
          <w:szCs w:val="26"/>
        </w:rPr>
      </w:pPr>
      <w:r w:rsidRPr="004809CF">
        <w:rPr>
          <w:sz w:val="26"/>
          <w:szCs w:val="26"/>
        </w:rPr>
        <w:t xml:space="preserve">Положением </w:t>
      </w:r>
      <w:r w:rsidR="004809CF" w:rsidRPr="004809CF">
        <w:rPr>
          <w:sz w:val="26"/>
          <w:szCs w:val="26"/>
        </w:rPr>
        <w:t>о</w:t>
      </w:r>
      <w:r w:rsidR="006C77E7" w:rsidRPr="004809CF">
        <w:rPr>
          <w:sz w:val="26"/>
          <w:szCs w:val="26"/>
        </w:rPr>
        <w:t xml:space="preserve"> К</w:t>
      </w:r>
      <w:r w:rsidR="004809CF">
        <w:rPr>
          <w:sz w:val="26"/>
          <w:szCs w:val="26"/>
        </w:rPr>
        <w:t>онтрольно-счетной палате;</w:t>
      </w:r>
    </w:p>
    <w:p w:rsidR="00CA64C3" w:rsidRPr="004809CF" w:rsidRDefault="00CA64C3" w:rsidP="005907A5">
      <w:pPr>
        <w:pStyle w:val="a6"/>
        <w:numPr>
          <w:ilvl w:val="0"/>
          <w:numId w:val="2"/>
        </w:numPr>
        <w:autoSpaceDE w:val="0"/>
        <w:autoSpaceDN w:val="0"/>
        <w:adjustRightInd w:val="0"/>
        <w:spacing w:line="240" w:lineRule="auto"/>
        <w:ind w:left="0"/>
        <w:rPr>
          <w:sz w:val="26"/>
          <w:szCs w:val="26"/>
        </w:rPr>
      </w:pPr>
      <w:r w:rsidRPr="004809CF">
        <w:rPr>
          <w:sz w:val="26"/>
          <w:szCs w:val="26"/>
        </w:rPr>
        <w:t>Положением «О бюджетном процессе в Дальнегорском городском округе</w:t>
      </w:r>
      <w:r w:rsidR="00D95CB3" w:rsidRPr="004809CF">
        <w:rPr>
          <w:sz w:val="26"/>
          <w:szCs w:val="26"/>
        </w:rPr>
        <w:t>»</w:t>
      </w:r>
      <w:r w:rsidR="004809CF">
        <w:rPr>
          <w:sz w:val="26"/>
          <w:szCs w:val="26"/>
        </w:rPr>
        <w:t xml:space="preserve">, утвержденным решением Думы Дальнегорского городского округа от </w:t>
      </w:r>
      <w:r w:rsidR="004809CF" w:rsidRPr="004809CF">
        <w:rPr>
          <w:sz w:val="26"/>
          <w:szCs w:val="26"/>
        </w:rPr>
        <w:t xml:space="preserve">26.09.2013 </w:t>
      </w:r>
      <w:r w:rsidR="004809CF">
        <w:rPr>
          <w:sz w:val="26"/>
          <w:szCs w:val="26"/>
        </w:rPr>
        <w:t xml:space="preserve"> </w:t>
      </w:r>
      <w:r w:rsidR="004809CF" w:rsidRPr="004809CF">
        <w:rPr>
          <w:sz w:val="26"/>
          <w:szCs w:val="26"/>
        </w:rPr>
        <w:t>№ 139</w:t>
      </w:r>
      <w:r w:rsidRPr="004809CF">
        <w:rPr>
          <w:sz w:val="26"/>
          <w:szCs w:val="26"/>
        </w:rPr>
        <w:t>;</w:t>
      </w:r>
    </w:p>
    <w:p w:rsidR="005907A5" w:rsidRPr="000D3F28" w:rsidRDefault="005907A5" w:rsidP="005907A5">
      <w:pPr>
        <w:pStyle w:val="a6"/>
        <w:numPr>
          <w:ilvl w:val="0"/>
          <w:numId w:val="2"/>
        </w:numPr>
        <w:autoSpaceDE w:val="0"/>
        <w:autoSpaceDN w:val="0"/>
        <w:adjustRightInd w:val="0"/>
        <w:spacing w:line="240" w:lineRule="auto"/>
        <w:ind w:left="0"/>
        <w:rPr>
          <w:color w:val="000000"/>
          <w:sz w:val="26"/>
          <w:szCs w:val="26"/>
        </w:rPr>
      </w:pPr>
      <w:r w:rsidRPr="000D3F28">
        <w:rPr>
          <w:color w:val="000000"/>
          <w:sz w:val="26"/>
          <w:szCs w:val="26"/>
        </w:rPr>
        <w:t>иными нормативными правовыми актами</w:t>
      </w:r>
      <w:r w:rsidR="004809CF">
        <w:rPr>
          <w:color w:val="000000"/>
          <w:sz w:val="26"/>
          <w:szCs w:val="26"/>
        </w:rPr>
        <w:t xml:space="preserve"> и муниципальными правовыми актами</w:t>
      </w:r>
      <w:r w:rsidRPr="000D3F28">
        <w:rPr>
          <w:color w:val="000000"/>
          <w:sz w:val="26"/>
          <w:szCs w:val="26"/>
        </w:rPr>
        <w:t xml:space="preserve">, регламентирующими вопросы, относящиеся к предмету регулирования Стандарта; </w:t>
      </w:r>
    </w:p>
    <w:p w:rsidR="005907A5" w:rsidRPr="000D3F28" w:rsidRDefault="00BB750B" w:rsidP="00BB750B">
      <w:pPr>
        <w:pStyle w:val="a6"/>
        <w:autoSpaceDE w:val="0"/>
        <w:autoSpaceDN w:val="0"/>
        <w:adjustRightInd w:val="0"/>
        <w:spacing w:line="240" w:lineRule="auto"/>
        <w:ind w:left="0"/>
        <w:rPr>
          <w:color w:val="000000"/>
          <w:sz w:val="26"/>
          <w:szCs w:val="26"/>
          <w:highlight w:val="yellow"/>
        </w:rPr>
      </w:pPr>
      <w:r>
        <w:rPr>
          <w:color w:val="000000"/>
          <w:sz w:val="26"/>
          <w:szCs w:val="26"/>
        </w:rPr>
        <w:t xml:space="preserve">- </w:t>
      </w:r>
      <w:r w:rsidR="005907A5" w:rsidRPr="000D3F28">
        <w:rPr>
          <w:color w:val="000000"/>
          <w:sz w:val="26"/>
          <w:szCs w:val="26"/>
        </w:rPr>
        <w:t xml:space="preserve">регламентом, стандартами, </w:t>
      </w:r>
      <w:r w:rsidRPr="00BB750B">
        <w:rPr>
          <w:color w:val="000000"/>
          <w:sz w:val="26"/>
          <w:szCs w:val="26"/>
        </w:rPr>
        <w:t>порядком ведения дел в Контрольно-счетной палате</w:t>
      </w:r>
      <w:r w:rsidR="004809CF">
        <w:rPr>
          <w:color w:val="000000"/>
          <w:sz w:val="26"/>
          <w:szCs w:val="26"/>
        </w:rPr>
        <w:t>.</w:t>
      </w:r>
    </w:p>
    <w:p w:rsidR="005907A5" w:rsidRPr="000D3F28" w:rsidRDefault="005907A5" w:rsidP="005907A5">
      <w:pPr>
        <w:pStyle w:val="a6"/>
        <w:spacing w:line="240" w:lineRule="auto"/>
        <w:ind w:left="0"/>
        <w:rPr>
          <w:color w:val="000000"/>
          <w:sz w:val="26"/>
          <w:szCs w:val="26"/>
        </w:rPr>
      </w:pPr>
      <w:r w:rsidRPr="000D3F28">
        <w:rPr>
          <w:color w:val="000000"/>
          <w:sz w:val="26"/>
          <w:szCs w:val="26"/>
        </w:rPr>
        <w:t>В случае внесения изменений в указанные в настоящем пункте документы (замены их новыми) Стандарт применяется с учетом соответствующих изменений (нового документа).</w:t>
      </w:r>
    </w:p>
    <w:p w:rsidR="00712B10" w:rsidRPr="000D3F28" w:rsidRDefault="00EB2196" w:rsidP="00712B10">
      <w:pPr>
        <w:shd w:val="clear" w:color="auto" w:fill="FFFFFF"/>
        <w:ind w:firstLine="709"/>
        <w:jc w:val="both"/>
        <w:rPr>
          <w:sz w:val="26"/>
          <w:szCs w:val="26"/>
        </w:rPr>
      </w:pPr>
      <w:r>
        <w:rPr>
          <w:sz w:val="26"/>
          <w:szCs w:val="26"/>
        </w:rPr>
        <w:t>1.6</w:t>
      </w:r>
      <w:r w:rsidR="0077475A" w:rsidRPr="000D3F28">
        <w:rPr>
          <w:sz w:val="26"/>
          <w:szCs w:val="26"/>
        </w:rPr>
        <w:t xml:space="preserve">. В Стандарт включены нарушения и недостатки, </w:t>
      </w:r>
      <w:r w:rsidR="00584010" w:rsidRPr="000D3F28">
        <w:rPr>
          <w:sz w:val="26"/>
          <w:szCs w:val="26"/>
        </w:rPr>
        <w:t>которые выявляются должностными лицами Контрольно-счетной палаты при проведении мероприятий внешнего муниципального финансового контроля на всех этапах бюджетного процесса в Дальнегорском городском округе в отношении участников бюджетного процесса Дальнегорского городского округа, муниципальных учреждений, муниципальных унитарных предприятий и иных объектов контроля, получающих</w:t>
      </w:r>
      <w:r w:rsidR="00712B10" w:rsidRPr="000D3F28">
        <w:rPr>
          <w:sz w:val="26"/>
          <w:szCs w:val="26"/>
        </w:rPr>
        <w:t xml:space="preserve"> средства местного бюджета.</w:t>
      </w:r>
    </w:p>
    <w:p w:rsidR="00635E8A" w:rsidRPr="000D3F28" w:rsidRDefault="00EB2196" w:rsidP="00A2078B">
      <w:pPr>
        <w:shd w:val="clear" w:color="auto" w:fill="FFFFFF"/>
        <w:ind w:firstLine="709"/>
        <w:jc w:val="both"/>
        <w:rPr>
          <w:sz w:val="26"/>
          <w:szCs w:val="26"/>
        </w:rPr>
      </w:pPr>
      <w:r>
        <w:rPr>
          <w:sz w:val="26"/>
          <w:szCs w:val="26"/>
        </w:rPr>
        <w:t>1.7</w:t>
      </w:r>
      <w:r w:rsidR="00A2078B" w:rsidRPr="000D3F28">
        <w:rPr>
          <w:sz w:val="26"/>
          <w:szCs w:val="26"/>
        </w:rPr>
        <w:t xml:space="preserve">. </w:t>
      </w:r>
      <w:r w:rsidR="00635E8A" w:rsidRPr="000D3F28">
        <w:rPr>
          <w:sz w:val="26"/>
          <w:szCs w:val="26"/>
        </w:rPr>
        <w:t>Для целей настоящего Стандарта используются следующие основные понятия:</w:t>
      </w:r>
    </w:p>
    <w:p w:rsidR="00DE4BD5" w:rsidRPr="00DE4BD5" w:rsidRDefault="00A2078B" w:rsidP="00DE4BD5">
      <w:pPr>
        <w:shd w:val="clear" w:color="auto" w:fill="FFFFFF"/>
        <w:ind w:firstLine="709"/>
        <w:jc w:val="both"/>
        <w:rPr>
          <w:sz w:val="26"/>
          <w:szCs w:val="26"/>
        </w:rPr>
      </w:pPr>
      <w:r w:rsidRPr="000D3F28">
        <w:rPr>
          <w:sz w:val="26"/>
          <w:szCs w:val="26"/>
        </w:rPr>
        <w:t>Под нарушени</w:t>
      </w:r>
      <w:r w:rsidR="00DE4BD5">
        <w:rPr>
          <w:sz w:val="26"/>
          <w:szCs w:val="26"/>
        </w:rPr>
        <w:t>ем</w:t>
      </w:r>
      <w:r w:rsidRPr="000D3F28">
        <w:rPr>
          <w:sz w:val="26"/>
          <w:szCs w:val="26"/>
        </w:rPr>
        <w:t xml:space="preserve"> в Стандарте понима</w:t>
      </w:r>
      <w:r w:rsidR="00DE4BD5">
        <w:rPr>
          <w:sz w:val="26"/>
          <w:szCs w:val="26"/>
        </w:rPr>
        <w:t>е</w:t>
      </w:r>
      <w:r w:rsidRPr="000D3F28">
        <w:rPr>
          <w:sz w:val="26"/>
          <w:szCs w:val="26"/>
        </w:rPr>
        <w:t xml:space="preserve">тся </w:t>
      </w:r>
      <w:r w:rsidR="00DE4BD5" w:rsidRPr="00DE4BD5">
        <w:rPr>
          <w:sz w:val="26"/>
          <w:szCs w:val="26"/>
        </w:rPr>
        <w:t>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предусмотрено применение бюджетных мер принуждения.</w:t>
      </w:r>
    </w:p>
    <w:p w:rsidR="00A2078B" w:rsidRPr="000D3F28" w:rsidRDefault="00A2078B" w:rsidP="00A2078B">
      <w:pPr>
        <w:shd w:val="clear" w:color="auto" w:fill="FFFFFF"/>
        <w:ind w:firstLine="709"/>
        <w:jc w:val="both"/>
        <w:rPr>
          <w:sz w:val="26"/>
          <w:szCs w:val="26"/>
        </w:rPr>
      </w:pPr>
      <w:r w:rsidRPr="000D3F28">
        <w:rPr>
          <w:sz w:val="26"/>
          <w:szCs w:val="26"/>
        </w:rPr>
        <w:t>Под недостатками в Стандарте понимаются действия (бездействия), не подпадающие под определение нарушения, и являющиеся случаями неэффективной деятельности. Действия (бездействия) должностных лиц или учреждений оцениваются как неэффективные только в тех случаях, когда проверяющим доказана возможность выполнения их с достижением лучшего результата при использовании данного объема средств или достижения заданного результата при использовании меньшего объема средств (в тех условиях, которые имели место на момент совершения соответствующих действий), когда установлено использование не всех имеющихся возможностей по получению, сохранению и более результативному использованию средств Дальнегорского городского округа.</w:t>
      </w:r>
    </w:p>
    <w:p w:rsidR="00A2078B" w:rsidRPr="000D3F28" w:rsidRDefault="00635E8A" w:rsidP="00635E8A">
      <w:pPr>
        <w:shd w:val="clear" w:color="auto" w:fill="FFFFFF"/>
        <w:ind w:firstLine="709"/>
        <w:jc w:val="both"/>
        <w:rPr>
          <w:sz w:val="26"/>
          <w:szCs w:val="26"/>
        </w:rPr>
      </w:pPr>
      <w:r w:rsidRPr="000D3F28">
        <w:rPr>
          <w:sz w:val="26"/>
          <w:szCs w:val="26"/>
        </w:rPr>
        <w:t xml:space="preserve">Под последствиями нарушений и недостатков в </w:t>
      </w:r>
      <w:r w:rsidR="00A67FFE" w:rsidRPr="000D3F28">
        <w:rPr>
          <w:sz w:val="26"/>
          <w:szCs w:val="26"/>
        </w:rPr>
        <w:t>Стандарте</w:t>
      </w:r>
      <w:r w:rsidRPr="000D3F28">
        <w:rPr>
          <w:sz w:val="26"/>
          <w:szCs w:val="26"/>
        </w:rPr>
        <w:t xml:space="preserve"> понимаются выявленные в ходе муниципального финансового контроля ущерб </w:t>
      </w:r>
      <w:proofErr w:type="spellStart"/>
      <w:r w:rsidRPr="000D3F28">
        <w:rPr>
          <w:sz w:val="26"/>
          <w:szCs w:val="26"/>
        </w:rPr>
        <w:t>Дальнегорскому</w:t>
      </w:r>
      <w:proofErr w:type="spellEnd"/>
      <w:r w:rsidRPr="000D3F28">
        <w:rPr>
          <w:sz w:val="26"/>
          <w:szCs w:val="26"/>
        </w:rPr>
        <w:t xml:space="preserve"> городскому округу, дополнительная нагрузка на бюджетную систему, невыполнение (ненадлежащее выполнение) контракта, дезорганизация бюджетного </w:t>
      </w:r>
      <w:r w:rsidRPr="000D3F28">
        <w:rPr>
          <w:sz w:val="26"/>
          <w:szCs w:val="26"/>
        </w:rPr>
        <w:lastRenderedPageBreak/>
        <w:t>процесса и иные возможные негативные последствия.</w:t>
      </w:r>
    </w:p>
    <w:p w:rsidR="005907A5" w:rsidRPr="000D3F28" w:rsidRDefault="005907A5" w:rsidP="005907A5">
      <w:pPr>
        <w:shd w:val="clear" w:color="auto" w:fill="FFFFFF"/>
        <w:ind w:firstLine="709"/>
        <w:jc w:val="both"/>
        <w:rPr>
          <w:sz w:val="26"/>
          <w:szCs w:val="26"/>
        </w:rPr>
      </w:pPr>
      <w:r w:rsidRPr="000D3F28">
        <w:rPr>
          <w:sz w:val="26"/>
          <w:szCs w:val="26"/>
        </w:rPr>
        <w:t xml:space="preserve">Под нецелевым использованием средств </w:t>
      </w:r>
      <w:r w:rsidR="00DE4BD5">
        <w:rPr>
          <w:sz w:val="26"/>
          <w:szCs w:val="26"/>
        </w:rPr>
        <w:t xml:space="preserve">понимается </w:t>
      </w:r>
      <w:r w:rsidR="00DE4BD5" w:rsidRPr="00DE4BD5">
        <w:rPr>
          <w:sz w:val="26"/>
          <w:szCs w:val="26"/>
        </w:rPr>
        <w:t>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5907A5" w:rsidRPr="000D3F28" w:rsidRDefault="005907A5" w:rsidP="005907A5">
      <w:pPr>
        <w:shd w:val="clear" w:color="auto" w:fill="FFFFFF"/>
        <w:ind w:firstLine="709"/>
        <w:jc w:val="both"/>
        <w:rPr>
          <w:sz w:val="26"/>
          <w:szCs w:val="26"/>
        </w:rPr>
      </w:pPr>
      <w:r w:rsidRPr="000D3F28">
        <w:rPr>
          <w:sz w:val="26"/>
          <w:szCs w:val="26"/>
        </w:rPr>
        <w:t xml:space="preserve">Под неэффективным использованием бюджетных средств </w:t>
      </w:r>
      <w:r w:rsidR="00DE4BD5">
        <w:rPr>
          <w:sz w:val="26"/>
          <w:szCs w:val="26"/>
        </w:rPr>
        <w:t xml:space="preserve">в Стандарте </w:t>
      </w:r>
      <w:r w:rsidRPr="000D3F28">
        <w:rPr>
          <w:sz w:val="26"/>
          <w:szCs w:val="26"/>
        </w:rPr>
        <w:t>понимается</w:t>
      </w:r>
      <w:r w:rsidR="00AB6846">
        <w:rPr>
          <w:sz w:val="26"/>
          <w:szCs w:val="26"/>
        </w:rPr>
        <w:t xml:space="preserve"> нарушение принципа эффективности использования бюджетных средств</w:t>
      </w:r>
      <w:r w:rsidRPr="000D3F28">
        <w:rPr>
          <w:sz w:val="26"/>
          <w:szCs w:val="26"/>
        </w:rPr>
        <w:t>,</w:t>
      </w:r>
      <w:r w:rsidR="00670391">
        <w:rPr>
          <w:sz w:val="26"/>
          <w:szCs w:val="26"/>
        </w:rPr>
        <w:t xml:space="preserve"> использование бюджетных средств,</w:t>
      </w:r>
      <w:r w:rsidRPr="000D3F28">
        <w:rPr>
          <w:sz w:val="26"/>
          <w:szCs w:val="26"/>
        </w:rPr>
        <w:t xml:space="preserve"> не обеспечивающее достижение заданных результатов с использованием наименьшего объема средств</w:t>
      </w:r>
      <w:r w:rsidR="00670391">
        <w:rPr>
          <w:sz w:val="26"/>
          <w:szCs w:val="26"/>
        </w:rPr>
        <w:t xml:space="preserve"> (экономности) и</w:t>
      </w:r>
      <w:r w:rsidRPr="000D3F28">
        <w:rPr>
          <w:sz w:val="26"/>
          <w:szCs w:val="26"/>
        </w:rPr>
        <w:t xml:space="preserve"> </w:t>
      </w:r>
      <w:r w:rsidR="00670391">
        <w:rPr>
          <w:sz w:val="26"/>
          <w:szCs w:val="26"/>
        </w:rPr>
        <w:t>(</w:t>
      </w:r>
      <w:r w:rsidRPr="000D3F28">
        <w:rPr>
          <w:sz w:val="26"/>
          <w:szCs w:val="26"/>
        </w:rPr>
        <w:t>или</w:t>
      </w:r>
      <w:r w:rsidR="00670391">
        <w:rPr>
          <w:sz w:val="26"/>
          <w:szCs w:val="26"/>
        </w:rPr>
        <w:t>)</w:t>
      </w:r>
      <w:r w:rsidRPr="000D3F28">
        <w:rPr>
          <w:sz w:val="26"/>
          <w:szCs w:val="26"/>
        </w:rPr>
        <w:t xml:space="preserve"> достижение наилучших результатов с использованием определенного бюджетом объема средств.</w:t>
      </w:r>
    </w:p>
    <w:p w:rsidR="00F109F3" w:rsidRPr="000D3F28" w:rsidRDefault="00F109F3" w:rsidP="005907A5">
      <w:pPr>
        <w:shd w:val="clear" w:color="auto" w:fill="FFFFFF"/>
        <w:ind w:firstLine="709"/>
        <w:jc w:val="both"/>
        <w:rPr>
          <w:sz w:val="26"/>
          <w:szCs w:val="26"/>
        </w:rPr>
      </w:pPr>
      <w:r w:rsidRPr="000D3F28">
        <w:rPr>
          <w:sz w:val="26"/>
          <w:szCs w:val="26"/>
        </w:rPr>
        <w:t>Под мониторингом устранения выявленных недостатков и нарушений понимается непрерывный процесс регистрации</w:t>
      </w:r>
      <w:r w:rsidR="00323571">
        <w:rPr>
          <w:sz w:val="26"/>
          <w:szCs w:val="26"/>
        </w:rPr>
        <w:t xml:space="preserve"> выявленных нарушений и недостатков</w:t>
      </w:r>
      <w:r w:rsidR="00AB6846" w:rsidRPr="00AB6846">
        <w:rPr>
          <w:sz w:val="26"/>
          <w:szCs w:val="26"/>
        </w:rPr>
        <w:t xml:space="preserve"> и</w:t>
      </w:r>
      <w:r w:rsidRPr="000D3F28">
        <w:rPr>
          <w:sz w:val="26"/>
          <w:szCs w:val="26"/>
        </w:rPr>
        <w:t xml:space="preserve"> </w:t>
      </w:r>
      <w:r w:rsidR="00AB6846" w:rsidRPr="00AB6846">
        <w:rPr>
          <w:sz w:val="26"/>
          <w:szCs w:val="26"/>
        </w:rPr>
        <w:t>наблюдения</w:t>
      </w:r>
      <w:r w:rsidR="00AB6846">
        <w:rPr>
          <w:sz w:val="26"/>
          <w:szCs w:val="26"/>
        </w:rPr>
        <w:t xml:space="preserve"> </w:t>
      </w:r>
      <w:r w:rsidR="00323571">
        <w:rPr>
          <w:sz w:val="26"/>
          <w:szCs w:val="26"/>
        </w:rPr>
        <w:t>за совершением/не совершением действий с ними.</w:t>
      </w:r>
    </w:p>
    <w:p w:rsidR="00F109F3" w:rsidRDefault="00F109F3" w:rsidP="005907A5">
      <w:pPr>
        <w:shd w:val="clear" w:color="auto" w:fill="FFFFFF"/>
        <w:ind w:firstLine="709"/>
        <w:jc w:val="both"/>
        <w:rPr>
          <w:sz w:val="26"/>
          <w:szCs w:val="26"/>
        </w:rPr>
      </w:pPr>
      <w:r w:rsidRPr="000D3F28">
        <w:rPr>
          <w:sz w:val="26"/>
          <w:szCs w:val="26"/>
        </w:rPr>
        <w:t>Под учетом</w:t>
      </w:r>
      <w:r w:rsidR="004610D3" w:rsidRPr="000D3F28">
        <w:rPr>
          <w:sz w:val="26"/>
          <w:szCs w:val="26"/>
        </w:rPr>
        <w:t xml:space="preserve"> в настоящем Стандарте понимается</w:t>
      </w:r>
      <w:r w:rsidRPr="000D3F28">
        <w:rPr>
          <w:sz w:val="26"/>
          <w:szCs w:val="26"/>
        </w:rPr>
        <w:t xml:space="preserve"> упорядоченная система выявления, измерения, сбора, регистрации, интерпретации</w:t>
      </w:r>
      <w:r w:rsidR="004610D3" w:rsidRPr="000D3F28">
        <w:rPr>
          <w:sz w:val="26"/>
          <w:szCs w:val="26"/>
        </w:rPr>
        <w:t xml:space="preserve"> и </w:t>
      </w:r>
      <w:r w:rsidRPr="000D3F28">
        <w:rPr>
          <w:sz w:val="26"/>
          <w:szCs w:val="26"/>
        </w:rPr>
        <w:t>об</w:t>
      </w:r>
      <w:r w:rsidR="004610D3" w:rsidRPr="000D3F28">
        <w:rPr>
          <w:sz w:val="26"/>
          <w:szCs w:val="26"/>
        </w:rPr>
        <w:t>общения информации.</w:t>
      </w:r>
    </w:p>
    <w:p w:rsidR="00EB2196" w:rsidRPr="000D3F28" w:rsidRDefault="00EB2196" w:rsidP="005907A5">
      <w:pPr>
        <w:shd w:val="clear" w:color="auto" w:fill="FFFFFF"/>
        <w:ind w:firstLine="709"/>
        <w:jc w:val="both"/>
        <w:rPr>
          <w:sz w:val="26"/>
          <w:szCs w:val="26"/>
        </w:rPr>
      </w:pPr>
      <w:r>
        <w:rPr>
          <w:sz w:val="26"/>
          <w:szCs w:val="26"/>
        </w:rPr>
        <w:t>Под результатами контрольных и экспертно-аналитических мероприятий в настоящем Стандарте понимаются требования, предложения (рекомендации) содержащиеся в документах, оформляемых по результатам проведенных мероприятий.</w:t>
      </w:r>
    </w:p>
    <w:p w:rsidR="00913FC1" w:rsidRPr="006165D8" w:rsidRDefault="00913FC1" w:rsidP="00913FC1">
      <w:pPr>
        <w:shd w:val="clear" w:color="auto" w:fill="FFFFFF"/>
        <w:ind w:firstLine="709"/>
        <w:jc w:val="both"/>
        <w:rPr>
          <w:sz w:val="26"/>
          <w:szCs w:val="26"/>
        </w:rPr>
      </w:pPr>
      <w:r w:rsidRPr="006165D8">
        <w:rPr>
          <w:sz w:val="26"/>
          <w:szCs w:val="26"/>
        </w:rPr>
        <w:t>Под реализацией результатов проведенных мероприятий, в рамках настоящего Стандарта, понимаются итоги рассмотрения (исполнения) объектами контроля</w:t>
      </w:r>
      <w:r w:rsidR="000177D2">
        <w:rPr>
          <w:sz w:val="26"/>
          <w:szCs w:val="26"/>
        </w:rPr>
        <w:t>, правоохранительными органами, а также иными органами и организациями</w:t>
      </w:r>
      <w:r w:rsidRPr="006165D8">
        <w:rPr>
          <w:sz w:val="26"/>
          <w:szCs w:val="26"/>
        </w:rPr>
        <w:t xml:space="preserve"> следующ</w:t>
      </w:r>
      <w:r w:rsidR="006C77E7">
        <w:rPr>
          <w:sz w:val="26"/>
          <w:szCs w:val="26"/>
        </w:rPr>
        <w:t>их документов, направленных им К</w:t>
      </w:r>
      <w:r w:rsidRPr="006165D8">
        <w:rPr>
          <w:sz w:val="26"/>
          <w:szCs w:val="26"/>
        </w:rPr>
        <w:t>онтрольно-счетной палатой по результатам проведенных мероприятий:</w:t>
      </w:r>
    </w:p>
    <w:p w:rsidR="00913FC1" w:rsidRPr="006165D8" w:rsidRDefault="008A010F" w:rsidP="00913FC1">
      <w:pPr>
        <w:shd w:val="clear" w:color="auto" w:fill="FFFFFF"/>
        <w:ind w:firstLine="709"/>
        <w:jc w:val="both"/>
        <w:rPr>
          <w:sz w:val="26"/>
          <w:szCs w:val="26"/>
        </w:rPr>
      </w:pPr>
      <w:r w:rsidRPr="00EF0E21">
        <w:rPr>
          <w:color w:val="000000" w:themeColor="text1"/>
          <w:sz w:val="26"/>
          <w:szCs w:val="26"/>
        </w:rPr>
        <w:t xml:space="preserve">- </w:t>
      </w:r>
      <w:r w:rsidR="00913FC1" w:rsidRPr="00EF0E21">
        <w:rPr>
          <w:color w:val="000000" w:themeColor="text1"/>
          <w:sz w:val="26"/>
          <w:szCs w:val="26"/>
        </w:rPr>
        <w:t>отчет,</w:t>
      </w:r>
      <w:r w:rsidR="006C77E7" w:rsidRPr="00EF0E21">
        <w:rPr>
          <w:color w:val="000000" w:themeColor="text1"/>
          <w:sz w:val="26"/>
          <w:szCs w:val="26"/>
        </w:rPr>
        <w:t xml:space="preserve"> </w:t>
      </w:r>
      <w:r w:rsidR="006C77E7">
        <w:rPr>
          <w:sz w:val="26"/>
          <w:szCs w:val="26"/>
        </w:rPr>
        <w:t>заключение К</w:t>
      </w:r>
      <w:r w:rsidR="00913FC1" w:rsidRPr="006165D8">
        <w:rPr>
          <w:sz w:val="26"/>
          <w:szCs w:val="26"/>
        </w:rPr>
        <w:t>онтрольно-счетной палаты по результатам проведенного мероприятия;</w:t>
      </w:r>
    </w:p>
    <w:p w:rsidR="00913FC1" w:rsidRPr="006165D8" w:rsidRDefault="008A010F" w:rsidP="00913FC1">
      <w:pPr>
        <w:shd w:val="clear" w:color="auto" w:fill="FFFFFF"/>
        <w:ind w:firstLine="709"/>
        <w:jc w:val="both"/>
        <w:rPr>
          <w:sz w:val="26"/>
          <w:szCs w:val="26"/>
        </w:rPr>
      </w:pPr>
      <w:r w:rsidRPr="006165D8">
        <w:rPr>
          <w:sz w:val="26"/>
          <w:szCs w:val="26"/>
        </w:rPr>
        <w:t xml:space="preserve">- </w:t>
      </w:r>
      <w:r w:rsidR="006C77E7">
        <w:rPr>
          <w:sz w:val="26"/>
          <w:szCs w:val="26"/>
        </w:rPr>
        <w:t>информационное письмо К</w:t>
      </w:r>
      <w:r w:rsidR="00913FC1" w:rsidRPr="006165D8">
        <w:rPr>
          <w:sz w:val="26"/>
          <w:szCs w:val="26"/>
        </w:rPr>
        <w:t>онтрольно-счетной палаты;</w:t>
      </w:r>
    </w:p>
    <w:p w:rsidR="00913FC1" w:rsidRPr="006165D8" w:rsidRDefault="008A010F" w:rsidP="00913FC1">
      <w:pPr>
        <w:shd w:val="clear" w:color="auto" w:fill="FFFFFF"/>
        <w:ind w:firstLine="709"/>
        <w:jc w:val="both"/>
        <w:rPr>
          <w:sz w:val="26"/>
          <w:szCs w:val="26"/>
        </w:rPr>
      </w:pPr>
      <w:r w:rsidRPr="006165D8">
        <w:rPr>
          <w:sz w:val="26"/>
          <w:szCs w:val="26"/>
        </w:rPr>
        <w:t xml:space="preserve">- </w:t>
      </w:r>
      <w:r w:rsidR="006C77E7">
        <w:rPr>
          <w:sz w:val="26"/>
          <w:szCs w:val="26"/>
        </w:rPr>
        <w:t>представление К</w:t>
      </w:r>
      <w:r w:rsidR="00913FC1" w:rsidRPr="006165D8">
        <w:rPr>
          <w:sz w:val="26"/>
          <w:szCs w:val="26"/>
        </w:rPr>
        <w:t>онтрольно-счетной палаты;</w:t>
      </w:r>
    </w:p>
    <w:p w:rsidR="00913FC1" w:rsidRDefault="008A010F" w:rsidP="00913FC1">
      <w:pPr>
        <w:shd w:val="clear" w:color="auto" w:fill="FFFFFF"/>
        <w:ind w:firstLine="709"/>
        <w:jc w:val="both"/>
        <w:rPr>
          <w:sz w:val="26"/>
          <w:szCs w:val="26"/>
        </w:rPr>
      </w:pPr>
      <w:r w:rsidRPr="006165D8">
        <w:rPr>
          <w:sz w:val="26"/>
          <w:szCs w:val="26"/>
        </w:rPr>
        <w:t xml:space="preserve">- </w:t>
      </w:r>
      <w:r w:rsidR="006C77E7">
        <w:rPr>
          <w:sz w:val="26"/>
          <w:szCs w:val="26"/>
        </w:rPr>
        <w:t>предписание К</w:t>
      </w:r>
      <w:r w:rsidR="00323571">
        <w:rPr>
          <w:sz w:val="26"/>
          <w:szCs w:val="26"/>
        </w:rPr>
        <w:t>онтрольно-счетной палаты;</w:t>
      </w:r>
    </w:p>
    <w:p w:rsidR="000177D2" w:rsidRDefault="000177D2" w:rsidP="00913FC1">
      <w:pPr>
        <w:shd w:val="clear" w:color="auto" w:fill="FFFFFF"/>
        <w:ind w:firstLine="709"/>
        <w:jc w:val="both"/>
        <w:rPr>
          <w:sz w:val="26"/>
          <w:szCs w:val="26"/>
        </w:rPr>
      </w:pPr>
      <w:r>
        <w:rPr>
          <w:sz w:val="26"/>
          <w:szCs w:val="26"/>
        </w:rPr>
        <w:t>- уведомление о применении бюджетных мер принуждения;</w:t>
      </w:r>
    </w:p>
    <w:p w:rsidR="00323571" w:rsidRDefault="00323571" w:rsidP="00913FC1">
      <w:pPr>
        <w:shd w:val="clear" w:color="auto" w:fill="FFFFFF"/>
        <w:ind w:firstLine="709"/>
        <w:jc w:val="both"/>
        <w:rPr>
          <w:sz w:val="26"/>
          <w:szCs w:val="26"/>
        </w:rPr>
      </w:pPr>
      <w:r>
        <w:rPr>
          <w:sz w:val="26"/>
          <w:szCs w:val="26"/>
        </w:rPr>
        <w:t xml:space="preserve">- </w:t>
      </w:r>
      <w:r w:rsidR="000177D2">
        <w:rPr>
          <w:sz w:val="26"/>
          <w:szCs w:val="26"/>
        </w:rPr>
        <w:t>протокол об административном правонарушении</w:t>
      </w:r>
      <w:r>
        <w:rPr>
          <w:sz w:val="26"/>
          <w:szCs w:val="26"/>
        </w:rPr>
        <w:t>;</w:t>
      </w:r>
    </w:p>
    <w:p w:rsidR="00323571" w:rsidRDefault="00DE4BD5" w:rsidP="00913FC1">
      <w:pPr>
        <w:shd w:val="clear" w:color="auto" w:fill="FFFFFF"/>
        <w:ind w:firstLine="709"/>
        <w:jc w:val="both"/>
        <w:rPr>
          <w:sz w:val="26"/>
          <w:szCs w:val="26"/>
        </w:rPr>
      </w:pPr>
      <w:r>
        <w:rPr>
          <w:sz w:val="26"/>
          <w:szCs w:val="26"/>
        </w:rPr>
        <w:t>- акт о противодействии;</w:t>
      </w:r>
    </w:p>
    <w:p w:rsidR="00DE4BD5" w:rsidRDefault="00DE4BD5" w:rsidP="00913FC1">
      <w:pPr>
        <w:shd w:val="clear" w:color="auto" w:fill="FFFFFF"/>
        <w:ind w:firstLine="709"/>
        <w:jc w:val="both"/>
        <w:rPr>
          <w:sz w:val="26"/>
          <w:szCs w:val="26"/>
        </w:rPr>
      </w:pPr>
      <w:r>
        <w:rPr>
          <w:sz w:val="26"/>
          <w:szCs w:val="26"/>
        </w:rPr>
        <w:t>- обраще</w:t>
      </w:r>
      <w:r w:rsidR="000177D2">
        <w:rPr>
          <w:sz w:val="26"/>
          <w:szCs w:val="26"/>
        </w:rPr>
        <w:t>ние в правоохранительные органы;</w:t>
      </w:r>
    </w:p>
    <w:p w:rsidR="000177D2" w:rsidRPr="000D3F28" w:rsidRDefault="000177D2" w:rsidP="00913FC1">
      <w:pPr>
        <w:shd w:val="clear" w:color="auto" w:fill="FFFFFF"/>
        <w:ind w:firstLine="709"/>
        <w:jc w:val="both"/>
        <w:rPr>
          <w:sz w:val="26"/>
          <w:szCs w:val="26"/>
        </w:rPr>
      </w:pPr>
      <w:r>
        <w:rPr>
          <w:sz w:val="26"/>
          <w:szCs w:val="26"/>
        </w:rPr>
        <w:t>- иные документы.</w:t>
      </w:r>
    </w:p>
    <w:p w:rsidR="00A035A0" w:rsidRPr="00A035A0" w:rsidRDefault="00EB2196" w:rsidP="00A035A0">
      <w:pPr>
        <w:shd w:val="clear" w:color="auto" w:fill="FFFFFF"/>
        <w:ind w:firstLine="709"/>
        <w:jc w:val="both"/>
        <w:rPr>
          <w:sz w:val="26"/>
          <w:szCs w:val="26"/>
        </w:rPr>
      </w:pPr>
      <w:r>
        <w:rPr>
          <w:sz w:val="26"/>
          <w:szCs w:val="26"/>
        </w:rPr>
        <w:t>1.8</w:t>
      </w:r>
      <w:r w:rsidR="008A010F" w:rsidRPr="006165D8">
        <w:rPr>
          <w:sz w:val="26"/>
          <w:szCs w:val="26"/>
        </w:rPr>
        <w:t>.</w:t>
      </w:r>
      <w:r w:rsidR="00A035A0" w:rsidRPr="00A035A0">
        <w:rPr>
          <w:rFonts w:eastAsiaTheme="minorHAnsi"/>
        </w:rPr>
        <w:t xml:space="preserve"> </w:t>
      </w:r>
      <w:r w:rsidR="00A035A0" w:rsidRPr="00A035A0">
        <w:rPr>
          <w:sz w:val="26"/>
          <w:szCs w:val="26"/>
        </w:rPr>
        <w:t>Стандарт предназначен для использ</w:t>
      </w:r>
      <w:r w:rsidR="00A035A0">
        <w:rPr>
          <w:sz w:val="26"/>
          <w:szCs w:val="26"/>
        </w:rPr>
        <w:t>ования должностными лицами пала</w:t>
      </w:r>
      <w:r w:rsidR="00A035A0" w:rsidRPr="00A035A0">
        <w:rPr>
          <w:sz w:val="26"/>
          <w:szCs w:val="26"/>
        </w:rPr>
        <w:t>ты, обладающими полномочиями на организацию и непосредственное проведение контрольных и экспертно-аналитических мероп</w:t>
      </w:r>
      <w:r w:rsidR="00A035A0">
        <w:rPr>
          <w:sz w:val="26"/>
          <w:szCs w:val="26"/>
        </w:rPr>
        <w:t>риятий, а также другими работни</w:t>
      </w:r>
      <w:r w:rsidR="00A035A0" w:rsidRPr="00A035A0">
        <w:rPr>
          <w:sz w:val="26"/>
          <w:szCs w:val="26"/>
        </w:rPr>
        <w:t xml:space="preserve">ками </w:t>
      </w:r>
      <w:r w:rsidR="00A035A0">
        <w:rPr>
          <w:sz w:val="26"/>
          <w:szCs w:val="26"/>
        </w:rPr>
        <w:t xml:space="preserve">Контрольно-счетной </w:t>
      </w:r>
      <w:r w:rsidR="00A035A0" w:rsidRPr="00A035A0">
        <w:rPr>
          <w:sz w:val="26"/>
          <w:szCs w:val="26"/>
        </w:rPr>
        <w:t xml:space="preserve">палаты, специалистами иных организаций и экспертами, привлекаемыми к проведению указанных мероприятий. </w:t>
      </w:r>
    </w:p>
    <w:p w:rsidR="00A035A0" w:rsidRPr="00A035A0" w:rsidRDefault="00A035A0" w:rsidP="00A035A0">
      <w:pPr>
        <w:shd w:val="clear" w:color="auto" w:fill="FFFFFF"/>
        <w:ind w:firstLine="709"/>
        <w:jc w:val="both"/>
        <w:rPr>
          <w:sz w:val="26"/>
          <w:szCs w:val="26"/>
        </w:rPr>
      </w:pPr>
      <w:r>
        <w:rPr>
          <w:sz w:val="26"/>
          <w:szCs w:val="26"/>
        </w:rPr>
        <w:t>1.9</w:t>
      </w:r>
      <w:r w:rsidRPr="00A035A0">
        <w:rPr>
          <w:sz w:val="26"/>
          <w:szCs w:val="26"/>
        </w:rPr>
        <w:t>. Общие требования к подготовке, проведению и исп</w:t>
      </w:r>
      <w:r>
        <w:rPr>
          <w:sz w:val="26"/>
          <w:szCs w:val="26"/>
        </w:rPr>
        <w:t>ользованию резуль</w:t>
      </w:r>
      <w:r w:rsidRPr="00A035A0">
        <w:rPr>
          <w:sz w:val="26"/>
          <w:szCs w:val="26"/>
        </w:rPr>
        <w:t>татов контрольных и экспертно-аналитически</w:t>
      </w:r>
      <w:r>
        <w:rPr>
          <w:sz w:val="26"/>
          <w:szCs w:val="26"/>
        </w:rPr>
        <w:t>х мероприятий, установленные Регламентом и иными С</w:t>
      </w:r>
      <w:r w:rsidRPr="00A035A0">
        <w:rPr>
          <w:sz w:val="26"/>
          <w:szCs w:val="26"/>
        </w:rPr>
        <w:t xml:space="preserve">тандартами </w:t>
      </w:r>
      <w:r>
        <w:rPr>
          <w:sz w:val="26"/>
          <w:szCs w:val="26"/>
        </w:rPr>
        <w:t xml:space="preserve">Контрольно-счетной </w:t>
      </w:r>
      <w:r w:rsidRPr="00A035A0">
        <w:rPr>
          <w:sz w:val="26"/>
          <w:szCs w:val="26"/>
        </w:rPr>
        <w:t>палаты, при</w:t>
      </w:r>
      <w:r>
        <w:rPr>
          <w:sz w:val="26"/>
          <w:szCs w:val="26"/>
        </w:rPr>
        <w:t>меняются при проведении эксперт</w:t>
      </w:r>
      <w:r w:rsidRPr="00A035A0">
        <w:rPr>
          <w:sz w:val="26"/>
          <w:szCs w:val="26"/>
        </w:rPr>
        <w:t xml:space="preserve">но-аналитических мероприятий, если иное не установлено </w:t>
      </w:r>
      <w:r>
        <w:rPr>
          <w:sz w:val="26"/>
          <w:szCs w:val="26"/>
        </w:rPr>
        <w:lastRenderedPageBreak/>
        <w:t xml:space="preserve">настоящим </w:t>
      </w:r>
      <w:r w:rsidRPr="00A035A0">
        <w:rPr>
          <w:sz w:val="26"/>
          <w:szCs w:val="26"/>
        </w:rPr>
        <w:t xml:space="preserve">Стандартом. </w:t>
      </w:r>
    </w:p>
    <w:p w:rsidR="008A010F" w:rsidRPr="006165D8" w:rsidRDefault="008A010F" w:rsidP="005907A5">
      <w:pPr>
        <w:shd w:val="clear" w:color="auto" w:fill="FFFFFF"/>
        <w:ind w:firstLine="709"/>
        <w:jc w:val="both"/>
        <w:rPr>
          <w:sz w:val="26"/>
          <w:szCs w:val="26"/>
        </w:rPr>
      </w:pPr>
    </w:p>
    <w:p w:rsidR="00A2078B" w:rsidRPr="006165D8" w:rsidRDefault="00A2078B" w:rsidP="00092F5D">
      <w:pPr>
        <w:shd w:val="clear" w:color="auto" w:fill="FFFFFF"/>
        <w:jc w:val="both"/>
        <w:rPr>
          <w:sz w:val="26"/>
          <w:szCs w:val="26"/>
        </w:rPr>
      </w:pPr>
    </w:p>
    <w:p w:rsidR="00A2078B" w:rsidRPr="000D3F28" w:rsidRDefault="00776173" w:rsidP="00FC62C2">
      <w:pPr>
        <w:shd w:val="clear" w:color="auto" w:fill="FFFFFF"/>
        <w:spacing w:after="240"/>
        <w:ind w:firstLine="709"/>
        <w:jc w:val="both"/>
        <w:rPr>
          <w:b/>
          <w:sz w:val="26"/>
          <w:szCs w:val="26"/>
        </w:rPr>
      </w:pPr>
      <w:r w:rsidRPr="006165D8">
        <w:rPr>
          <w:b/>
          <w:sz w:val="26"/>
          <w:szCs w:val="26"/>
        </w:rPr>
        <w:t>2. Порядок осуществления учета нарушений и недостатков, выявленных в ходе осуществления внешнего муниципального финансового контроля</w:t>
      </w:r>
      <w:r w:rsidR="00A47A2F" w:rsidRPr="006165D8">
        <w:rPr>
          <w:b/>
          <w:sz w:val="26"/>
          <w:szCs w:val="26"/>
        </w:rPr>
        <w:t xml:space="preserve"> и мер их устранения</w:t>
      </w:r>
      <w:r w:rsidR="00282A55">
        <w:rPr>
          <w:b/>
          <w:sz w:val="26"/>
          <w:szCs w:val="26"/>
        </w:rPr>
        <w:t xml:space="preserve">. Порядок учета предложений </w:t>
      </w:r>
      <w:r w:rsidR="00E8022A">
        <w:rPr>
          <w:b/>
          <w:sz w:val="26"/>
          <w:szCs w:val="26"/>
        </w:rPr>
        <w:t>Контрольно-счетной палаты Дальнегорского городского округа</w:t>
      </w:r>
      <w:r w:rsidR="00282A55">
        <w:rPr>
          <w:b/>
          <w:sz w:val="26"/>
          <w:szCs w:val="26"/>
        </w:rPr>
        <w:t>, направленных на устранение выявленных нарушений.</w:t>
      </w:r>
    </w:p>
    <w:p w:rsidR="00282A55" w:rsidRDefault="00D95CB3" w:rsidP="00D95CB3">
      <w:pPr>
        <w:ind w:firstLine="709"/>
        <w:jc w:val="both"/>
        <w:rPr>
          <w:sz w:val="26"/>
          <w:szCs w:val="26"/>
        </w:rPr>
      </w:pPr>
      <w:r w:rsidRPr="000D3F28">
        <w:rPr>
          <w:sz w:val="26"/>
          <w:szCs w:val="26"/>
          <w:shd w:val="clear" w:color="auto" w:fill="FFFFFF" w:themeFill="background1"/>
        </w:rPr>
        <w:t>2.1. Настоящим Стандартом устанавливается требование об осуществлении учета нарушений и недостатков, выявленных в ходе осуществления внешнего муниципального финансового контроля, а также мер по их устранению.</w:t>
      </w:r>
      <w:r w:rsidRPr="000D3F28">
        <w:rPr>
          <w:sz w:val="26"/>
          <w:szCs w:val="26"/>
        </w:rPr>
        <w:t xml:space="preserve"> Учет выявленных нарушений и недоста</w:t>
      </w:r>
      <w:r w:rsidR="006C77E7">
        <w:rPr>
          <w:sz w:val="26"/>
          <w:szCs w:val="26"/>
        </w:rPr>
        <w:t>тков ведется должностным лицом К</w:t>
      </w:r>
      <w:r w:rsidRPr="000D3F28">
        <w:rPr>
          <w:sz w:val="26"/>
          <w:szCs w:val="26"/>
        </w:rPr>
        <w:t>онтрольно-счетной палаты</w:t>
      </w:r>
      <w:r w:rsidR="00864950">
        <w:rPr>
          <w:sz w:val="26"/>
          <w:szCs w:val="26"/>
        </w:rPr>
        <w:t>. Учет</w:t>
      </w:r>
      <w:r w:rsidRPr="000D3F28">
        <w:rPr>
          <w:sz w:val="26"/>
          <w:szCs w:val="26"/>
        </w:rPr>
        <w:t xml:space="preserve"> осуществляется путем внесения записей в журнал «Учета нарушений и недостатков, выявленных в ходе осуществления внешнего муниципального финансового контроля, а также мер по их устранению» по форме согласно </w:t>
      </w:r>
      <w:r w:rsidR="00864950" w:rsidRPr="00282A55">
        <w:rPr>
          <w:sz w:val="26"/>
          <w:szCs w:val="26"/>
        </w:rPr>
        <w:t>(</w:t>
      </w:r>
      <w:r w:rsidRPr="00282A55">
        <w:rPr>
          <w:sz w:val="26"/>
          <w:szCs w:val="26"/>
        </w:rPr>
        <w:t>Приложения №</w:t>
      </w:r>
      <w:r w:rsidR="005176CF" w:rsidRPr="00282A55">
        <w:rPr>
          <w:sz w:val="26"/>
          <w:szCs w:val="26"/>
        </w:rPr>
        <w:t>1</w:t>
      </w:r>
      <w:r w:rsidR="00864950" w:rsidRPr="00282A55">
        <w:rPr>
          <w:sz w:val="26"/>
          <w:szCs w:val="26"/>
        </w:rPr>
        <w:t>)</w:t>
      </w:r>
      <w:r w:rsidRPr="00282A55">
        <w:rPr>
          <w:sz w:val="26"/>
          <w:szCs w:val="26"/>
        </w:rPr>
        <w:t>.</w:t>
      </w:r>
      <w:r w:rsidRPr="000D3F28">
        <w:rPr>
          <w:sz w:val="26"/>
          <w:szCs w:val="26"/>
        </w:rPr>
        <w:t xml:space="preserve"> </w:t>
      </w:r>
    </w:p>
    <w:p w:rsidR="00282A55" w:rsidRDefault="00E8022A" w:rsidP="00D95CB3">
      <w:pPr>
        <w:ind w:firstLine="709"/>
        <w:jc w:val="both"/>
        <w:rPr>
          <w:sz w:val="26"/>
          <w:szCs w:val="26"/>
        </w:rPr>
      </w:pPr>
      <w:r w:rsidRPr="00E8022A">
        <w:rPr>
          <w:sz w:val="26"/>
          <w:szCs w:val="26"/>
        </w:rPr>
        <w:t xml:space="preserve">Настоящим Стандартом устанавливается требование об осуществлении учета </w:t>
      </w:r>
      <w:r>
        <w:rPr>
          <w:sz w:val="26"/>
          <w:szCs w:val="26"/>
        </w:rPr>
        <w:t>предложений, направленных на устранение выявленных нарушений, путем внесения должностным лицом Контрольно-счетной палаты записей в журнал «Учет предложений</w:t>
      </w:r>
      <w:r w:rsidR="000F1870">
        <w:rPr>
          <w:sz w:val="26"/>
          <w:szCs w:val="26"/>
        </w:rPr>
        <w:t xml:space="preserve"> Контрольно-счетной палаты Дальнегорского городского округа</w:t>
      </w:r>
      <w:r>
        <w:rPr>
          <w:sz w:val="26"/>
          <w:szCs w:val="26"/>
        </w:rPr>
        <w:t>, направленных на устранение выявленных нарушений» по форме согласно (Приложения № 2).</w:t>
      </w:r>
    </w:p>
    <w:p w:rsidR="00D95CB3" w:rsidRPr="000D3F28" w:rsidRDefault="00864950" w:rsidP="00D95CB3">
      <w:pPr>
        <w:ind w:firstLine="709"/>
        <w:jc w:val="both"/>
        <w:rPr>
          <w:sz w:val="26"/>
          <w:szCs w:val="26"/>
        </w:rPr>
      </w:pPr>
      <w:r>
        <w:rPr>
          <w:sz w:val="26"/>
          <w:szCs w:val="26"/>
        </w:rPr>
        <w:t>Журнал</w:t>
      </w:r>
      <w:r w:rsidR="00E8022A">
        <w:rPr>
          <w:sz w:val="26"/>
          <w:szCs w:val="26"/>
        </w:rPr>
        <w:t>ы учета заполняю</w:t>
      </w:r>
      <w:r>
        <w:rPr>
          <w:sz w:val="26"/>
          <w:szCs w:val="26"/>
        </w:rPr>
        <w:t>тся уполномоченным должностным лицом Контрольно-счетной палаты после завершения контрольного или экспертно-аналитического мероприятия</w:t>
      </w:r>
      <w:r w:rsidR="00E8022A">
        <w:rPr>
          <w:sz w:val="26"/>
          <w:szCs w:val="26"/>
        </w:rPr>
        <w:t>, а также</w:t>
      </w:r>
      <w:r>
        <w:rPr>
          <w:sz w:val="26"/>
          <w:szCs w:val="26"/>
        </w:rPr>
        <w:t xml:space="preserve"> после поступления информации от объекта контроля в отношении конкретного нарушения/недостатка. Занесение информации в журнал осуществляется в соответствии с классификатором </w:t>
      </w:r>
      <w:r w:rsidRPr="00282A55">
        <w:rPr>
          <w:sz w:val="26"/>
          <w:szCs w:val="26"/>
        </w:rPr>
        <w:t>(Приложение №</w:t>
      </w:r>
      <w:r w:rsidR="00282A55">
        <w:rPr>
          <w:sz w:val="26"/>
          <w:szCs w:val="26"/>
        </w:rPr>
        <w:t>3</w:t>
      </w:r>
      <w:r w:rsidRPr="00282A55">
        <w:rPr>
          <w:sz w:val="26"/>
          <w:szCs w:val="26"/>
        </w:rPr>
        <w:t>).</w:t>
      </w:r>
    </w:p>
    <w:p w:rsidR="009730D4" w:rsidRPr="000D3F28" w:rsidRDefault="00D95CB3" w:rsidP="00A67A68">
      <w:pPr>
        <w:shd w:val="clear" w:color="auto" w:fill="FFFFFF"/>
        <w:ind w:firstLine="709"/>
        <w:jc w:val="both"/>
        <w:rPr>
          <w:sz w:val="26"/>
          <w:szCs w:val="26"/>
        </w:rPr>
      </w:pPr>
      <w:r w:rsidRPr="000D3F28">
        <w:rPr>
          <w:sz w:val="26"/>
          <w:szCs w:val="26"/>
        </w:rPr>
        <w:t xml:space="preserve">2.2. </w:t>
      </w:r>
      <w:r w:rsidR="009730D4" w:rsidRPr="000D3F28">
        <w:rPr>
          <w:sz w:val="26"/>
          <w:szCs w:val="26"/>
        </w:rPr>
        <w:t>В случае выявления нарушений и недостатков в деятельности объекта контроля, его до</w:t>
      </w:r>
      <w:r w:rsidR="006C77E7">
        <w:rPr>
          <w:sz w:val="26"/>
          <w:szCs w:val="26"/>
        </w:rPr>
        <w:t>лжностных лиц должностное лицо К</w:t>
      </w:r>
      <w:r w:rsidR="009730D4" w:rsidRPr="000D3F28">
        <w:rPr>
          <w:sz w:val="26"/>
          <w:szCs w:val="26"/>
        </w:rPr>
        <w:t xml:space="preserve">онтрольно-счетной палаты включает информацию о таких нарушениях в зависимости от вида проводимого мероприятия в </w:t>
      </w:r>
      <w:r w:rsidR="00A67A68" w:rsidRPr="000D3F28">
        <w:rPr>
          <w:sz w:val="26"/>
          <w:szCs w:val="26"/>
        </w:rPr>
        <w:t xml:space="preserve">акты или заключения </w:t>
      </w:r>
      <w:r w:rsidR="0062585A" w:rsidRPr="000D3F28">
        <w:rPr>
          <w:sz w:val="26"/>
          <w:szCs w:val="26"/>
        </w:rPr>
        <w:t>и доводит</w:t>
      </w:r>
      <w:r w:rsidR="00A67A68" w:rsidRPr="000D3F28">
        <w:rPr>
          <w:sz w:val="26"/>
          <w:szCs w:val="26"/>
        </w:rPr>
        <w:t xml:space="preserve"> до сведения руководителя объекта контроля, в деятельности которого выявлены нарушения и недостатки.</w:t>
      </w:r>
    </w:p>
    <w:p w:rsidR="0062585A" w:rsidRPr="000D3F28" w:rsidRDefault="0062585A" w:rsidP="0062585A">
      <w:pPr>
        <w:shd w:val="clear" w:color="auto" w:fill="FFFFFF"/>
        <w:ind w:firstLine="709"/>
        <w:jc w:val="both"/>
        <w:rPr>
          <w:sz w:val="26"/>
          <w:szCs w:val="26"/>
        </w:rPr>
      </w:pPr>
      <w:r w:rsidRPr="000D3F28">
        <w:rPr>
          <w:sz w:val="26"/>
          <w:szCs w:val="26"/>
        </w:rPr>
        <w:t>Если руководитель (уполномоченное лицо) объекта контроля не согласен</w:t>
      </w:r>
      <w:r w:rsidR="00864950">
        <w:rPr>
          <w:sz w:val="26"/>
          <w:szCs w:val="26"/>
        </w:rPr>
        <w:t xml:space="preserve"> с выводами, изложенными в акте, </w:t>
      </w:r>
      <w:r w:rsidRPr="000D3F28">
        <w:rPr>
          <w:sz w:val="26"/>
          <w:szCs w:val="26"/>
        </w:rPr>
        <w:t>он напр</w:t>
      </w:r>
      <w:r w:rsidR="006C77E7">
        <w:rPr>
          <w:sz w:val="26"/>
          <w:szCs w:val="26"/>
        </w:rPr>
        <w:t>авляет пояснения и замечания в К</w:t>
      </w:r>
      <w:r w:rsidRPr="000D3F28">
        <w:rPr>
          <w:sz w:val="26"/>
          <w:szCs w:val="26"/>
        </w:rPr>
        <w:t>онтр</w:t>
      </w:r>
      <w:r w:rsidR="00864950">
        <w:rPr>
          <w:sz w:val="26"/>
          <w:szCs w:val="26"/>
        </w:rPr>
        <w:t>ольно-счетную палату в срок до 7 (семи</w:t>
      </w:r>
      <w:r w:rsidRPr="000D3F28">
        <w:rPr>
          <w:sz w:val="26"/>
          <w:szCs w:val="26"/>
        </w:rPr>
        <w:t>) рабочих дней с момента получения акта. После истечения установленных сроков пояснения и замечания от объекта контроля Контрольно-счетной палатой не рассматриваются и не учитываются.</w:t>
      </w:r>
    </w:p>
    <w:p w:rsidR="009730D4" w:rsidRPr="000D3F28" w:rsidRDefault="0062585A" w:rsidP="003C6B75">
      <w:pPr>
        <w:shd w:val="clear" w:color="auto" w:fill="FFFFFF"/>
        <w:ind w:firstLine="709"/>
        <w:jc w:val="both"/>
        <w:rPr>
          <w:sz w:val="26"/>
          <w:szCs w:val="26"/>
        </w:rPr>
      </w:pPr>
      <w:r w:rsidRPr="000D3F28">
        <w:rPr>
          <w:sz w:val="26"/>
          <w:szCs w:val="26"/>
        </w:rPr>
        <w:t>В случае если р</w:t>
      </w:r>
      <w:r w:rsidR="00A67A68" w:rsidRPr="000D3F28">
        <w:rPr>
          <w:sz w:val="26"/>
          <w:szCs w:val="26"/>
        </w:rPr>
        <w:t xml:space="preserve">уководитель (уполномоченное лицо) объекта контроля </w:t>
      </w:r>
      <w:r w:rsidRPr="000D3F28">
        <w:rPr>
          <w:sz w:val="26"/>
          <w:szCs w:val="26"/>
        </w:rPr>
        <w:t xml:space="preserve">согласен с выявленными нарушениями и недостатками, то он </w:t>
      </w:r>
      <w:r w:rsidR="009730D4" w:rsidRPr="000D3F28">
        <w:rPr>
          <w:sz w:val="26"/>
          <w:szCs w:val="26"/>
        </w:rPr>
        <w:t>в течение 10 (десяти) рабочих дней после получения</w:t>
      </w:r>
      <w:r w:rsidR="00A67A68" w:rsidRPr="000D3F28">
        <w:rPr>
          <w:sz w:val="26"/>
          <w:szCs w:val="26"/>
        </w:rPr>
        <w:t xml:space="preserve"> акта (заключения)</w:t>
      </w:r>
      <w:r w:rsidR="009730D4" w:rsidRPr="000D3F28">
        <w:rPr>
          <w:sz w:val="26"/>
          <w:szCs w:val="26"/>
        </w:rPr>
        <w:t xml:space="preserve"> готовит приказ</w:t>
      </w:r>
      <w:r w:rsidR="00A67A68" w:rsidRPr="000D3F28">
        <w:rPr>
          <w:sz w:val="26"/>
          <w:szCs w:val="26"/>
        </w:rPr>
        <w:t xml:space="preserve"> (распоряжение)</w:t>
      </w:r>
      <w:r w:rsidR="009730D4" w:rsidRPr="000D3F28">
        <w:rPr>
          <w:sz w:val="26"/>
          <w:szCs w:val="26"/>
        </w:rPr>
        <w:t>, в котором устанавливаются меры по</w:t>
      </w:r>
      <w:r w:rsidR="00A67A68" w:rsidRPr="000D3F28">
        <w:rPr>
          <w:sz w:val="26"/>
          <w:szCs w:val="26"/>
        </w:rPr>
        <w:t xml:space="preserve"> </w:t>
      </w:r>
      <w:r w:rsidR="009730D4" w:rsidRPr="000D3F28">
        <w:rPr>
          <w:sz w:val="26"/>
          <w:szCs w:val="26"/>
        </w:rPr>
        <w:t>устранению соответствующих нарушений и недостатков и их причин, а также конкретные</w:t>
      </w:r>
      <w:r w:rsidR="003C6B75">
        <w:rPr>
          <w:sz w:val="26"/>
          <w:szCs w:val="26"/>
        </w:rPr>
        <w:t xml:space="preserve"> </w:t>
      </w:r>
      <w:r w:rsidR="009730D4" w:rsidRPr="000D3F28">
        <w:rPr>
          <w:sz w:val="26"/>
          <w:szCs w:val="26"/>
        </w:rPr>
        <w:t>сроки реализации данных мер и ответственные за это лица. Копия подписанного приказа</w:t>
      </w:r>
      <w:r w:rsidR="00A67A68" w:rsidRPr="000D3F28">
        <w:rPr>
          <w:sz w:val="26"/>
          <w:szCs w:val="26"/>
        </w:rPr>
        <w:t xml:space="preserve"> (распоряжения) </w:t>
      </w:r>
      <w:r w:rsidR="009730D4" w:rsidRPr="000D3F28">
        <w:rPr>
          <w:sz w:val="26"/>
          <w:szCs w:val="26"/>
        </w:rPr>
        <w:t xml:space="preserve">незамедлительно направляется </w:t>
      </w:r>
      <w:r w:rsidR="00D43F1D">
        <w:rPr>
          <w:sz w:val="26"/>
          <w:szCs w:val="26"/>
        </w:rPr>
        <w:t>должностному лицу К</w:t>
      </w:r>
      <w:r w:rsidR="00A67A68" w:rsidRPr="000D3F28">
        <w:rPr>
          <w:sz w:val="26"/>
          <w:szCs w:val="26"/>
        </w:rPr>
        <w:t>онтрольно-счетной палаты</w:t>
      </w:r>
      <w:r w:rsidR="009730D4" w:rsidRPr="000D3F28">
        <w:rPr>
          <w:sz w:val="26"/>
          <w:szCs w:val="26"/>
        </w:rPr>
        <w:t xml:space="preserve"> и вручается ему под расписку.</w:t>
      </w:r>
    </w:p>
    <w:p w:rsidR="00D72C11" w:rsidRPr="000D3F28" w:rsidRDefault="009730D4" w:rsidP="004C12DA">
      <w:pPr>
        <w:shd w:val="clear" w:color="auto" w:fill="FFFFFF"/>
        <w:ind w:firstLine="709"/>
        <w:jc w:val="both"/>
        <w:rPr>
          <w:sz w:val="26"/>
          <w:szCs w:val="26"/>
        </w:rPr>
      </w:pPr>
      <w:r w:rsidRPr="000D3F28">
        <w:rPr>
          <w:sz w:val="26"/>
          <w:szCs w:val="26"/>
        </w:rPr>
        <w:t>В случае если имеются основания для прив</w:t>
      </w:r>
      <w:r w:rsidR="004C12DA">
        <w:rPr>
          <w:sz w:val="26"/>
          <w:szCs w:val="26"/>
        </w:rPr>
        <w:t xml:space="preserve">лечения к дисциплинарной </w:t>
      </w:r>
      <w:r w:rsidRPr="000D3F28">
        <w:rPr>
          <w:sz w:val="26"/>
          <w:szCs w:val="26"/>
        </w:rPr>
        <w:t>ответственности за допущенные нарушения или недостатки соответствующих</w:t>
      </w:r>
      <w:r w:rsidR="00A67A68" w:rsidRPr="000D3F28">
        <w:rPr>
          <w:sz w:val="26"/>
          <w:szCs w:val="26"/>
        </w:rPr>
        <w:t xml:space="preserve"> </w:t>
      </w:r>
      <w:r w:rsidR="00A67A68" w:rsidRPr="000D3F28">
        <w:rPr>
          <w:sz w:val="26"/>
          <w:szCs w:val="26"/>
        </w:rPr>
        <w:lastRenderedPageBreak/>
        <w:t>должностных лиц</w:t>
      </w:r>
      <w:r w:rsidRPr="000D3F28">
        <w:rPr>
          <w:sz w:val="26"/>
          <w:szCs w:val="26"/>
        </w:rPr>
        <w:t xml:space="preserve">, </w:t>
      </w:r>
      <w:r w:rsidR="00A67A68" w:rsidRPr="000D3F28">
        <w:rPr>
          <w:sz w:val="26"/>
          <w:szCs w:val="26"/>
        </w:rPr>
        <w:t xml:space="preserve">руководитель (уполномоченное лицо) объекта контроля </w:t>
      </w:r>
      <w:r w:rsidRPr="000D3F28">
        <w:rPr>
          <w:sz w:val="26"/>
          <w:szCs w:val="26"/>
        </w:rPr>
        <w:t>рассматривает этот вопрос и принимает</w:t>
      </w:r>
      <w:r w:rsidR="00A67A68" w:rsidRPr="000D3F28">
        <w:rPr>
          <w:sz w:val="26"/>
          <w:szCs w:val="26"/>
        </w:rPr>
        <w:t xml:space="preserve"> </w:t>
      </w:r>
      <w:r w:rsidRPr="000D3F28">
        <w:rPr>
          <w:sz w:val="26"/>
          <w:szCs w:val="26"/>
        </w:rPr>
        <w:t>решение с учетом тяжести проступка, личности сотрудника, допустившего нарушения и</w:t>
      </w:r>
      <w:r w:rsidR="00A67A68" w:rsidRPr="000D3F28">
        <w:rPr>
          <w:sz w:val="26"/>
          <w:szCs w:val="26"/>
        </w:rPr>
        <w:t xml:space="preserve"> </w:t>
      </w:r>
      <w:r w:rsidRPr="000D3F28">
        <w:rPr>
          <w:sz w:val="26"/>
          <w:szCs w:val="26"/>
        </w:rPr>
        <w:t>недостатки, а также других обстоятельств.</w:t>
      </w:r>
    </w:p>
    <w:p w:rsidR="009730D4" w:rsidRPr="000D3F28" w:rsidRDefault="009730D4" w:rsidP="00D72C11">
      <w:pPr>
        <w:shd w:val="clear" w:color="auto" w:fill="FFFFFF"/>
        <w:ind w:firstLine="709"/>
        <w:jc w:val="both"/>
        <w:rPr>
          <w:sz w:val="26"/>
          <w:szCs w:val="26"/>
        </w:rPr>
      </w:pPr>
      <w:r w:rsidRPr="000D3F28">
        <w:rPr>
          <w:sz w:val="26"/>
          <w:szCs w:val="26"/>
        </w:rPr>
        <w:t xml:space="preserve">При выявлении незначительных нарушений и недостатков </w:t>
      </w:r>
      <w:r w:rsidR="00D43F1D">
        <w:rPr>
          <w:sz w:val="26"/>
          <w:szCs w:val="26"/>
        </w:rPr>
        <w:t>должностное лицо К</w:t>
      </w:r>
      <w:r w:rsidR="00D72C11" w:rsidRPr="000D3F28">
        <w:rPr>
          <w:sz w:val="26"/>
          <w:szCs w:val="26"/>
        </w:rPr>
        <w:t xml:space="preserve">онтрольно-счетной палаты </w:t>
      </w:r>
      <w:r w:rsidRPr="000D3F28">
        <w:rPr>
          <w:sz w:val="26"/>
          <w:szCs w:val="26"/>
        </w:rPr>
        <w:t>вправе ограничиться предложением соответствующему должностному лицу или</w:t>
      </w:r>
      <w:r w:rsidR="00D72C11" w:rsidRPr="000D3F28">
        <w:rPr>
          <w:sz w:val="26"/>
          <w:szCs w:val="26"/>
        </w:rPr>
        <w:t xml:space="preserve"> </w:t>
      </w:r>
      <w:r w:rsidRPr="000D3F28">
        <w:rPr>
          <w:sz w:val="26"/>
          <w:szCs w:val="26"/>
        </w:rPr>
        <w:t xml:space="preserve">руководителю </w:t>
      </w:r>
      <w:r w:rsidR="00D72C11" w:rsidRPr="000D3F28">
        <w:rPr>
          <w:sz w:val="26"/>
          <w:szCs w:val="26"/>
        </w:rPr>
        <w:t>объекта контроля</w:t>
      </w:r>
      <w:r w:rsidRPr="000D3F28">
        <w:rPr>
          <w:sz w:val="26"/>
          <w:szCs w:val="26"/>
        </w:rPr>
        <w:t xml:space="preserve"> принять необходимые меры и</w:t>
      </w:r>
      <w:r w:rsidR="00D72C11" w:rsidRPr="000D3F28">
        <w:rPr>
          <w:sz w:val="26"/>
          <w:szCs w:val="26"/>
        </w:rPr>
        <w:t xml:space="preserve"> </w:t>
      </w:r>
      <w:r w:rsidRPr="000D3F28">
        <w:rPr>
          <w:sz w:val="26"/>
          <w:szCs w:val="26"/>
        </w:rPr>
        <w:t>проконтролировать их реализацию на практике.</w:t>
      </w:r>
    </w:p>
    <w:p w:rsidR="003A54D2" w:rsidRPr="000D3F28" w:rsidRDefault="003A54D2" w:rsidP="00D95CB3">
      <w:pPr>
        <w:ind w:firstLine="709"/>
        <w:jc w:val="both"/>
        <w:rPr>
          <w:bCs/>
          <w:sz w:val="26"/>
          <w:szCs w:val="26"/>
        </w:rPr>
      </w:pPr>
      <w:r w:rsidRPr="000D3F28">
        <w:rPr>
          <w:sz w:val="26"/>
          <w:szCs w:val="26"/>
        </w:rPr>
        <w:t>В случае непредставления информации о пр</w:t>
      </w:r>
      <w:r w:rsidR="00D43F1D">
        <w:rPr>
          <w:sz w:val="26"/>
          <w:szCs w:val="26"/>
        </w:rPr>
        <w:t>инятых мерах, должностное лицо К</w:t>
      </w:r>
      <w:r w:rsidRPr="000D3F28">
        <w:rPr>
          <w:sz w:val="26"/>
          <w:szCs w:val="26"/>
        </w:rPr>
        <w:t>онтрольно-счетной палаты направляет запрос о предоставлении информации, о принятых мерах по устранению выявленных недостатков и нарушений, ответ на который направляется объектом контроля в срок до 10 дней.</w:t>
      </w:r>
      <w:r w:rsidR="00D95CB3" w:rsidRPr="000D3F28">
        <w:rPr>
          <w:sz w:val="26"/>
          <w:szCs w:val="26"/>
        </w:rPr>
        <w:t xml:space="preserve"> В случае неполучения информации о принятых мерах по устранению выявленных недостатков</w:t>
      </w:r>
      <w:r w:rsidR="00E57337">
        <w:rPr>
          <w:sz w:val="26"/>
          <w:szCs w:val="26"/>
        </w:rPr>
        <w:t xml:space="preserve"> и нарушений должностным лицом </w:t>
      </w:r>
      <w:r w:rsidR="00D43F1D">
        <w:rPr>
          <w:sz w:val="26"/>
          <w:szCs w:val="26"/>
        </w:rPr>
        <w:t>К</w:t>
      </w:r>
      <w:r w:rsidR="00D95CB3" w:rsidRPr="000D3F28">
        <w:rPr>
          <w:sz w:val="26"/>
          <w:szCs w:val="26"/>
        </w:rPr>
        <w:t>онтрольно-счетной палаты в журнал «Учета нарушений и недостатков, выявленных в ходе осуществления внешнего муниципального финансового контроля, а также мер по их устранению» вносится запись «нарушение и (или) недостаток, не устранено (не устранены/не устранен)»</w:t>
      </w:r>
      <w:r w:rsidR="00425625">
        <w:rPr>
          <w:bCs/>
          <w:sz w:val="26"/>
          <w:szCs w:val="26"/>
        </w:rPr>
        <w:t>, в связи с чем предусматривается направление представления, предписания, составление административного протокола, а также акта о противодействии.</w:t>
      </w:r>
    </w:p>
    <w:p w:rsidR="00A47A2F" w:rsidRPr="000D3F28" w:rsidRDefault="00A47A2F" w:rsidP="00092F5D">
      <w:pPr>
        <w:shd w:val="clear" w:color="auto" w:fill="FFFFFF"/>
        <w:jc w:val="both"/>
        <w:rPr>
          <w:sz w:val="26"/>
          <w:szCs w:val="26"/>
        </w:rPr>
      </w:pPr>
    </w:p>
    <w:p w:rsidR="008F51D1" w:rsidRPr="000D3F28" w:rsidRDefault="00D5799A" w:rsidP="00FC62C2">
      <w:pPr>
        <w:shd w:val="clear" w:color="auto" w:fill="FFFFFF"/>
        <w:spacing w:after="240"/>
        <w:ind w:firstLine="709"/>
        <w:jc w:val="both"/>
        <w:rPr>
          <w:b/>
          <w:bCs/>
          <w:sz w:val="26"/>
          <w:szCs w:val="26"/>
        </w:rPr>
      </w:pPr>
      <w:r w:rsidRPr="000D3F28">
        <w:rPr>
          <w:b/>
          <w:bCs/>
          <w:sz w:val="26"/>
          <w:szCs w:val="26"/>
        </w:rPr>
        <w:t>3</w:t>
      </w:r>
      <w:r w:rsidR="008F51D1" w:rsidRPr="000D3F28">
        <w:rPr>
          <w:b/>
          <w:bCs/>
          <w:sz w:val="26"/>
          <w:szCs w:val="26"/>
        </w:rPr>
        <w:t>. Порядок осуществления мониторинга (в том числе проведения повторных проверок) за принятием мер по устранени</w:t>
      </w:r>
      <w:r w:rsidR="00D43F1D">
        <w:rPr>
          <w:b/>
          <w:bCs/>
          <w:sz w:val="26"/>
          <w:szCs w:val="26"/>
        </w:rPr>
        <w:t>ю выявленных К</w:t>
      </w:r>
      <w:r w:rsidR="00425625">
        <w:rPr>
          <w:b/>
          <w:bCs/>
          <w:sz w:val="26"/>
          <w:szCs w:val="26"/>
        </w:rPr>
        <w:t>онтрольно-счетной палатой</w:t>
      </w:r>
      <w:r w:rsidR="008F51D1" w:rsidRPr="000D3F28">
        <w:rPr>
          <w:b/>
          <w:bCs/>
          <w:sz w:val="26"/>
          <w:szCs w:val="26"/>
        </w:rPr>
        <w:t xml:space="preserve"> нарушений и недо</w:t>
      </w:r>
      <w:r w:rsidR="000D3F28">
        <w:rPr>
          <w:b/>
          <w:bCs/>
          <w:sz w:val="26"/>
          <w:szCs w:val="26"/>
        </w:rPr>
        <w:t>статков</w:t>
      </w:r>
    </w:p>
    <w:p w:rsidR="005522A5" w:rsidRDefault="00FC62C2" w:rsidP="00C70501">
      <w:pPr>
        <w:shd w:val="clear" w:color="auto" w:fill="FFFFFF"/>
        <w:ind w:firstLine="709"/>
        <w:jc w:val="both"/>
        <w:rPr>
          <w:sz w:val="26"/>
          <w:szCs w:val="26"/>
        </w:rPr>
      </w:pPr>
      <w:r w:rsidRPr="000D3F28">
        <w:rPr>
          <w:sz w:val="26"/>
          <w:szCs w:val="26"/>
        </w:rPr>
        <w:t xml:space="preserve">3.1. </w:t>
      </w:r>
      <w:r w:rsidR="00E57337">
        <w:rPr>
          <w:sz w:val="26"/>
          <w:szCs w:val="26"/>
        </w:rPr>
        <w:t>Должностное лицо</w:t>
      </w:r>
      <w:r w:rsidR="00D43F1D">
        <w:rPr>
          <w:sz w:val="26"/>
          <w:szCs w:val="26"/>
        </w:rPr>
        <w:t xml:space="preserve"> К</w:t>
      </w:r>
      <w:r w:rsidR="008F51D1" w:rsidRPr="000D3F28">
        <w:rPr>
          <w:sz w:val="26"/>
          <w:szCs w:val="26"/>
        </w:rPr>
        <w:t xml:space="preserve">онтрольно-счетной палаты осуществляет контроль за принятием мер по устранению выявленных нарушений и недостатков, включающий, при необходимости, проведение повторных проверок по истечении сроков исполнения соответствующих мер, периодические запросы должностным лицам и руководителям объекта </w:t>
      </w:r>
      <w:r w:rsidR="00BF2565" w:rsidRPr="000D3F28">
        <w:rPr>
          <w:sz w:val="26"/>
          <w:szCs w:val="26"/>
        </w:rPr>
        <w:t xml:space="preserve">контроля </w:t>
      </w:r>
      <w:r w:rsidR="008F51D1" w:rsidRPr="000D3F28">
        <w:rPr>
          <w:sz w:val="26"/>
          <w:szCs w:val="26"/>
        </w:rPr>
        <w:t xml:space="preserve">о ходе исполнения приказа </w:t>
      </w:r>
      <w:r w:rsidR="00BF2565" w:rsidRPr="000D3F28">
        <w:rPr>
          <w:sz w:val="26"/>
          <w:szCs w:val="26"/>
        </w:rPr>
        <w:t>(распоряжения) об устранении выявленных нарушений и недостатков.</w:t>
      </w:r>
    </w:p>
    <w:p w:rsidR="008A010F" w:rsidRDefault="00277930" w:rsidP="00425625">
      <w:pPr>
        <w:shd w:val="clear" w:color="auto" w:fill="FFFFFF"/>
        <w:tabs>
          <w:tab w:val="left" w:pos="1134"/>
        </w:tabs>
        <w:ind w:firstLine="709"/>
        <w:jc w:val="both"/>
        <w:rPr>
          <w:sz w:val="26"/>
          <w:szCs w:val="26"/>
        </w:rPr>
      </w:pPr>
      <w:r>
        <w:rPr>
          <w:sz w:val="26"/>
          <w:szCs w:val="26"/>
        </w:rPr>
        <w:t xml:space="preserve">3.2. </w:t>
      </w:r>
      <w:r w:rsidRPr="00277930">
        <w:rPr>
          <w:sz w:val="26"/>
          <w:szCs w:val="26"/>
        </w:rPr>
        <w:t xml:space="preserve">Процесс мониторинга </w:t>
      </w:r>
      <w:r w:rsidR="002558AE">
        <w:rPr>
          <w:sz w:val="26"/>
          <w:szCs w:val="26"/>
        </w:rPr>
        <w:t>осуществляется</w:t>
      </w:r>
      <w:r w:rsidRPr="00277930">
        <w:rPr>
          <w:sz w:val="26"/>
          <w:szCs w:val="26"/>
        </w:rPr>
        <w:t xml:space="preserve"> непрерывно до полного устранения нарушений и минимизации рисков, а также устранения </w:t>
      </w:r>
      <w:r w:rsidR="00A94624">
        <w:rPr>
          <w:sz w:val="26"/>
          <w:szCs w:val="26"/>
        </w:rPr>
        <w:t xml:space="preserve">причин </w:t>
      </w:r>
      <w:r w:rsidR="00A94624" w:rsidRPr="00A94624">
        <w:rPr>
          <w:sz w:val="26"/>
          <w:szCs w:val="26"/>
        </w:rPr>
        <w:t>их возникновения и условий для их повторяемости</w:t>
      </w:r>
      <w:r w:rsidR="00A94624">
        <w:rPr>
          <w:sz w:val="26"/>
          <w:szCs w:val="26"/>
        </w:rPr>
        <w:t>.</w:t>
      </w:r>
    </w:p>
    <w:p w:rsidR="00A94624" w:rsidRPr="000D3F28" w:rsidRDefault="00A94624" w:rsidP="00092F5D">
      <w:pPr>
        <w:shd w:val="clear" w:color="auto" w:fill="FFFFFF"/>
        <w:jc w:val="both"/>
        <w:rPr>
          <w:b/>
          <w:bCs/>
          <w:sz w:val="26"/>
          <w:szCs w:val="26"/>
        </w:rPr>
      </w:pPr>
    </w:p>
    <w:p w:rsidR="008A010F" w:rsidRPr="000D3F28" w:rsidRDefault="008A010F" w:rsidP="008A010F">
      <w:pPr>
        <w:shd w:val="clear" w:color="auto" w:fill="FFFFFF"/>
        <w:spacing w:after="240"/>
        <w:ind w:firstLine="709"/>
        <w:jc w:val="both"/>
        <w:rPr>
          <w:b/>
          <w:bCs/>
          <w:sz w:val="26"/>
          <w:szCs w:val="26"/>
        </w:rPr>
      </w:pPr>
      <w:r w:rsidRPr="000D3F28">
        <w:rPr>
          <w:b/>
          <w:bCs/>
          <w:sz w:val="26"/>
          <w:szCs w:val="26"/>
        </w:rPr>
        <w:t>4. Цель, задачи и формы контроля реализации результатов проведенных мероприятий</w:t>
      </w:r>
    </w:p>
    <w:p w:rsidR="008A010F" w:rsidRPr="000D3F28" w:rsidRDefault="008A010F" w:rsidP="008A010F">
      <w:pPr>
        <w:shd w:val="clear" w:color="auto" w:fill="FFFFFF"/>
        <w:ind w:firstLine="709"/>
        <w:jc w:val="both"/>
        <w:rPr>
          <w:bCs/>
          <w:sz w:val="26"/>
          <w:szCs w:val="26"/>
        </w:rPr>
      </w:pPr>
      <w:r w:rsidRPr="000D3F28">
        <w:rPr>
          <w:bCs/>
          <w:sz w:val="26"/>
          <w:szCs w:val="26"/>
        </w:rPr>
        <w:t>4.1. Контроль реализации результатов проведенных мероприятий включает в себя:</w:t>
      </w:r>
    </w:p>
    <w:p w:rsidR="004873CD" w:rsidRDefault="008A010F" w:rsidP="008A010F">
      <w:pPr>
        <w:shd w:val="clear" w:color="auto" w:fill="FFFFFF"/>
        <w:ind w:firstLine="709"/>
        <w:jc w:val="both"/>
        <w:rPr>
          <w:bCs/>
          <w:sz w:val="26"/>
          <w:szCs w:val="26"/>
        </w:rPr>
      </w:pPr>
      <w:r w:rsidRPr="000D3F28">
        <w:rPr>
          <w:bCs/>
          <w:sz w:val="26"/>
          <w:szCs w:val="26"/>
        </w:rPr>
        <w:t xml:space="preserve">- </w:t>
      </w:r>
      <w:r w:rsidR="004873CD">
        <w:rPr>
          <w:bCs/>
          <w:sz w:val="26"/>
          <w:szCs w:val="26"/>
        </w:rPr>
        <w:t>контроль выявленных нарушений и недостатков;</w:t>
      </w:r>
    </w:p>
    <w:p w:rsidR="008A010F" w:rsidRPr="000D3F28" w:rsidRDefault="004873CD" w:rsidP="008A010F">
      <w:pPr>
        <w:shd w:val="clear" w:color="auto" w:fill="FFFFFF"/>
        <w:ind w:firstLine="709"/>
        <w:jc w:val="both"/>
        <w:rPr>
          <w:bCs/>
          <w:sz w:val="26"/>
          <w:szCs w:val="26"/>
        </w:rPr>
      </w:pPr>
      <w:r>
        <w:rPr>
          <w:bCs/>
          <w:sz w:val="26"/>
          <w:szCs w:val="26"/>
        </w:rPr>
        <w:t xml:space="preserve">- </w:t>
      </w:r>
      <w:r w:rsidR="008A010F" w:rsidRPr="000D3F28">
        <w:rPr>
          <w:bCs/>
          <w:sz w:val="26"/>
          <w:szCs w:val="26"/>
        </w:rPr>
        <w:t xml:space="preserve">анализ итогов рассмотрения </w:t>
      </w:r>
      <w:r>
        <w:rPr>
          <w:bCs/>
          <w:sz w:val="26"/>
          <w:szCs w:val="26"/>
        </w:rPr>
        <w:t>правоохранительными органами обращений</w:t>
      </w:r>
      <w:r w:rsidR="00ED12CC">
        <w:rPr>
          <w:bCs/>
          <w:sz w:val="26"/>
          <w:szCs w:val="26"/>
        </w:rPr>
        <w:t xml:space="preserve"> (сообщений)</w:t>
      </w:r>
      <w:r w:rsidR="008A010F" w:rsidRPr="000D3F28">
        <w:rPr>
          <w:bCs/>
          <w:sz w:val="26"/>
          <w:szCs w:val="26"/>
        </w:rPr>
        <w:t xml:space="preserve"> </w:t>
      </w:r>
      <w:r w:rsidR="00D43F1D">
        <w:rPr>
          <w:bCs/>
          <w:sz w:val="26"/>
          <w:szCs w:val="26"/>
        </w:rPr>
        <w:t>К</w:t>
      </w:r>
      <w:r w:rsidR="008A010F" w:rsidRPr="000D3F28">
        <w:rPr>
          <w:bCs/>
          <w:sz w:val="26"/>
          <w:szCs w:val="26"/>
        </w:rPr>
        <w:t xml:space="preserve">онтрольно-счетной палаты </w:t>
      </w:r>
      <w:r w:rsidR="00ED12CC">
        <w:rPr>
          <w:bCs/>
          <w:sz w:val="26"/>
          <w:szCs w:val="26"/>
        </w:rPr>
        <w:t xml:space="preserve">направленных </w:t>
      </w:r>
      <w:r w:rsidR="008A010F" w:rsidRPr="000D3F28">
        <w:rPr>
          <w:bCs/>
          <w:sz w:val="26"/>
          <w:szCs w:val="26"/>
        </w:rPr>
        <w:t>по результатам проведенных мероприятий;</w:t>
      </w:r>
    </w:p>
    <w:p w:rsidR="008A010F" w:rsidRPr="000D3F28" w:rsidRDefault="008A010F" w:rsidP="008A010F">
      <w:pPr>
        <w:shd w:val="clear" w:color="auto" w:fill="FFFFFF"/>
        <w:ind w:firstLine="709"/>
        <w:jc w:val="both"/>
        <w:rPr>
          <w:bCs/>
          <w:sz w:val="26"/>
          <w:szCs w:val="26"/>
        </w:rPr>
      </w:pPr>
      <w:r w:rsidRPr="000D3F28">
        <w:rPr>
          <w:bCs/>
          <w:sz w:val="26"/>
          <w:szCs w:val="26"/>
        </w:rPr>
        <w:t xml:space="preserve">- анализ итогов рассмотрения </w:t>
      </w:r>
      <w:r w:rsidRPr="004873CD">
        <w:rPr>
          <w:bCs/>
          <w:color w:val="000000" w:themeColor="text1"/>
          <w:sz w:val="26"/>
          <w:szCs w:val="26"/>
        </w:rPr>
        <w:t xml:space="preserve">отчетов, </w:t>
      </w:r>
      <w:r w:rsidRPr="000D3F28">
        <w:rPr>
          <w:bCs/>
          <w:sz w:val="26"/>
          <w:szCs w:val="26"/>
        </w:rPr>
        <w:t>з</w:t>
      </w:r>
      <w:r w:rsidR="00ED12CC">
        <w:rPr>
          <w:bCs/>
          <w:sz w:val="26"/>
          <w:szCs w:val="26"/>
        </w:rPr>
        <w:t xml:space="preserve">аключений, информационных писем, представлений и предписаний </w:t>
      </w:r>
      <w:r w:rsidR="00D43F1D">
        <w:rPr>
          <w:bCs/>
          <w:sz w:val="26"/>
          <w:szCs w:val="26"/>
        </w:rPr>
        <w:t>К</w:t>
      </w:r>
      <w:r w:rsidRPr="000D3F28">
        <w:rPr>
          <w:bCs/>
          <w:sz w:val="26"/>
          <w:szCs w:val="26"/>
        </w:rPr>
        <w:t>онтрольно-счетной палаты</w:t>
      </w:r>
      <w:r w:rsidR="004873CD">
        <w:rPr>
          <w:bCs/>
          <w:sz w:val="26"/>
          <w:szCs w:val="26"/>
        </w:rPr>
        <w:t xml:space="preserve"> объектами контроля</w:t>
      </w:r>
      <w:r w:rsidRPr="000D3F28">
        <w:rPr>
          <w:bCs/>
          <w:sz w:val="26"/>
          <w:szCs w:val="26"/>
        </w:rPr>
        <w:t>;</w:t>
      </w:r>
    </w:p>
    <w:p w:rsidR="008A010F" w:rsidRDefault="008A010F" w:rsidP="008A010F">
      <w:pPr>
        <w:shd w:val="clear" w:color="auto" w:fill="FFFFFF"/>
        <w:ind w:firstLine="709"/>
        <w:jc w:val="both"/>
        <w:rPr>
          <w:bCs/>
          <w:sz w:val="26"/>
          <w:szCs w:val="26"/>
        </w:rPr>
      </w:pPr>
      <w:r w:rsidRPr="000D3F28">
        <w:rPr>
          <w:bCs/>
          <w:sz w:val="26"/>
          <w:szCs w:val="26"/>
        </w:rPr>
        <w:t xml:space="preserve">- контроль соблюдения сроков рассмотрения представлений контрольно-счетной палаты и информирования </w:t>
      </w:r>
      <w:r w:rsidR="00D43F1D">
        <w:rPr>
          <w:bCs/>
          <w:sz w:val="26"/>
          <w:szCs w:val="26"/>
        </w:rPr>
        <w:t>К</w:t>
      </w:r>
      <w:r w:rsidRPr="000D3F28">
        <w:rPr>
          <w:bCs/>
          <w:sz w:val="26"/>
          <w:szCs w:val="26"/>
        </w:rPr>
        <w:t xml:space="preserve">онтрольно-счетной палаты о принятых по представлениям решениях и мерах по их реализации, выполнения указанных решений и мер, а также контроль исполнения предписаний </w:t>
      </w:r>
      <w:r w:rsidR="00D43F1D">
        <w:rPr>
          <w:bCs/>
          <w:sz w:val="26"/>
          <w:szCs w:val="26"/>
        </w:rPr>
        <w:t>К</w:t>
      </w:r>
      <w:r w:rsidRPr="000D3F28">
        <w:rPr>
          <w:bCs/>
          <w:sz w:val="26"/>
          <w:szCs w:val="26"/>
        </w:rPr>
        <w:t xml:space="preserve">онтрольно-счетной </w:t>
      </w:r>
      <w:r w:rsidRPr="000D3F28">
        <w:rPr>
          <w:bCs/>
          <w:sz w:val="26"/>
          <w:szCs w:val="26"/>
        </w:rPr>
        <w:lastRenderedPageBreak/>
        <w:t xml:space="preserve">палаты (далее - контроль реализации представлений (предписаний) </w:t>
      </w:r>
      <w:r w:rsidR="00D43F1D">
        <w:rPr>
          <w:bCs/>
          <w:sz w:val="26"/>
          <w:szCs w:val="26"/>
        </w:rPr>
        <w:t>К</w:t>
      </w:r>
      <w:r w:rsidR="00A035A0">
        <w:rPr>
          <w:bCs/>
          <w:sz w:val="26"/>
          <w:szCs w:val="26"/>
        </w:rPr>
        <w:t>онтрольно-счетной палаты);</w:t>
      </w:r>
    </w:p>
    <w:p w:rsidR="00A035A0" w:rsidRDefault="00A035A0" w:rsidP="008A010F">
      <w:pPr>
        <w:shd w:val="clear" w:color="auto" w:fill="FFFFFF"/>
        <w:ind w:firstLine="709"/>
        <w:jc w:val="both"/>
        <w:rPr>
          <w:bCs/>
          <w:sz w:val="26"/>
          <w:szCs w:val="26"/>
        </w:rPr>
      </w:pPr>
      <w:r>
        <w:rPr>
          <w:bCs/>
          <w:sz w:val="26"/>
          <w:szCs w:val="26"/>
        </w:rPr>
        <w:t>- контроль информирования Контрольно-счетной палаты о принятых по представлениям и предписаниям решениях и мерах</w:t>
      </w:r>
      <w:r w:rsidR="00ED12CC">
        <w:rPr>
          <w:bCs/>
          <w:sz w:val="26"/>
          <w:szCs w:val="26"/>
        </w:rPr>
        <w:t>;</w:t>
      </w:r>
    </w:p>
    <w:p w:rsidR="00ED12CC" w:rsidRDefault="00ED12CC" w:rsidP="008A010F">
      <w:pPr>
        <w:shd w:val="clear" w:color="auto" w:fill="FFFFFF"/>
        <w:ind w:firstLine="709"/>
        <w:jc w:val="both"/>
        <w:rPr>
          <w:bCs/>
          <w:sz w:val="26"/>
          <w:szCs w:val="26"/>
        </w:rPr>
      </w:pPr>
      <w:r>
        <w:rPr>
          <w:bCs/>
          <w:sz w:val="26"/>
          <w:szCs w:val="26"/>
        </w:rPr>
        <w:t>- анализ итогов рассмотрения протоколов об административных правонарушениях;</w:t>
      </w:r>
    </w:p>
    <w:p w:rsidR="00ED12CC" w:rsidRPr="000D3F28" w:rsidRDefault="00ED12CC" w:rsidP="008A010F">
      <w:pPr>
        <w:shd w:val="clear" w:color="auto" w:fill="FFFFFF"/>
        <w:ind w:firstLine="709"/>
        <w:jc w:val="both"/>
        <w:rPr>
          <w:bCs/>
          <w:sz w:val="26"/>
          <w:szCs w:val="26"/>
        </w:rPr>
      </w:pPr>
      <w:r>
        <w:rPr>
          <w:bCs/>
          <w:sz w:val="26"/>
          <w:szCs w:val="26"/>
        </w:rPr>
        <w:t>- иные меры, направленные на обеспечение полноты и своевременности принятия мер по документам направленным Контрольно-счетной палатой.</w:t>
      </w:r>
    </w:p>
    <w:p w:rsidR="008A010F" w:rsidRPr="000D3F28" w:rsidRDefault="008A010F" w:rsidP="008A010F">
      <w:pPr>
        <w:shd w:val="clear" w:color="auto" w:fill="FFFFFF"/>
        <w:ind w:firstLine="709"/>
        <w:jc w:val="both"/>
        <w:rPr>
          <w:bCs/>
          <w:sz w:val="26"/>
          <w:szCs w:val="26"/>
        </w:rPr>
      </w:pPr>
      <w:r w:rsidRPr="000D3F28">
        <w:rPr>
          <w:bCs/>
          <w:sz w:val="26"/>
          <w:szCs w:val="26"/>
        </w:rPr>
        <w:t xml:space="preserve">4.2. Целью контроля реализации результатов проведенных мероприятий является обеспечение качественной реализации полномочий, возложенных на </w:t>
      </w:r>
      <w:r w:rsidR="00D43F1D">
        <w:rPr>
          <w:bCs/>
          <w:sz w:val="26"/>
          <w:szCs w:val="26"/>
        </w:rPr>
        <w:t>К</w:t>
      </w:r>
      <w:r w:rsidR="00ED12CC">
        <w:rPr>
          <w:bCs/>
          <w:sz w:val="26"/>
          <w:szCs w:val="26"/>
        </w:rPr>
        <w:t>онтрольно-счетную палату</w:t>
      </w:r>
      <w:r w:rsidRPr="000D3F28">
        <w:rPr>
          <w:bCs/>
          <w:sz w:val="26"/>
          <w:szCs w:val="26"/>
        </w:rPr>
        <w:t xml:space="preserve"> и достижения высокого уровня эффективности ее </w:t>
      </w:r>
      <w:r w:rsidR="00D43F1D">
        <w:rPr>
          <w:bCs/>
          <w:sz w:val="26"/>
          <w:szCs w:val="26"/>
        </w:rPr>
        <w:t>к</w:t>
      </w:r>
      <w:r w:rsidRPr="000D3F28">
        <w:rPr>
          <w:bCs/>
          <w:sz w:val="26"/>
          <w:szCs w:val="26"/>
        </w:rPr>
        <w:t>онтрольной и экспертно-аналитической деятельности.</w:t>
      </w:r>
    </w:p>
    <w:p w:rsidR="008A010F" w:rsidRPr="000D3F28" w:rsidRDefault="008A010F" w:rsidP="008A010F">
      <w:pPr>
        <w:shd w:val="clear" w:color="auto" w:fill="FFFFFF"/>
        <w:ind w:firstLine="709"/>
        <w:jc w:val="both"/>
        <w:rPr>
          <w:bCs/>
          <w:sz w:val="26"/>
          <w:szCs w:val="26"/>
        </w:rPr>
      </w:pPr>
      <w:r w:rsidRPr="000D3F28">
        <w:rPr>
          <w:bCs/>
          <w:sz w:val="26"/>
          <w:szCs w:val="26"/>
        </w:rPr>
        <w:t>Задачами контроля реализации результатов проведенных мероприятий являются:</w:t>
      </w:r>
    </w:p>
    <w:p w:rsidR="008A010F" w:rsidRDefault="008A010F" w:rsidP="008A010F">
      <w:pPr>
        <w:shd w:val="clear" w:color="auto" w:fill="FFFFFF"/>
        <w:ind w:firstLine="709"/>
        <w:jc w:val="both"/>
        <w:rPr>
          <w:bCs/>
          <w:sz w:val="26"/>
          <w:szCs w:val="26"/>
        </w:rPr>
      </w:pPr>
      <w:r w:rsidRPr="000D3F28">
        <w:rPr>
          <w:bCs/>
          <w:sz w:val="26"/>
          <w:szCs w:val="26"/>
        </w:rPr>
        <w:t>- получение информации о рассмотрении (исполнении) объектами контро</w:t>
      </w:r>
      <w:r w:rsidR="00D43F1D">
        <w:rPr>
          <w:bCs/>
          <w:sz w:val="26"/>
          <w:szCs w:val="26"/>
        </w:rPr>
        <w:t>ля документов, направленных им К</w:t>
      </w:r>
      <w:r w:rsidRPr="000D3F28">
        <w:rPr>
          <w:bCs/>
          <w:sz w:val="26"/>
          <w:szCs w:val="26"/>
        </w:rPr>
        <w:t>онтрольно-счетной палатой по результатам проведенных мероприятий;</w:t>
      </w:r>
    </w:p>
    <w:p w:rsidR="008F7232" w:rsidRPr="000D3F28" w:rsidRDefault="008F7232" w:rsidP="008A010F">
      <w:pPr>
        <w:shd w:val="clear" w:color="auto" w:fill="FFFFFF"/>
        <w:ind w:firstLine="709"/>
        <w:jc w:val="both"/>
        <w:rPr>
          <w:bCs/>
          <w:sz w:val="26"/>
          <w:szCs w:val="26"/>
        </w:rPr>
      </w:pPr>
      <w:r>
        <w:rPr>
          <w:bCs/>
          <w:sz w:val="26"/>
          <w:szCs w:val="26"/>
        </w:rPr>
        <w:t xml:space="preserve">- </w:t>
      </w:r>
      <w:r w:rsidR="00611440">
        <w:rPr>
          <w:bCs/>
          <w:sz w:val="26"/>
          <w:szCs w:val="26"/>
        </w:rPr>
        <w:t>обеспечение своевременного и полного получения информации о рассмотрении (исполнении) документов, направленных Контрольно-счетной палатой;</w:t>
      </w:r>
    </w:p>
    <w:p w:rsidR="008A010F" w:rsidRDefault="008A010F" w:rsidP="008A010F">
      <w:pPr>
        <w:shd w:val="clear" w:color="auto" w:fill="FFFFFF"/>
        <w:ind w:firstLine="709"/>
        <w:jc w:val="both"/>
        <w:rPr>
          <w:bCs/>
          <w:sz w:val="26"/>
          <w:szCs w:val="26"/>
        </w:rPr>
      </w:pPr>
      <w:r w:rsidRPr="000D3F28">
        <w:rPr>
          <w:bCs/>
          <w:sz w:val="26"/>
          <w:szCs w:val="26"/>
        </w:rPr>
        <w:t>- выработка и принятие дополнительных мер для устранения объектами контроля выявленных нарушений и недостатков, отмеченных в</w:t>
      </w:r>
      <w:r w:rsidR="00D43F1D">
        <w:rPr>
          <w:bCs/>
          <w:sz w:val="26"/>
          <w:szCs w:val="26"/>
        </w:rPr>
        <w:t xml:space="preserve"> представлениях и предписаниях К</w:t>
      </w:r>
      <w:r w:rsidRPr="000D3F28">
        <w:rPr>
          <w:bCs/>
          <w:sz w:val="26"/>
          <w:szCs w:val="26"/>
        </w:rPr>
        <w:t>онтрольно-счетной палаты</w:t>
      </w:r>
      <w:r w:rsidR="00611440">
        <w:rPr>
          <w:bCs/>
          <w:sz w:val="26"/>
          <w:szCs w:val="26"/>
        </w:rPr>
        <w:t xml:space="preserve"> и иных документах, их причин и последствий</w:t>
      </w:r>
      <w:r w:rsidRPr="000D3F28">
        <w:rPr>
          <w:bCs/>
          <w:sz w:val="26"/>
          <w:szCs w:val="26"/>
        </w:rPr>
        <w:t>, а также предложений по привлечению к ответственности должностных лиц, виновных в нарушении сро</w:t>
      </w:r>
      <w:r w:rsidR="00D43F1D">
        <w:rPr>
          <w:bCs/>
          <w:sz w:val="26"/>
          <w:szCs w:val="26"/>
        </w:rPr>
        <w:t>ков рассмотрения представлений К</w:t>
      </w:r>
      <w:r w:rsidRPr="000D3F28">
        <w:rPr>
          <w:bCs/>
          <w:sz w:val="26"/>
          <w:szCs w:val="26"/>
        </w:rPr>
        <w:t>онтрольно-счетной палаты и (или) неисполнении или ненадлежащем исполнении в у</w:t>
      </w:r>
      <w:r w:rsidR="00D43F1D">
        <w:rPr>
          <w:bCs/>
          <w:sz w:val="26"/>
          <w:szCs w:val="26"/>
        </w:rPr>
        <w:t>становленные сроки предписаний К</w:t>
      </w:r>
      <w:r w:rsidRPr="000D3F28">
        <w:rPr>
          <w:bCs/>
          <w:sz w:val="26"/>
          <w:szCs w:val="26"/>
        </w:rPr>
        <w:t>онтрольно-счетной палаты</w:t>
      </w:r>
      <w:r w:rsidR="00611440">
        <w:rPr>
          <w:bCs/>
          <w:sz w:val="26"/>
          <w:szCs w:val="26"/>
        </w:rPr>
        <w:t xml:space="preserve"> и иных документов</w:t>
      </w:r>
      <w:r w:rsidRPr="000D3F28">
        <w:rPr>
          <w:bCs/>
          <w:sz w:val="26"/>
          <w:szCs w:val="26"/>
        </w:rPr>
        <w:t>;</w:t>
      </w:r>
    </w:p>
    <w:p w:rsidR="00611440" w:rsidRPr="000D3F28" w:rsidRDefault="00611440" w:rsidP="008A010F">
      <w:pPr>
        <w:shd w:val="clear" w:color="auto" w:fill="FFFFFF"/>
        <w:ind w:firstLine="709"/>
        <w:jc w:val="both"/>
        <w:rPr>
          <w:bCs/>
          <w:sz w:val="26"/>
          <w:szCs w:val="26"/>
        </w:rPr>
      </w:pPr>
      <w:r>
        <w:rPr>
          <w:bCs/>
          <w:sz w:val="26"/>
          <w:szCs w:val="26"/>
        </w:rPr>
        <w:t xml:space="preserve">- </w:t>
      </w:r>
      <w:r w:rsidRPr="00611440">
        <w:rPr>
          <w:bCs/>
          <w:sz w:val="26"/>
          <w:szCs w:val="26"/>
        </w:rPr>
        <w:t xml:space="preserve">привлечение к ответственности должностных лиц, виновных в </w:t>
      </w:r>
      <w:r>
        <w:rPr>
          <w:bCs/>
          <w:sz w:val="26"/>
          <w:szCs w:val="26"/>
        </w:rPr>
        <w:t>наруше</w:t>
      </w:r>
      <w:r w:rsidRPr="00611440">
        <w:rPr>
          <w:bCs/>
          <w:sz w:val="26"/>
          <w:szCs w:val="26"/>
        </w:rPr>
        <w:t>нии порядка и сроков рассмотрения представлений и неисполнении предписаний;</w:t>
      </w:r>
    </w:p>
    <w:p w:rsidR="008A010F" w:rsidRPr="000D3F28" w:rsidRDefault="008A010F" w:rsidP="008A010F">
      <w:pPr>
        <w:shd w:val="clear" w:color="auto" w:fill="FFFFFF"/>
        <w:ind w:firstLine="709"/>
        <w:jc w:val="both"/>
        <w:rPr>
          <w:bCs/>
          <w:sz w:val="26"/>
          <w:szCs w:val="26"/>
        </w:rPr>
      </w:pPr>
      <w:r w:rsidRPr="000D3F28">
        <w:rPr>
          <w:bCs/>
          <w:sz w:val="26"/>
          <w:szCs w:val="26"/>
        </w:rPr>
        <w:t>- определение результативности проведенных мероприятий</w:t>
      </w:r>
      <w:r w:rsidR="00611440">
        <w:rPr>
          <w:bCs/>
          <w:sz w:val="26"/>
          <w:szCs w:val="26"/>
        </w:rPr>
        <w:t>,</w:t>
      </w:r>
      <w:r w:rsidRPr="000D3F28">
        <w:rPr>
          <w:bCs/>
          <w:sz w:val="26"/>
          <w:szCs w:val="26"/>
        </w:rPr>
        <w:t xml:space="preserve"> по исполнению рекомендаций, предложений объектами контроля;</w:t>
      </w:r>
    </w:p>
    <w:p w:rsidR="008A010F" w:rsidRPr="000D3F28" w:rsidRDefault="008A010F" w:rsidP="008A010F">
      <w:pPr>
        <w:shd w:val="clear" w:color="auto" w:fill="FFFFFF"/>
        <w:ind w:firstLine="709"/>
        <w:jc w:val="both"/>
        <w:rPr>
          <w:bCs/>
          <w:sz w:val="26"/>
          <w:szCs w:val="26"/>
        </w:rPr>
      </w:pPr>
      <w:r w:rsidRPr="000D3F28">
        <w:rPr>
          <w:bCs/>
          <w:sz w:val="26"/>
          <w:szCs w:val="26"/>
        </w:rPr>
        <w:t>- повы</w:t>
      </w:r>
      <w:r w:rsidR="00D43F1D">
        <w:rPr>
          <w:bCs/>
          <w:sz w:val="26"/>
          <w:szCs w:val="26"/>
        </w:rPr>
        <w:t>шение качества и эффективности К</w:t>
      </w:r>
      <w:r w:rsidRPr="000D3F28">
        <w:rPr>
          <w:bCs/>
          <w:sz w:val="26"/>
          <w:szCs w:val="26"/>
        </w:rPr>
        <w:t xml:space="preserve">онтрольной и экспертно-аналитической деятельности </w:t>
      </w:r>
      <w:r w:rsidR="00D43F1D">
        <w:rPr>
          <w:bCs/>
          <w:sz w:val="26"/>
          <w:szCs w:val="26"/>
        </w:rPr>
        <w:t>К</w:t>
      </w:r>
      <w:r w:rsidRPr="000D3F28">
        <w:rPr>
          <w:bCs/>
          <w:sz w:val="26"/>
          <w:szCs w:val="26"/>
        </w:rPr>
        <w:t>онтрольно-счетной палаты;</w:t>
      </w:r>
    </w:p>
    <w:p w:rsidR="008A010F" w:rsidRPr="000D3F28" w:rsidRDefault="008A010F" w:rsidP="008A010F">
      <w:pPr>
        <w:shd w:val="clear" w:color="auto" w:fill="FFFFFF"/>
        <w:ind w:firstLine="709"/>
        <w:jc w:val="both"/>
        <w:rPr>
          <w:bCs/>
          <w:sz w:val="26"/>
          <w:szCs w:val="26"/>
        </w:rPr>
      </w:pPr>
      <w:r w:rsidRPr="000D3F28">
        <w:rPr>
          <w:bCs/>
          <w:sz w:val="26"/>
          <w:szCs w:val="26"/>
        </w:rPr>
        <w:t xml:space="preserve">- разработка предложений по совершенствованию контрольной и экспертно-аналитической деятельности </w:t>
      </w:r>
      <w:r w:rsidR="00D43F1D">
        <w:rPr>
          <w:bCs/>
          <w:sz w:val="26"/>
          <w:szCs w:val="26"/>
        </w:rPr>
        <w:t>К</w:t>
      </w:r>
      <w:r w:rsidRPr="000D3F28">
        <w:rPr>
          <w:bCs/>
          <w:sz w:val="26"/>
          <w:szCs w:val="26"/>
        </w:rPr>
        <w:t>онтрольно-счетной палаты и ее правового, организационного, методологического и иного обеспечения;</w:t>
      </w:r>
    </w:p>
    <w:p w:rsidR="008A010F" w:rsidRDefault="008A010F" w:rsidP="008A010F">
      <w:pPr>
        <w:shd w:val="clear" w:color="auto" w:fill="FFFFFF"/>
        <w:ind w:firstLine="709"/>
        <w:jc w:val="both"/>
        <w:rPr>
          <w:bCs/>
          <w:sz w:val="26"/>
          <w:szCs w:val="26"/>
        </w:rPr>
      </w:pPr>
      <w:r w:rsidRPr="000D3F28">
        <w:rPr>
          <w:bCs/>
          <w:sz w:val="26"/>
          <w:szCs w:val="26"/>
        </w:rPr>
        <w:t>- разработка предложений по совершенствованию бюджетного процесса в Дальнегорском городском округе и представление их на рассмотр</w:t>
      </w:r>
      <w:r w:rsidR="00642930">
        <w:rPr>
          <w:bCs/>
          <w:sz w:val="26"/>
          <w:szCs w:val="26"/>
        </w:rPr>
        <w:t xml:space="preserve">ение </w:t>
      </w:r>
      <w:r w:rsidRPr="000D3F28">
        <w:rPr>
          <w:bCs/>
          <w:sz w:val="26"/>
          <w:szCs w:val="26"/>
        </w:rPr>
        <w:t>в Думу Дальнегорского городского округа, а также предложений по противодействию</w:t>
      </w:r>
      <w:r w:rsidR="00D43F1D">
        <w:rPr>
          <w:bCs/>
          <w:sz w:val="26"/>
          <w:szCs w:val="26"/>
        </w:rPr>
        <w:t xml:space="preserve"> коррупции в рамках полномочий К</w:t>
      </w:r>
      <w:r w:rsidR="00611440">
        <w:rPr>
          <w:bCs/>
          <w:sz w:val="26"/>
          <w:szCs w:val="26"/>
        </w:rPr>
        <w:t>онтрольно-счетной палаты;</w:t>
      </w:r>
    </w:p>
    <w:p w:rsidR="00611440" w:rsidRPr="000D3F28" w:rsidRDefault="00611440" w:rsidP="008A010F">
      <w:pPr>
        <w:shd w:val="clear" w:color="auto" w:fill="FFFFFF"/>
        <w:ind w:firstLine="709"/>
        <w:jc w:val="both"/>
        <w:rPr>
          <w:bCs/>
          <w:sz w:val="26"/>
          <w:szCs w:val="26"/>
        </w:rPr>
      </w:pPr>
      <w:r>
        <w:rPr>
          <w:bCs/>
          <w:sz w:val="26"/>
          <w:szCs w:val="26"/>
        </w:rPr>
        <w:t>- выявление резервов совершенствования контрольной и экспертно-аналитической деятельности Контрольно-счетной палаты, ее правового, организационного, методологического, информационного и иного обеспечения.</w:t>
      </w:r>
    </w:p>
    <w:p w:rsidR="008A010F" w:rsidRPr="000D3F28" w:rsidRDefault="008A010F" w:rsidP="008A010F">
      <w:pPr>
        <w:shd w:val="clear" w:color="auto" w:fill="FFFFFF"/>
        <w:ind w:firstLine="709"/>
        <w:jc w:val="both"/>
        <w:rPr>
          <w:bCs/>
          <w:sz w:val="26"/>
          <w:szCs w:val="26"/>
        </w:rPr>
      </w:pPr>
      <w:r w:rsidRPr="000D3F28">
        <w:rPr>
          <w:bCs/>
          <w:sz w:val="26"/>
          <w:szCs w:val="26"/>
        </w:rPr>
        <w:t xml:space="preserve">4.3. Контроль реализации результатов проведенных мероприятий организуют </w:t>
      </w:r>
      <w:r w:rsidR="00642930">
        <w:rPr>
          <w:bCs/>
          <w:sz w:val="26"/>
          <w:szCs w:val="26"/>
        </w:rPr>
        <w:t xml:space="preserve">уполномоченные </w:t>
      </w:r>
      <w:r w:rsidRPr="000D3F28">
        <w:rPr>
          <w:bCs/>
          <w:sz w:val="26"/>
          <w:szCs w:val="26"/>
        </w:rPr>
        <w:t>должностные лица</w:t>
      </w:r>
      <w:r w:rsidR="00642930">
        <w:rPr>
          <w:bCs/>
          <w:sz w:val="26"/>
          <w:szCs w:val="26"/>
        </w:rPr>
        <w:t>.</w:t>
      </w:r>
    </w:p>
    <w:p w:rsidR="008A010F" w:rsidRPr="000D3F28" w:rsidRDefault="008A010F" w:rsidP="008A010F">
      <w:pPr>
        <w:shd w:val="clear" w:color="auto" w:fill="FFFFFF"/>
        <w:ind w:firstLine="709"/>
        <w:jc w:val="both"/>
        <w:rPr>
          <w:bCs/>
          <w:sz w:val="26"/>
          <w:szCs w:val="26"/>
        </w:rPr>
      </w:pPr>
      <w:r w:rsidRPr="000D3F28">
        <w:rPr>
          <w:bCs/>
          <w:sz w:val="26"/>
          <w:szCs w:val="26"/>
        </w:rPr>
        <w:t>4.4. Контроль реализации результатов проведенных мероприятий осуществляется посредством:</w:t>
      </w:r>
    </w:p>
    <w:p w:rsidR="008A010F" w:rsidRPr="000D3F28" w:rsidRDefault="008A010F" w:rsidP="008A010F">
      <w:pPr>
        <w:shd w:val="clear" w:color="auto" w:fill="FFFFFF"/>
        <w:ind w:firstLine="709"/>
        <w:jc w:val="both"/>
        <w:rPr>
          <w:bCs/>
          <w:sz w:val="26"/>
          <w:szCs w:val="26"/>
        </w:rPr>
      </w:pPr>
      <w:r w:rsidRPr="000D3F28">
        <w:rPr>
          <w:bCs/>
          <w:sz w:val="26"/>
          <w:szCs w:val="26"/>
        </w:rPr>
        <w:lastRenderedPageBreak/>
        <w:t xml:space="preserve">а) анализа полученной информации </w:t>
      </w:r>
      <w:r w:rsidR="00D9357B">
        <w:rPr>
          <w:bCs/>
          <w:sz w:val="26"/>
          <w:szCs w:val="26"/>
        </w:rPr>
        <w:t xml:space="preserve">и подтверждающих документов </w:t>
      </w:r>
      <w:r w:rsidRPr="000D3F28">
        <w:rPr>
          <w:bCs/>
          <w:sz w:val="26"/>
          <w:szCs w:val="26"/>
        </w:rPr>
        <w:t xml:space="preserve">о решениях и мерах, </w:t>
      </w:r>
      <w:r w:rsidR="00D9357B">
        <w:rPr>
          <w:bCs/>
          <w:sz w:val="26"/>
          <w:szCs w:val="26"/>
        </w:rPr>
        <w:t xml:space="preserve">принятых </w:t>
      </w:r>
      <w:r w:rsidRPr="000D3F28">
        <w:rPr>
          <w:bCs/>
          <w:sz w:val="26"/>
          <w:szCs w:val="26"/>
        </w:rPr>
        <w:t xml:space="preserve">объектами контроля по </w:t>
      </w:r>
      <w:r w:rsidR="00D43F1D">
        <w:rPr>
          <w:bCs/>
          <w:sz w:val="26"/>
          <w:szCs w:val="26"/>
        </w:rPr>
        <w:t>итогам рассмотрения документов К</w:t>
      </w:r>
      <w:r w:rsidRPr="000D3F28">
        <w:rPr>
          <w:bCs/>
          <w:sz w:val="26"/>
          <w:szCs w:val="26"/>
        </w:rPr>
        <w:t>онтрольно-счетной палаты по результатам проведенных мероприятий, по выполнению требован</w:t>
      </w:r>
      <w:r w:rsidR="00D43F1D">
        <w:rPr>
          <w:bCs/>
          <w:sz w:val="26"/>
          <w:szCs w:val="26"/>
        </w:rPr>
        <w:t>ий, предложений и рекомендаций К</w:t>
      </w:r>
      <w:r w:rsidRPr="000D3F28">
        <w:rPr>
          <w:bCs/>
          <w:sz w:val="26"/>
          <w:szCs w:val="26"/>
        </w:rPr>
        <w:t>онтрольно-счетной палаты;</w:t>
      </w:r>
    </w:p>
    <w:p w:rsidR="008A010F" w:rsidRPr="000D3F28" w:rsidRDefault="008A010F" w:rsidP="008A010F">
      <w:pPr>
        <w:shd w:val="clear" w:color="auto" w:fill="FFFFFF"/>
        <w:ind w:firstLine="709"/>
        <w:jc w:val="both"/>
        <w:rPr>
          <w:bCs/>
          <w:sz w:val="26"/>
          <w:szCs w:val="26"/>
        </w:rPr>
      </w:pPr>
      <w:r w:rsidRPr="000D3F28">
        <w:rPr>
          <w:bCs/>
          <w:sz w:val="26"/>
          <w:szCs w:val="26"/>
        </w:rPr>
        <w:t xml:space="preserve">б) мониторинга учета </w:t>
      </w:r>
      <w:r w:rsidR="00D9357B">
        <w:rPr>
          <w:bCs/>
          <w:sz w:val="26"/>
          <w:szCs w:val="26"/>
        </w:rPr>
        <w:t xml:space="preserve">предложений и рекомендаций Контрольно-счетной палаты при принятии муниципальных правовых актов, внесении в них изменений, </w:t>
      </w:r>
      <w:r w:rsidR="00D9357B" w:rsidRPr="00D9357B">
        <w:rPr>
          <w:bCs/>
          <w:sz w:val="26"/>
          <w:szCs w:val="26"/>
        </w:rPr>
        <w:t xml:space="preserve">учета предложений и рекомендаций Контрольно-счетной палаты </w:t>
      </w:r>
      <w:r w:rsidRPr="000D3F28">
        <w:rPr>
          <w:bCs/>
          <w:sz w:val="26"/>
          <w:szCs w:val="26"/>
        </w:rPr>
        <w:t xml:space="preserve">в правовых актах, принятых органами местного самоуправления Дальнегорского </w:t>
      </w:r>
      <w:r w:rsidR="00D43F1D">
        <w:rPr>
          <w:bCs/>
          <w:sz w:val="26"/>
          <w:szCs w:val="26"/>
        </w:rPr>
        <w:t xml:space="preserve">городского округа, </w:t>
      </w:r>
      <w:r w:rsidR="00D9357B" w:rsidRPr="00D9357B">
        <w:rPr>
          <w:bCs/>
          <w:sz w:val="26"/>
          <w:szCs w:val="26"/>
        </w:rPr>
        <w:t xml:space="preserve">учета предложений и рекомендаций </w:t>
      </w:r>
      <w:r w:rsidR="00D43F1D">
        <w:rPr>
          <w:bCs/>
          <w:sz w:val="26"/>
          <w:szCs w:val="26"/>
        </w:rPr>
        <w:t>К</w:t>
      </w:r>
      <w:r w:rsidRPr="000D3F28">
        <w:rPr>
          <w:bCs/>
          <w:sz w:val="26"/>
          <w:szCs w:val="26"/>
        </w:rPr>
        <w:t>онтрольно-счетной палаты по результатам мероприятий;</w:t>
      </w:r>
    </w:p>
    <w:p w:rsidR="008A010F" w:rsidRDefault="008A010F" w:rsidP="008A010F">
      <w:pPr>
        <w:shd w:val="clear" w:color="auto" w:fill="FFFFFF"/>
        <w:ind w:firstLine="709"/>
        <w:jc w:val="both"/>
        <w:rPr>
          <w:bCs/>
          <w:sz w:val="26"/>
          <w:szCs w:val="26"/>
        </w:rPr>
      </w:pPr>
      <w:r w:rsidRPr="000D3F28">
        <w:rPr>
          <w:bCs/>
          <w:sz w:val="26"/>
          <w:szCs w:val="26"/>
        </w:rPr>
        <w:t xml:space="preserve">в) включения в программы контрольных </w:t>
      </w:r>
      <w:r w:rsidR="00D9357B">
        <w:rPr>
          <w:bCs/>
          <w:sz w:val="26"/>
          <w:szCs w:val="26"/>
        </w:rPr>
        <w:t xml:space="preserve">и экспертно-аналитических </w:t>
      </w:r>
      <w:r w:rsidRPr="000D3F28">
        <w:rPr>
          <w:bCs/>
          <w:sz w:val="26"/>
          <w:szCs w:val="26"/>
        </w:rPr>
        <w:t xml:space="preserve">мероприятий вопросов проверки реализации представлений (предписаний) </w:t>
      </w:r>
      <w:r w:rsidR="00D43F1D">
        <w:rPr>
          <w:bCs/>
          <w:sz w:val="26"/>
          <w:szCs w:val="26"/>
        </w:rPr>
        <w:t>К</w:t>
      </w:r>
      <w:r w:rsidRPr="000D3F28">
        <w:rPr>
          <w:bCs/>
          <w:sz w:val="26"/>
          <w:szCs w:val="26"/>
        </w:rPr>
        <w:t>онтрольно-счетной палаты</w:t>
      </w:r>
      <w:r w:rsidR="00D9357B">
        <w:rPr>
          <w:bCs/>
          <w:sz w:val="26"/>
          <w:szCs w:val="26"/>
        </w:rPr>
        <w:t>, предложений и рекомендаций</w:t>
      </w:r>
      <w:r w:rsidRPr="000D3F28">
        <w:rPr>
          <w:bCs/>
          <w:sz w:val="26"/>
          <w:szCs w:val="26"/>
        </w:rPr>
        <w:t>, направленных по результатам ранее проведенных мероприятий на данном объекте контроля;</w:t>
      </w:r>
    </w:p>
    <w:p w:rsidR="00D9357B" w:rsidRPr="000D3F28" w:rsidRDefault="00D9357B" w:rsidP="008A010F">
      <w:pPr>
        <w:shd w:val="clear" w:color="auto" w:fill="FFFFFF"/>
        <w:ind w:firstLine="709"/>
        <w:jc w:val="both"/>
        <w:rPr>
          <w:bCs/>
          <w:sz w:val="26"/>
          <w:szCs w:val="26"/>
        </w:rPr>
      </w:pPr>
      <w:r>
        <w:rPr>
          <w:bCs/>
          <w:sz w:val="26"/>
          <w:szCs w:val="26"/>
        </w:rPr>
        <w:t>г) проведение контрольных и экспертно-аналитических мероприятий по проверке</w:t>
      </w:r>
      <w:r w:rsidRPr="00D9357B">
        <w:rPr>
          <w:bCs/>
          <w:sz w:val="26"/>
          <w:szCs w:val="26"/>
        </w:rPr>
        <w:t xml:space="preserve"> реализации представлений (предписаний) Контрольно-счетной палаты, предложений и рекомендаций, направленных по результатам ранее проведенных мероприятий на данном объекте контроля</w:t>
      </w:r>
    </w:p>
    <w:p w:rsidR="00B177EE" w:rsidRDefault="00D9357B" w:rsidP="001E23A2">
      <w:pPr>
        <w:shd w:val="clear" w:color="auto" w:fill="FFFFFF"/>
        <w:ind w:firstLine="709"/>
        <w:jc w:val="both"/>
        <w:rPr>
          <w:bCs/>
          <w:sz w:val="26"/>
          <w:szCs w:val="26"/>
        </w:rPr>
      </w:pPr>
      <w:r>
        <w:rPr>
          <w:bCs/>
          <w:sz w:val="26"/>
          <w:szCs w:val="26"/>
        </w:rPr>
        <w:t>д</w:t>
      </w:r>
      <w:r w:rsidR="008A010F" w:rsidRPr="000D3F28">
        <w:rPr>
          <w:bCs/>
          <w:sz w:val="26"/>
          <w:szCs w:val="26"/>
        </w:rPr>
        <w:t>) предложения по в</w:t>
      </w:r>
      <w:r w:rsidR="00D43F1D">
        <w:rPr>
          <w:bCs/>
          <w:sz w:val="26"/>
          <w:szCs w:val="26"/>
        </w:rPr>
        <w:t>ключению в годовой план работы К</w:t>
      </w:r>
      <w:r w:rsidR="008A010F" w:rsidRPr="000D3F28">
        <w:rPr>
          <w:bCs/>
          <w:sz w:val="26"/>
          <w:szCs w:val="26"/>
        </w:rPr>
        <w:t>онтрольно-счетной палаты контрольного мероприятия по вопросу проверки реализац</w:t>
      </w:r>
      <w:r w:rsidR="00D43F1D">
        <w:rPr>
          <w:bCs/>
          <w:sz w:val="26"/>
          <w:szCs w:val="26"/>
        </w:rPr>
        <w:t>ии представлений (предписаний) К</w:t>
      </w:r>
      <w:r w:rsidR="008A010F" w:rsidRPr="000D3F28">
        <w:rPr>
          <w:bCs/>
          <w:sz w:val="26"/>
          <w:szCs w:val="26"/>
        </w:rPr>
        <w:t>онтрольно-счетной палаты, направленных по ранее проведенным м</w:t>
      </w:r>
      <w:r w:rsidR="001E23A2">
        <w:rPr>
          <w:bCs/>
          <w:sz w:val="26"/>
          <w:szCs w:val="26"/>
        </w:rPr>
        <w:t>ероприятиям на объекте контроля</w:t>
      </w:r>
      <w:r w:rsidR="00B177EE">
        <w:rPr>
          <w:bCs/>
          <w:sz w:val="26"/>
          <w:szCs w:val="26"/>
        </w:rPr>
        <w:t>;</w:t>
      </w:r>
    </w:p>
    <w:p w:rsidR="001E23A2" w:rsidRDefault="00B177EE" w:rsidP="001E23A2">
      <w:pPr>
        <w:shd w:val="clear" w:color="auto" w:fill="FFFFFF"/>
        <w:ind w:firstLine="709"/>
        <w:jc w:val="both"/>
        <w:rPr>
          <w:bCs/>
          <w:sz w:val="26"/>
          <w:szCs w:val="26"/>
        </w:rPr>
      </w:pPr>
      <w:r>
        <w:rPr>
          <w:bCs/>
          <w:sz w:val="26"/>
          <w:szCs w:val="26"/>
        </w:rPr>
        <w:t>е) иными способами, установленными Регламентом и Стандартами Контрольно-счетной палаты, приказами (распоряжениями) указаниями председателя Контрольно-счетной палаты</w:t>
      </w:r>
      <w:r w:rsidR="001E23A2">
        <w:rPr>
          <w:bCs/>
          <w:sz w:val="26"/>
          <w:szCs w:val="26"/>
        </w:rPr>
        <w:t>.</w:t>
      </w:r>
    </w:p>
    <w:p w:rsidR="008A010F" w:rsidRDefault="008A010F" w:rsidP="00092F5D">
      <w:pPr>
        <w:shd w:val="clear" w:color="auto" w:fill="FFFFFF"/>
        <w:jc w:val="both"/>
        <w:rPr>
          <w:bCs/>
          <w:sz w:val="26"/>
          <w:szCs w:val="26"/>
        </w:rPr>
      </w:pPr>
    </w:p>
    <w:p w:rsidR="000D3F28" w:rsidRDefault="001E23A2" w:rsidP="000D3F28">
      <w:pPr>
        <w:shd w:val="clear" w:color="auto" w:fill="FFFFFF"/>
        <w:spacing w:after="240"/>
        <w:ind w:firstLine="709"/>
        <w:jc w:val="both"/>
        <w:rPr>
          <w:b/>
          <w:bCs/>
          <w:sz w:val="26"/>
          <w:szCs w:val="26"/>
        </w:rPr>
      </w:pPr>
      <w:r>
        <w:rPr>
          <w:b/>
          <w:bCs/>
          <w:sz w:val="26"/>
          <w:szCs w:val="26"/>
        </w:rPr>
        <w:t>5. Контроль выявленных нарушений и недостатков</w:t>
      </w:r>
    </w:p>
    <w:p w:rsidR="000D3F28" w:rsidRPr="000D3F28" w:rsidRDefault="001E23A2" w:rsidP="001E23A2">
      <w:pPr>
        <w:shd w:val="clear" w:color="auto" w:fill="FFFFFF"/>
        <w:ind w:firstLine="709"/>
        <w:jc w:val="both"/>
        <w:rPr>
          <w:bCs/>
          <w:sz w:val="26"/>
          <w:szCs w:val="26"/>
        </w:rPr>
      </w:pPr>
      <w:r>
        <w:rPr>
          <w:bCs/>
          <w:sz w:val="26"/>
          <w:szCs w:val="26"/>
        </w:rPr>
        <w:t>Контроль выявленных нарушений и недостатков осуществляется на основе постоянного анализа изменения информации в журнале уполномоченным должностным лицом, путем занесения информации о выявлении и информации о принятии мер объектами контроля и правоохранительными органами, а также о принятии решения о проведении повторного мероприятия в отношении данного объекта контроля.</w:t>
      </w:r>
    </w:p>
    <w:p w:rsidR="000D3F28" w:rsidRDefault="000D3F28" w:rsidP="00092F5D">
      <w:pPr>
        <w:shd w:val="clear" w:color="auto" w:fill="FFFFFF"/>
        <w:jc w:val="both"/>
        <w:rPr>
          <w:bCs/>
          <w:sz w:val="26"/>
          <w:szCs w:val="26"/>
        </w:rPr>
      </w:pPr>
    </w:p>
    <w:p w:rsidR="000D3F28" w:rsidRDefault="000D3F28" w:rsidP="000D3F28">
      <w:pPr>
        <w:shd w:val="clear" w:color="auto" w:fill="FFFFFF"/>
        <w:spacing w:after="240"/>
        <w:ind w:firstLine="709"/>
        <w:jc w:val="both"/>
        <w:rPr>
          <w:b/>
          <w:bCs/>
          <w:sz w:val="26"/>
          <w:szCs w:val="26"/>
        </w:rPr>
      </w:pPr>
      <w:r>
        <w:rPr>
          <w:b/>
          <w:bCs/>
          <w:sz w:val="26"/>
          <w:szCs w:val="26"/>
        </w:rPr>
        <w:t xml:space="preserve">6. </w:t>
      </w:r>
      <w:r w:rsidRPr="000D3F28">
        <w:rPr>
          <w:b/>
          <w:bCs/>
          <w:sz w:val="26"/>
          <w:szCs w:val="26"/>
        </w:rPr>
        <w:t>Анализ итогов рас</w:t>
      </w:r>
      <w:r w:rsidR="00D43F1D">
        <w:rPr>
          <w:b/>
          <w:bCs/>
          <w:sz w:val="26"/>
          <w:szCs w:val="26"/>
        </w:rPr>
        <w:t>смотрения информационных писем К</w:t>
      </w:r>
      <w:r w:rsidRPr="000D3F28">
        <w:rPr>
          <w:b/>
          <w:bCs/>
          <w:sz w:val="26"/>
          <w:szCs w:val="26"/>
        </w:rPr>
        <w:t>онтрольно-счетной палаты</w:t>
      </w:r>
      <w:r w:rsidR="001E23A2">
        <w:rPr>
          <w:b/>
          <w:bCs/>
          <w:sz w:val="26"/>
          <w:szCs w:val="26"/>
        </w:rPr>
        <w:t xml:space="preserve"> объектами контроля</w:t>
      </w:r>
    </w:p>
    <w:p w:rsidR="000D3F28" w:rsidRDefault="00A0468D" w:rsidP="00092F5D">
      <w:pPr>
        <w:shd w:val="clear" w:color="auto" w:fill="FFFFFF"/>
        <w:ind w:firstLine="709"/>
        <w:jc w:val="both"/>
        <w:rPr>
          <w:bCs/>
          <w:sz w:val="26"/>
          <w:szCs w:val="26"/>
        </w:rPr>
      </w:pPr>
      <w:r>
        <w:rPr>
          <w:bCs/>
          <w:sz w:val="26"/>
          <w:szCs w:val="26"/>
        </w:rPr>
        <w:t>Рассмотрение объектами контроля выявленных нарушений и недостатков осуществляется на основании поступившей информации от объектов контроля.</w:t>
      </w:r>
      <w:r w:rsidR="000D3F28" w:rsidRPr="000D3F28">
        <w:rPr>
          <w:bCs/>
          <w:sz w:val="26"/>
          <w:szCs w:val="26"/>
        </w:rPr>
        <w:t xml:space="preserve"> </w:t>
      </w:r>
      <w:r>
        <w:rPr>
          <w:bCs/>
          <w:sz w:val="26"/>
          <w:szCs w:val="26"/>
        </w:rPr>
        <w:t>На основании</w:t>
      </w:r>
      <w:r w:rsidR="000D3F28" w:rsidRPr="000D3F28">
        <w:rPr>
          <w:bCs/>
          <w:sz w:val="26"/>
          <w:szCs w:val="26"/>
        </w:rPr>
        <w:t xml:space="preserve"> ее изучения, осуществляется анализ решений и мер, принятых по результатам рассмотрения выя</w:t>
      </w:r>
      <w:r>
        <w:rPr>
          <w:bCs/>
          <w:sz w:val="26"/>
          <w:szCs w:val="26"/>
        </w:rPr>
        <w:t>вленных нарушений и недостатков</w:t>
      </w:r>
      <w:r w:rsidR="00831720">
        <w:rPr>
          <w:bCs/>
          <w:sz w:val="26"/>
          <w:szCs w:val="26"/>
        </w:rPr>
        <w:t>,</w:t>
      </w:r>
      <w:r>
        <w:rPr>
          <w:bCs/>
          <w:sz w:val="26"/>
          <w:szCs w:val="26"/>
        </w:rPr>
        <w:t xml:space="preserve"> </w:t>
      </w:r>
      <w:r w:rsidR="00831720">
        <w:rPr>
          <w:bCs/>
          <w:sz w:val="26"/>
          <w:szCs w:val="26"/>
        </w:rPr>
        <w:t>п</w:t>
      </w:r>
      <w:r>
        <w:rPr>
          <w:bCs/>
          <w:sz w:val="26"/>
          <w:szCs w:val="26"/>
        </w:rPr>
        <w:t>ринятых мер для их устранения,</w:t>
      </w:r>
      <w:r w:rsidR="000D3F28" w:rsidRPr="000D3F28">
        <w:rPr>
          <w:bCs/>
          <w:sz w:val="26"/>
          <w:szCs w:val="26"/>
        </w:rPr>
        <w:t xml:space="preserve"> решение проблем в сфере формирования и использования средств бюджета </w:t>
      </w:r>
      <w:r w:rsidR="000D3F28">
        <w:rPr>
          <w:bCs/>
          <w:sz w:val="26"/>
          <w:szCs w:val="26"/>
        </w:rPr>
        <w:t>Дальнегорского</w:t>
      </w:r>
      <w:r w:rsidR="000D3F28" w:rsidRPr="000D3F28">
        <w:rPr>
          <w:bCs/>
          <w:sz w:val="26"/>
          <w:szCs w:val="26"/>
        </w:rPr>
        <w:t xml:space="preserve"> городского округа и муниципальной собственности, повышение экономности и результативности использования бюджетных средств.</w:t>
      </w:r>
    </w:p>
    <w:p w:rsidR="000F1870" w:rsidRDefault="000F1870" w:rsidP="00092F5D">
      <w:pPr>
        <w:shd w:val="clear" w:color="auto" w:fill="FFFFFF"/>
        <w:jc w:val="both"/>
        <w:rPr>
          <w:bCs/>
          <w:sz w:val="26"/>
          <w:szCs w:val="26"/>
        </w:rPr>
      </w:pPr>
    </w:p>
    <w:p w:rsidR="000D3F28" w:rsidRDefault="00D21977" w:rsidP="000D3F28">
      <w:pPr>
        <w:shd w:val="clear" w:color="auto" w:fill="FFFFFF"/>
        <w:spacing w:after="240"/>
        <w:ind w:firstLine="709"/>
        <w:jc w:val="both"/>
        <w:rPr>
          <w:b/>
          <w:bCs/>
          <w:sz w:val="26"/>
          <w:szCs w:val="26"/>
        </w:rPr>
      </w:pPr>
      <w:r w:rsidRPr="00D21977">
        <w:rPr>
          <w:b/>
          <w:bCs/>
          <w:sz w:val="26"/>
          <w:szCs w:val="26"/>
        </w:rPr>
        <w:t>7.</w:t>
      </w:r>
      <w:r>
        <w:rPr>
          <w:bCs/>
          <w:sz w:val="26"/>
          <w:szCs w:val="26"/>
        </w:rPr>
        <w:t xml:space="preserve"> </w:t>
      </w:r>
      <w:r w:rsidRPr="00D21977">
        <w:rPr>
          <w:b/>
          <w:bCs/>
          <w:sz w:val="26"/>
          <w:szCs w:val="26"/>
        </w:rPr>
        <w:t>Контроль реализац</w:t>
      </w:r>
      <w:r w:rsidR="00D43F1D">
        <w:rPr>
          <w:b/>
          <w:bCs/>
          <w:sz w:val="26"/>
          <w:szCs w:val="26"/>
        </w:rPr>
        <w:t>ии представлений (предписаний) К</w:t>
      </w:r>
      <w:r w:rsidRPr="00D21977">
        <w:rPr>
          <w:b/>
          <w:bCs/>
          <w:sz w:val="26"/>
          <w:szCs w:val="26"/>
        </w:rPr>
        <w:t>онтрольно-</w:t>
      </w:r>
      <w:r w:rsidRPr="00D21977">
        <w:rPr>
          <w:b/>
          <w:bCs/>
          <w:sz w:val="26"/>
          <w:szCs w:val="26"/>
        </w:rPr>
        <w:lastRenderedPageBreak/>
        <w:t>счетной палаты</w:t>
      </w:r>
    </w:p>
    <w:p w:rsidR="00D21977" w:rsidRPr="00D21977" w:rsidRDefault="00D21977" w:rsidP="00D21977">
      <w:pPr>
        <w:shd w:val="clear" w:color="auto" w:fill="FFFFFF"/>
        <w:ind w:firstLine="709"/>
        <w:jc w:val="both"/>
        <w:rPr>
          <w:bCs/>
          <w:sz w:val="26"/>
          <w:szCs w:val="26"/>
        </w:rPr>
      </w:pPr>
      <w:r>
        <w:rPr>
          <w:bCs/>
          <w:sz w:val="26"/>
          <w:szCs w:val="26"/>
        </w:rPr>
        <w:t>7</w:t>
      </w:r>
      <w:r w:rsidRPr="00D21977">
        <w:rPr>
          <w:bCs/>
          <w:sz w:val="26"/>
          <w:szCs w:val="26"/>
        </w:rPr>
        <w:t>.1. Контроль реализац</w:t>
      </w:r>
      <w:r w:rsidR="00D43F1D">
        <w:rPr>
          <w:bCs/>
          <w:sz w:val="26"/>
          <w:szCs w:val="26"/>
        </w:rPr>
        <w:t>ии представлений (предписаний) К</w:t>
      </w:r>
      <w:r w:rsidRPr="00D21977">
        <w:rPr>
          <w:bCs/>
          <w:sz w:val="26"/>
          <w:szCs w:val="26"/>
        </w:rPr>
        <w:t>онтрольно-счетной палаты включает в себя следующие процедуры:</w:t>
      </w:r>
    </w:p>
    <w:p w:rsidR="00D21977" w:rsidRPr="00D21977" w:rsidRDefault="00D21977" w:rsidP="00D21977">
      <w:pPr>
        <w:shd w:val="clear" w:color="auto" w:fill="FFFFFF"/>
        <w:ind w:firstLine="709"/>
        <w:jc w:val="both"/>
        <w:rPr>
          <w:bCs/>
          <w:sz w:val="26"/>
          <w:szCs w:val="26"/>
        </w:rPr>
      </w:pPr>
      <w:r w:rsidRPr="00D21977">
        <w:rPr>
          <w:bCs/>
          <w:sz w:val="26"/>
          <w:szCs w:val="26"/>
        </w:rPr>
        <w:t>а) постанов</w:t>
      </w:r>
      <w:r w:rsidR="00D43F1D">
        <w:rPr>
          <w:bCs/>
          <w:sz w:val="26"/>
          <w:szCs w:val="26"/>
        </w:rPr>
        <w:t>ка представлений (предписаний) К</w:t>
      </w:r>
      <w:r w:rsidRPr="00D21977">
        <w:rPr>
          <w:bCs/>
          <w:sz w:val="26"/>
          <w:szCs w:val="26"/>
        </w:rPr>
        <w:t xml:space="preserve">онтрольно-счетной палаты на </w:t>
      </w:r>
      <w:r w:rsidR="008332C7">
        <w:rPr>
          <w:bCs/>
          <w:sz w:val="26"/>
          <w:szCs w:val="26"/>
        </w:rPr>
        <w:t>учет для контроля</w:t>
      </w:r>
      <w:r w:rsidR="00CA6C87">
        <w:rPr>
          <w:bCs/>
          <w:sz w:val="26"/>
          <w:szCs w:val="26"/>
        </w:rPr>
        <w:t xml:space="preserve"> (с определением сроков рассмотрения и исполнения)</w:t>
      </w:r>
      <w:r w:rsidRPr="00D21977">
        <w:rPr>
          <w:bCs/>
          <w:sz w:val="26"/>
          <w:szCs w:val="26"/>
        </w:rPr>
        <w:t>;</w:t>
      </w:r>
    </w:p>
    <w:p w:rsidR="00D21977" w:rsidRDefault="00D21977" w:rsidP="00D21977">
      <w:pPr>
        <w:shd w:val="clear" w:color="auto" w:fill="FFFFFF"/>
        <w:ind w:firstLine="709"/>
        <w:jc w:val="both"/>
        <w:rPr>
          <w:bCs/>
          <w:sz w:val="26"/>
          <w:szCs w:val="26"/>
        </w:rPr>
      </w:pPr>
      <w:r w:rsidRPr="00D21977">
        <w:rPr>
          <w:bCs/>
          <w:sz w:val="26"/>
          <w:szCs w:val="26"/>
        </w:rPr>
        <w:t>б) анализ хода и результатов реализац</w:t>
      </w:r>
      <w:r w:rsidR="00D43F1D">
        <w:rPr>
          <w:bCs/>
          <w:sz w:val="26"/>
          <w:szCs w:val="26"/>
        </w:rPr>
        <w:t>ии представлений (предписаний) К</w:t>
      </w:r>
      <w:r w:rsidRPr="00D21977">
        <w:rPr>
          <w:bCs/>
          <w:sz w:val="26"/>
          <w:szCs w:val="26"/>
        </w:rPr>
        <w:t>онтрольно-счетной палаты</w:t>
      </w:r>
      <w:r w:rsidR="00CA6C87">
        <w:rPr>
          <w:bCs/>
          <w:sz w:val="26"/>
          <w:szCs w:val="26"/>
        </w:rPr>
        <w:t xml:space="preserve"> (по истечении установленных сроков)</w:t>
      </w:r>
      <w:r w:rsidRPr="00D21977">
        <w:rPr>
          <w:bCs/>
          <w:sz w:val="26"/>
          <w:szCs w:val="26"/>
        </w:rPr>
        <w:t>;</w:t>
      </w:r>
    </w:p>
    <w:p w:rsidR="00CA6C87" w:rsidRPr="00D21977" w:rsidRDefault="00CA6C87" w:rsidP="00D21977">
      <w:pPr>
        <w:shd w:val="clear" w:color="auto" w:fill="FFFFFF"/>
        <w:ind w:firstLine="709"/>
        <w:jc w:val="both"/>
        <w:rPr>
          <w:bCs/>
          <w:sz w:val="26"/>
          <w:szCs w:val="26"/>
        </w:rPr>
      </w:pPr>
      <w:r>
        <w:rPr>
          <w:bCs/>
          <w:sz w:val="26"/>
          <w:szCs w:val="26"/>
        </w:rPr>
        <w:t>в) продление сроков рассмотрения представлений и исполнения предписаний по обращению объекта контроля;</w:t>
      </w:r>
    </w:p>
    <w:p w:rsidR="00D21977" w:rsidRPr="00D21977" w:rsidRDefault="00CA6C87" w:rsidP="00D21977">
      <w:pPr>
        <w:shd w:val="clear" w:color="auto" w:fill="FFFFFF"/>
        <w:ind w:firstLine="709"/>
        <w:jc w:val="both"/>
        <w:rPr>
          <w:bCs/>
          <w:sz w:val="26"/>
          <w:szCs w:val="26"/>
        </w:rPr>
      </w:pPr>
      <w:r>
        <w:rPr>
          <w:bCs/>
          <w:sz w:val="26"/>
          <w:szCs w:val="26"/>
        </w:rPr>
        <w:t>г</w:t>
      </w:r>
      <w:r w:rsidR="00D21977" w:rsidRPr="00D21977">
        <w:rPr>
          <w:bCs/>
          <w:sz w:val="26"/>
          <w:szCs w:val="26"/>
        </w:rPr>
        <w:t>) принятие мер в случаях несоблюдения сроков рассмотрен</w:t>
      </w:r>
      <w:r w:rsidR="00D43F1D">
        <w:rPr>
          <w:bCs/>
          <w:sz w:val="26"/>
          <w:szCs w:val="26"/>
        </w:rPr>
        <w:t>ия представлений (предписаний) К</w:t>
      </w:r>
      <w:r w:rsidR="00D21977" w:rsidRPr="00D21977">
        <w:rPr>
          <w:bCs/>
          <w:sz w:val="26"/>
          <w:szCs w:val="26"/>
        </w:rPr>
        <w:t>онтрольно-счетной палаты;</w:t>
      </w:r>
    </w:p>
    <w:p w:rsidR="00D21977" w:rsidRDefault="00CA6C87" w:rsidP="00D21977">
      <w:pPr>
        <w:shd w:val="clear" w:color="auto" w:fill="FFFFFF"/>
        <w:ind w:firstLine="709"/>
        <w:jc w:val="both"/>
        <w:rPr>
          <w:bCs/>
          <w:sz w:val="26"/>
          <w:szCs w:val="26"/>
        </w:rPr>
      </w:pPr>
      <w:r>
        <w:rPr>
          <w:bCs/>
          <w:sz w:val="26"/>
          <w:szCs w:val="26"/>
        </w:rPr>
        <w:t>д</w:t>
      </w:r>
      <w:r w:rsidR="00D21977" w:rsidRPr="00D21977">
        <w:rPr>
          <w:bCs/>
          <w:sz w:val="26"/>
          <w:szCs w:val="26"/>
        </w:rPr>
        <w:t>) принятие мер в случаях неисполнения или ненадлежащего исполнен</w:t>
      </w:r>
      <w:r w:rsidR="00D43F1D">
        <w:rPr>
          <w:bCs/>
          <w:sz w:val="26"/>
          <w:szCs w:val="26"/>
        </w:rPr>
        <w:t>ия предписаний (представлений)</w:t>
      </w:r>
      <w:r w:rsidR="003D5D4E">
        <w:rPr>
          <w:bCs/>
          <w:sz w:val="26"/>
          <w:szCs w:val="26"/>
        </w:rPr>
        <w:t>,</w:t>
      </w:r>
      <w:r w:rsidR="00D43F1D">
        <w:rPr>
          <w:bCs/>
          <w:sz w:val="26"/>
          <w:szCs w:val="26"/>
        </w:rPr>
        <w:t xml:space="preserve"> К</w:t>
      </w:r>
      <w:r w:rsidR="00D21977" w:rsidRPr="00D21977">
        <w:rPr>
          <w:bCs/>
          <w:sz w:val="26"/>
          <w:szCs w:val="26"/>
        </w:rPr>
        <w:t>онтрольно-счетной палаты решения</w:t>
      </w:r>
      <w:r w:rsidR="003D5D4E">
        <w:rPr>
          <w:bCs/>
          <w:sz w:val="26"/>
          <w:szCs w:val="26"/>
        </w:rPr>
        <w:t xml:space="preserve">, а также в случаях </w:t>
      </w:r>
      <w:proofErr w:type="spellStart"/>
      <w:r w:rsidR="003D5D4E">
        <w:rPr>
          <w:bCs/>
          <w:sz w:val="26"/>
          <w:szCs w:val="26"/>
        </w:rPr>
        <w:t>неустранения</w:t>
      </w:r>
      <w:proofErr w:type="spellEnd"/>
      <w:r w:rsidR="003D5D4E">
        <w:rPr>
          <w:bCs/>
          <w:sz w:val="26"/>
          <w:szCs w:val="26"/>
        </w:rPr>
        <w:t xml:space="preserve"> нарушений указанных в представления (направление предписания объекту контроля и (или) сообщение в органы прокуратуры</w:t>
      </w:r>
      <w:r w:rsidR="00D21977" w:rsidRPr="00D21977">
        <w:rPr>
          <w:bCs/>
          <w:sz w:val="26"/>
          <w:szCs w:val="26"/>
        </w:rPr>
        <w:t>;</w:t>
      </w:r>
    </w:p>
    <w:p w:rsidR="003D5D4E" w:rsidRPr="00D21977" w:rsidRDefault="003D5D4E" w:rsidP="00D21977">
      <w:pPr>
        <w:shd w:val="clear" w:color="auto" w:fill="FFFFFF"/>
        <w:ind w:firstLine="709"/>
        <w:jc w:val="both"/>
        <w:rPr>
          <w:bCs/>
          <w:sz w:val="26"/>
          <w:szCs w:val="26"/>
        </w:rPr>
      </w:pPr>
      <w:r>
        <w:rPr>
          <w:bCs/>
          <w:sz w:val="26"/>
          <w:szCs w:val="26"/>
        </w:rPr>
        <w:t>е) составление протокола об административном правонарушении</w:t>
      </w:r>
      <w:r w:rsidR="007B28C2">
        <w:rPr>
          <w:bCs/>
          <w:sz w:val="26"/>
          <w:szCs w:val="26"/>
        </w:rPr>
        <w:t>,</w:t>
      </w:r>
      <w:r>
        <w:rPr>
          <w:bCs/>
          <w:sz w:val="26"/>
          <w:szCs w:val="26"/>
        </w:rPr>
        <w:t xml:space="preserve"> предусмотренном частью 20 статьи 19.5 Кодекса Российской Федерации об административных правонарушениях (невыполнение в установленный срок законного предписания органа муниципального финансового контроля;</w:t>
      </w:r>
    </w:p>
    <w:p w:rsidR="00D21977" w:rsidRPr="00D21977" w:rsidRDefault="003D5D4E" w:rsidP="00D21977">
      <w:pPr>
        <w:shd w:val="clear" w:color="auto" w:fill="FFFFFF"/>
        <w:ind w:firstLine="709"/>
        <w:jc w:val="both"/>
        <w:rPr>
          <w:bCs/>
          <w:sz w:val="26"/>
          <w:szCs w:val="26"/>
        </w:rPr>
      </w:pPr>
      <w:r>
        <w:rPr>
          <w:bCs/>
          <w:sz w:val="26"/>
          <w:szCs w:val="26"/>
        </w:rPr>
        <w:t>ж</w:t>
      </w:r>
      <w:r w:rsidR="00D21977" w:rsidRPr="00D21977">
        <w:rPr>
          <w:bCs/>
          <w:sz w:val="26"/>
          <w:szCs w:val="26"/>
        </w:rPr>
        <w:t>) снят</w:t>
      </w:r>
      <w:r w:rsidR="00D43F1D">
        <w:rPr>
          <w:bCs/>
          <w:sz w:val="26"/>
          <w:szCs w:val="26"/>
        </w:rPr>
        <w:t>ие представлений (предписаний) К</w:t>
      </w:r>
      <w:r w:rsidR="00D21977" w:rsidRPr="00D21977">
        <w:rPr>
          <w:bCs/>
          <w:sz w:val="26"/>
          <w:szCs w:val="26"/>
        </w:rPr>
        <w:t>онтрольно-счетной палаты с контроля</w:t>
      </w:r>
      <w:r w:rsidR="007814E5">
        <w:rPr>
          <w:bCs/>
          <w:sz w:val="26"/>
          <w:szCs w:val="26"/>
        </w:rPr>
        <w:t xml:space="preserve"> в связи с их рассмотрением и принятием исчерпывающих мер, либо с появлением обстоятельств, исключающих принятие исчерпывающих мер</w:t>
      </w:r>
      <w:r w:rsidR="00D21977" w:rsidRPr="00D21977">
        <w:rPr>
          <w:bCs/>
          <w:sz w:val="26"/>
          <w:szCs w:val="26"/>
        </w:rPr>
        <w:t>, продление сроков контроля их реализации и (или) принятие мер по их реализации;</w:t>
      </w:r>
    </w:p>
    <w:p w:rsidR="00D21977" w:rsidRPr="00D21977" w:rsidRDefault="003D5D4E" w:rsidP="00D21977">
      <w:pPr>
        <w:shd w:val="clear" w:color="auto" w:fill="FFFFFF"/>
        <w:ind w:firstLine="709"/>
        <w:jc w:val="both"/>
        <w:rPr>
          <w:bCs/>
          <w:sz w:val="26"/>
          <w:szCs w:val="26"/>
        </w:rPr>
      </w:pPr>
      <w:r>
        <w:rPr>
          <w:bCs/>
          <w:sz w:val="26"/>
          <w:szCs w:val="26"/>
        </w:rPr>
        <w:t>з</w:t>
      </w:r>
      <w:r w:rsidR="00D21977" w:rsidRPr="00D21977">
        <w:rPr>
          <w:bCs/>
          <w:sz w:val="26"/>
          <w:szCs w:val="26"/>
        </w:rPr>
        <w:t xml:space="preserve">) информирование Думы </w:t>
      </w:r>
      <w:r w:rsidR="00D21977">
        <w:rPr>
          <w:bCs/>
          <w:sz w:val="26"/>
          <w:szCs w:val="26"/>
        </w:rPr>
        <w:t>Дальнегорского</w:t>
      </w:r>
      <w:r w:rsidR="00D21977" w:rsidRPr="00D21977">
        <w:rPr>
          <w:bCs/>
          <w:sz w:val="26"/>
          <w:szCs w:val="26"/>
        </w:rPr>
        <w:t xml:space="preserve"> городского округа, главы </w:t>
      </w:r>
      <w:r w:rsidR="00D21977">
        <w:rPr>
          <w:bCs/>
          <w:sz w:val="26"/>
          <w:szCs w:val="26"/>
        </w:rPr>
        <w:t>Дальнегорского</w:t>
      </w:r>
      <w:r w:rsidR="00D21977" w:rsidRPr="00D21977">
        <w:rPr>
          <w:bCs/>
          <w:sz w:val="26"/>
          <w:szCs w:val="26"/>
        </w:rPr>
        <w:t xml:space="preserve"> городского округа о неисполнении или ненадлежащем исполнен</w:t>
      </w:r>
      <w:r w:rsidR="00D43F1D">
        <w:rPr>
          <w:bCs/>
          <w:sz w:val="26"/>
          <w:szCs w:val="26"/>
        </w:rPr>
        <w:t>ии представлений и предписаний К</w:t>
      </w:r>
      <w:r w:rsidR="00D21977" w:rsidRPr="00D21977">
        <w:rPr>
          <w:bCs/>
          <w:sz w:val="26"/>
          <w:szCs w:val="26"/>
        </w:rPr>
        <w:t>онтрольно-счетной палаты.</w:t>
      </w:r>
    </w:p>
    <w:p w:rsidR="00D21977" w:rsidRPr="00D21977" w:rsidRDefault="00D21977" w:rsidP="00D21977">
      <w:pPr>
        <w:shd w:val="clear" w:color="auto" w:fill="FFFFFF"/>
        <w:ind w:firstLine="709"/>
        <w:jc w:val="both"/>
        <w:rPr>
          <w:bCs/>
          <w:sz w:val="26"/>
          <w:szCs w:val="26"/>
        </w:rPr>
      </w:pPr>
      <w:r>
        <w:rPr>
          <w:bCs/>
          <w:sz w:val="26"/>
          <w:szCs w:val="26"/>
        </w:rPr>
        <w:t>7</w:t>
      </w:r>
      <w:r w:rsidRPr="00D21977">
        <w:rPr>
          <w:bCs/>
          <w:sz w:val="26"/>
          <w:szCs w:val="26"/>
        </w:rPr>
        <w:t>.2. Постанов</w:t>
      </w:r>
      <w:r w:rsidR="00D43F1D">
        <w:rPr>
          <w:bCs/>
          <w:sz w:val="26"/>
          <w:szCs w:val="26"/>
        </w:rPr>
        <w:t>ка представлений и предписаний К</w:t>
      </w:r>
      <w:r w:rsidRPr="00D21977">
        <w:rPr>
          <w:bCs/>
          <w:sz w:val="26"/>
          <w:szCs w:val="26"/>
        </w:rPr>
        <w:t>онтрольно-счетной палаты на контроль осуществляется после их направления.</w:t>
      </w:r>
    </w:p>
    <w:p w:rsidR="00D21977" w:rsidRPr="00D21977" w:rsidRDefault="00D21977" w:rsidP="00D21977">
      <w:pPr>
        <w:shd w:val="clear" w:color="auto" w:fill="FFFFFF"/>
        <w:ind w:firstLine="709"/>
        <w:jc w:val="both"/>
        <w:rPr>
          <w:bCs/>
          <w:sz w:val="26"/>
          <w:szCs w:val="26"/>
        </w:rPr>
      </w:pPr>
      <w:r w:rsidRPr="00D21977">
        <w:rPr>
          <w:bCs/>
          <w:sz w:val="26"/>
          <w:szCs w:val="26"/>
        </w:rPr>
        <w:t>Организация контроля реализаци</w:t>
      </w:r>
      <w:r w:rsidR="00D43F1D">
        <w:rPr>
          <w:bCs/>
          <w:sz w:val="26"/>
          <w:szCs w:val="26"/>
        </w:rPr>
        <w:t>и представлений (предписаний) К</w:t>
      </w:r>
      <w:r w:rsidRPr="00D21977">
        <w:rPr>
          <w:bCs/>
          <w:sz w:val="26"/>
          <w:szCs w:val="26"/>
        </w:rPr>
        <w:t xml:space="preserve">онтрольно-счетной палаты осуществляется </w:t>
      </w:r>
      <w:r w:rsidR="008332C7">
        <w:rPr>
          <w:bCs/>
          <w:sz w:val="26"/>
          <w:szCs w:val="26"/>
        </w:rPr>
        <w:t xml:space="preserve">уполномоченным </w:t>
      </w:r>
      <w:r w:rsidR="008332C7" w:rsidRPr="008332C7">
        <w:rPr>
          <w:bCs/>
          <w:sz w:val="26"/>
          <w:szCs w:val="26"/>
        </w:rPr>
        <w:t>должностным лицом</w:t>
      </w:r>
      <w:r w:rsidR="00D43F1D" w:rsidRPr="008332C7">
        <w:rPr>
          <w:bCs/>
          <w:sz w:val="26"/>
          <w:szCs w:val="26"/>
        </w:rPr>
        <w:t xml:space="preserve"> К</w:t>
      </w:r>
      <w:r w:rsidRPr="008332C7">
        <w:rPr>
          <w:bCs/>
          <w:sz w:val="26"/>
          <w:szCs w:val="26"/>
        </w:rPr>
        <w:t>онтрольно-счетной палаты</w:t>
      </w:r>
      <w:r w:rsidR="008332C7" w:rsidRPr="008332C7">
        <w:rPr>
          <w:bCs/>
          <w:sz w:val="26"/>
          <w:szCs w:val="26"/>
        </w:rPr>
        <w:t>.</w:t>
      </w:r>
    </w:p>
    <w:p w:rsidR="00D21977" w:rsidRPr="00D21977" w:rsidRDefault="00D21977" w:rsidP="00D21977">
      <w:pPr>
        <w:shd w:val="clear" w:color="auto" w:fill="FFFFFF"/>
        <w:ind w:firstLine="709"/>
        <w:jc w:val="both"/>
        <w:rPr>
          <w:bCs/>
          <w:sz w:val="26"/>
          <w:szCs w:val="26"/>
        </w:rPr>
      </w:pPr>
      <w:r>
        <w:rPr>
          <w:bCs/>
          <w:sz w:val="26"/>
          <w:szCs w:val="26"/>
        </w:rPr>
        <w:t>7</w:t>
      </w:r>
      <w:r w:rsidRPr="00D21977">
        <w:rPr>
          <w:bCs/>
          <w:sz w:val="26"/>
          <w:szCs w:val="26"/>
        </w:rPr>
        <w:t xml:space="preserve">.3. Анализ хода и результатов реализации представлений (предписаний) </w:t>
      </w:r>
      <w:r w:rsidR="00D43F1D">
        <w:rPr>
          <w:bCs/>
          <w:sz w:val="26"/>
          <w:szCs w:val="26"/>
        </w:rPr>
        <w:t>К</w:t>
      </w:r>
      <w:r w:rsidRPr="00D21977">
        <w:rPr>
          <w:bCs/>
          <w:sz w:val="26"/>
          <w:szCs w:val="26"/>
        </w:rPr>
        <w:t>онтрольно-счетной палаты осуществляется в ходе проведения:</w:t>
      </w:r>
    </w:p>
    <w:p w:rsidR="00D21977" w:rsidRPr="00D21977" w:rsidRDefault="00D21977" w:rsidP="00D21977">
      <w:pPr>
        <w:shd w:val="clear" w:color="auto" w:fill="FFFFFF"/>
        <w:ind w:firstLine="709"/>
        <w:jc w:val="both"/>
        <w:rPr>
          <w:bCs/>
          <w:sz w:val="26"/>
          <w:szCs w:val="26"/>
        </w:rPr>
      </w:pPr>
      <w:r>
        <w:rPr>
          <w:bCs/>
          <w:sz w:val="26"/>
          <w:szCs w:val="26"/>
        </w:rPr>
        <w:t xml:space="preserve">- </w:t>
      </w:r>
      <w:r w:rsidRPr="00D21977">
        <w:rPr>
          <w:bCs/>
          <w:sz w:val="26"/>
          <w:szCs w:val="26"/>
        </w:rPr>
        <w:t>текущего контроля реализац</w:t>
      </w:r>
      <w:r w:rsidR="00D43F1D">
        <w:rPr>
          <w:bCs/>
          <w:sz w:val="26"/>
          <w:szCs w:val="26"/>
        </w:rPr>
        <w:t>ии представлений (предписаний) К</w:t>
      </w:r>
      <w:r w:rsidRPr="00D21977">
        <w:rPr>
          <w:bCs/>
          <w:sz w:val="26"/>
          <w:szCs w:val="26"/>
        </w:rPr>
        <w:t>онтрольно-счетной палаты, осуществляемого путем изучения и анализа полученной от объектов контроля информации</w:t>
      </w:r>
      <w:r w:rsidR="00E75A8F">
        <w:rPr>
          <w:bCs/>
          <w:sz w:val="26"/>
          <w:szCs w:val="26"/>
        </w:rPr>
        <w:t xml:space="preserve"> и подтверждающих документов</w:t>
      </w:r>
      <w:r w:rsidRPr="00D21977">
        <w:rPr>
          <w:bCs/>
          <w:sz w:val="26"/>
          <w:szCs w:val="26"/>
        </w:rPr>
        <w:t xml:space="preserve"> о ходе и результатах реализац</w:t>
      </w:r>
      <w:r w:rsidR="00D43F1D">
        <w:rPr>
          <w:bCs/>
          <w:sz w:val="26"/>
          <w:szCs w:val="26"/>
        </w:rPr>
        <w:t>ии представлений (предписаний) К</w:t>
      </w:r>
      <w:r w:rsidRPr="00D21977">
        <w:rPr>
          <w:bCs/>
          <w:sz w:val="26"/>
          <w:szCs w:val="26"/>
        </w:rPr>
        <w:t>онтрольно-счетной палаты;</w:t>
      </w:r>
    </w:p>
    <w:p w:rsidR="00D21977" w:rsidRPr="00D21977" w:rsidRDefault="00D21977" w:rsidP="00D21977">
      <w:pPr>
        <w:shd w:val="clear" w:color="auto" w:fill="FFFFFF"/>
        <w:ind w:firstLine="709"/>
        <w:jc w:val="both"/>
        <w:rPr>
          <w:bCs/>
          <w:sz w:val="26"/>
          <w:szCs w:val="26"/>
        </w:rPr>
      </w:pPr>
      <w:r>
        <w:rPr>
          <w:bCs/>
          <w:sz w:val="26"/>
          <w:szCs w:val="26"/>
        </w:rPr>
        <w:t xml:space="preserve">- </w:t>
      </w:r>
      <w:r w:rsidRPr="00D21977">
        <w:rPr>
          <w:bCs/>
          <w:sz w:val="26"/>
          <w:szCs w:val="26"/>
        </w:rPr>
        <w:t>контрольных</w:t>
      </w:r>
      <w:r w:rsidR="00E75A8F">
        <w:rPr>
          <w:bCs/>
          <w:sz w:val="26"/>
          <w:szCs w:val="26"/>
        </w:rPr>
        <w:t xml:space="preserve"> и экспертно-аналитических</w:t>
      </w:r>
      <w:r w:rsidRPr="00D21977">
        <w:rPr>
          <w:bCs/>
          <w:sz w:val="26"/>
          <w:szCs w:val="26"/>
        </w:rPr>
        <w:t xml:space="preserve"> мероприятий, предметом или одним из вопросов которых является реализация ранее направленных представлений</w:t>
      </w:r>
      <w:r w:rsidR="00D43F1D">
        <w:rPr>
          <w:bCs/>
          <w:sz w:val="26"/>
          <w:szCs w:val="26"/>
        </w:rPr>
        <w:t xml:space="preserve"> (предписаний) К</w:t>
      </w:r>
      <w:r w:rsidRPr="00D21977">
        <w:rPr>
          <w:bCs/>
          <w:sz w:val="26"/>
          <w:szCs w:val="26"/>
        </w:rPr>
        <w:t>онтрольно-счетной палаты.</w:t>
      </w:r>
    </w:p>
    <w:p w:rsidR="00D21977" w:rsidRPr="00D21977" w:rsidRDefault="00D21977" w:rsidP="00D21977">
      <w:pPr>
        <w:shd w:val="clear" w:color="auto" w:fill="FFFFFF"/>
        <w:ind w:firstLine="709"/>
        <w:jc w:val="both"/>
        <w:rPr>
          <w:bCs/>
          <w:sz w:val="26"/>
          <w:szCs w:val="26"/>
        </w:rPr>
      </w:pPr>
      <w:r>
        <w:rPr>
          <w:bCs/>
          <w:sz w:val="26"/>
          <w:szCs w:val="26"/>
        </w:rPr>
        <w:t>7</w:t>
      </w:r>
      <w:r w:rsidRPr="00D21977">
        <w:rPr>
          <w:bCs/>
          <w:sz w:val="26"/>
          <w:szCs w:val="26"/>
        </w:rPr>
        <w:t>.4. Текущий контроль реализации представлений (предписаний) контрольно-счетной палаты включает в себя осуществление анализа:</w:t>
      </w:r>
    </w:p>
    <w:p w:rsidR="00D21977" w:rsidRPr="00D21977" w:rsidRDefault="00D21977" w:rsidP="00D21977">
      <w:pPr>
        <w:shd w:val="clear" w:color="auto" w:fill="FFFFFF"/>
        <w:ind w:firstLine="709"/>
        <w:jc w:val="both"/>
        <w:rPr>
          <w:bCs/>
          <w:sz w:val="26"/>
          <w:szCs w:val="26"/>
        </w:rPr>
      </w:pPr>
      <w:r>
        <w:rPr>
          <w:bCs/>
          <w:sz w:val="26"/>
          <w:szCs w:val="26"/>
        </w:rPr>
        <w:t xml:space="preserve">- </w:t>
      </w:r>
      <w:r w:rsidRPr="00D21977">
        <w:rPr>
          <w:bCs/>
          <w:sz w:val="26"/>
          <w:szCs w:val="26"/>
        </w:rPr>
        <w:t>соблюдения объектами контроля установленных сро</w:t>
      </w:r>
      <w:r w:rsidR="00D43F1D">
        <w:rPr>
          <w:bCs/>
          <w:sz w:val="26"/>
          <w:szCs w:val="26"/>
        </w:rPr>
        <w:t xml:space="preserve">ков рассмотрения представлений </w:t>
      </w:r>
      <w:r w:rsidR="00E75A8F">
        <w:rPr>
          <w:bCs/>
          <w:sz w:val="26"/>
          <w:szCs w:val="26"/>
        </w:rPr>
        <w:t xml:space="preserve">и исполнения предписаний </w:t>
      </w:r>
      <w:r w:rsidR="00D43F1D">
        <w:rPr>
          <w:bCs/>
          <w:sz w:val="26"/>
          <w:szCs w:val="26"/>
        </w:rPr>
        <w:t>К</w:t>
      </w:r>
      <w:r w:rsidRPr="00D21977">
        <w:rPr>
          <w:bCs/>
          <w:sz w:val="26"/>
          <w:szCs w:val="26"/>
        </w:rPr>
        <w:t>онтрольно-с</w:t>
      </w:r>
      <w:r w:rsidR="00D43F1D">
        <w:rPr>
          <w:bCs/>
          <w:sz w:val="26"/>
          <w:szCs w:val="26"/>
        </w:rPr>
        <w:t xml:space="preserve">четной палаты и </w:t>
      </w:r>
      <w:r w:rsidR="00E75A8F">
        <w:rPr>
          <w:bCs/>
          <w:sz w:val="26"/>
          <w:szCs w:val="26"/>
        </w:rPr>
        <w:t xml:space="preserve">контроль </w:t>
      </w:r>
      <w:r w:rsidR="00D43F1D">
        <w:rPr>
          <w:bCs/>
          <w:sz w:val="26"/>
          <w:szCs w:val="26"/>
        </w:rPr>
        <w:t>информирования К</w:t>
      </w:r>
      <w:r w:rsidRPr="00D21977">
        <w:rPr>
          <w:bCs/>
          <w:sz w:val="26"/>
          <w:szCs w:val="26"/>
        </w:rPr>
        <w:t xml:space="preserve">онтрольно-счетной палаты о принятых по представлениям </w:t>
      </w:r>
      <w:r w:rsidR="00E75A8F">
        <w:rPr>
          <w:bCs/>
          <w:sz w:val="26"/>
          <w:szCs w:val="26"/>
        </w:rPr>
        <w:t xml:space="preserve">и предписаниям </w:t>
      </w:r>
      <w:r w:rsidRPr="00D21977">
        <w:rPr>
          <w:bCs/>
          <w:sz w:val="26"/>
          <w:szCs w:val="26"/>
        </w:rPr>
        <w:t>решениях и мерах по их реализации</w:t>
      </w:r>
      <w:r w:rsidR="00E75A8F">
        <w:rPr>
          <w:bCs/>
          <w:sz w:val="26"/>
          <w:szCs w:val="26"/>
        </w:rPr>
        <w:t>, анализ полноты принятых мер</w:t>
      </w:r>
      <w:r w:rsidRPr="00D21977">
        <w:rPr>
          <w:bCs/>
          <w:sz w:val="26"/>
          <w:szCs w:val="26"/>
        </w:rPr>
        <w:t>;</w:t>
      </w:r>
    </w:p>
    <w:p w:rsidR="00D21977" w:rsidRPr="00D21977" w:rsidRDefault="00D21977" w:rsidP="00D21977">
      <w:pPr>
        <w:shd w:val="clear" w:color="auto" w:fill="FFFFFF"/>
        <w:ind w:firstLine="709"/>
        <w:jc w:val="both"/>
        <w:rPr>
          <w:bCs/>
          <w:sz w:val="26"/>
          <w:szCs w:val="26"/>
        </w:rPr>
      </w:pPr>
      <w:r>
        <w:rPr>
          <w:bCs/>
          <w:sz w:val="26"/>
          <w:szCs w:val="26"/>
        </w:rPr>
        <w:t xml:space="preserve">- </w:t>
      </w:r>
      <w:r w:rsidRPr="00D21977">
        <w:rPr>
          <w:bCs/>
          <w:sz w:val="26"/>
          <w:szCs w:val="26"/>
        </w:rPr>
        <w:t xml:space="preserve">результатов рассмотрения и выполнения объектами контроля требований, </w:t>
      </w:r>
      <w:r w:rsidRPr="00D21977">
        <w:rPr>
          <w:bCs/>
          <w:sz w:val="26"/>
          <w:szCs w:val="26"/>
        </w:rPr>
        <w:lastRenderedPageBreak/>
        <w:t>предложений и рекомендаций, содержащихся в</w:t>
      </w:r>
      <w:r w:rsidR="00D43F1D">
        <w:rPr>
          <w:bCs/>
          <w:sz w:val="26"/>
          <w:szCs w:val="26"/>
        </w:rPr>
        <w:t xml:space="preserve"> представлениях и предписаниях К</w:t>
      </w:r>
      <w:r w:rsidRPr="00D21977">
        <w:rPr>
          <w:bCs/>
          <w:sz w:val="26"/>
          <w:szCs w:val="26"/>
        </w:rPr>
        <w:t>онтрольно-счетной палаты.</w:t>
      </w:r>
    </w:p>
    <w:p w:rsidR="00D21977" w:rsidRPr="00D21977" w:rsidRDefault="00D21977" w:rsidP="00D21977">
      <w:pPr>
        <w:shd w:val="clear" w:color="auto" w:fill="FFFFFF"/>
        <w:ind w:firstLine="709"/>
        <w:jc w:val="both"/>
        <w:rPr>
          <w:bCs/>
          <w:sz w:val="26"/>
          <w:szCs w:val="26"/>
        </w:rPr>
      </w:pPr>
      <w:r w:rsidRPr="00D21977">
        <w:rPr>
          <w:bCs/>
          <w:sz w:val="26"/>
          <w:szCs w:val="26"/>
        </w:rPr>
        <w:t>Анализ соблюдения сроков рассмотрения представлений</w:t>
      </w:r>
      <w:r w:rsidR="00174F91">
        <w:rPr>
          <w:bCs/>
          <w:sz w:val="26"/>
          <w:szCs w:val="26"/>
        </w:rPr>
        <w:t xml:space="preserve"> и предписаний</w:t>
      </w:r>
      <w:r w:rsidRPr="00D21977">
        <w:rPr>
          <w:bCs/>
          <w:sz w:val="26"/>
          <w:szCs w:val="26"/>
        </w:rPr>
        <w:t xml:space="preserve"> контрольно-с</w:t>
      </w:r>
      <w:r w:rsidR="00D43F1D">
        <w:rPr>
          <w:bCs/>
          <w:sz w:val="26"/>
          <w:szCs w:val="26"/>
        </w:rPr>
        <w:t>четной палаты и информирования К</w:t>
      </w:r>
      <w:r w:rsidRPr="00D21977">
        <w:rPr>
          <w:bCs/>
          <w:sz w:val="26"/>
          <w:szCs w:val="26"/>
        </w:rPr>
        <w:t>онтрольно-счетной пала</w:t>
      </w:r>
      <w:r w:rsidR="00174F91">
        <w:rPr>
          <w:bCs/>
          <w:sz w:val="26"/>
          <w:szCs w:val="26"/>
        </w:rPr>
        <w:t xml:space="preserve">ты о принятых по представлениям и предписаниям </w:t>
      </w:r>
      <w:r w:rsidRPr="00D21977">
        <w:rPr>
          <w:bCs/>
          <w:sz w:val="26"/>
          <w:szCs w:val="26"/>
        </w:rPr>
        <w:t xml:space="preserve">решениях и мерах по их реализации состоит в сопоставлении фактических сроков рассмотрения </w:t>
      </w:r>
      <w:r w:rsidR="00D43F1D">
        <w:rPr>
          <w:bCs/>
          <w:sz w:val="26"/>
          <w:szCs w:val="26"/>
        </w:rPr>
        <w:t xml:space="preserve">представлений </w:t>
      </w:r>
      <w:r w:rsidR="00174F91">
        <w:rPr>
          <w:bCs/>
          <w:sz w:val="26"/>
          <w:szCs w:val="26"/>
        </w:rPr>
        <w:t xml:space="preserve">(предписаний) </w:t>
      </w:r>
      <w:r w:rsidR="00D43F1D">
        <w:rPr>
          <w:bCs/>
          <w:sz w:val="26"/>
          <w:szCs w:val="26"/>
        </w:rPr>
        <w:t>и информирования К</w:t>
      </w:r>
      <w:r w:rsidRPr="00D21977">
        <w:rPr>
          <w:bCs/>
          <w:sz w:val="26"/>
          <w:szCs w:val="26"/>
        </w:rPr>
        <w:t>онтрольно-счетной палаты со срокам</w:t>
      </w:r>
      <w:r w:rsidR="00D43F1D">
        <w:rPr>
          <w:bCs/>
          <w:sz w:val="26"/>
          <w:szCs w:val="26"/>
        </w:rPr>
        <w:t>и, указанными в представлениях</w:t>
      </w:r>
      <w:r w:rsidR="00174F91">
        <w:rPr>
          <w:bCs/>
          <w:sz w:val="26"/>
          <w:szCs w:val="26"/>
        </w:rPr>
        <w:t xml:space="preserve"> и предписаниях</w:t>
      </w:r>
      <w:r w:rsidR="00D43F1D">
        <w:rPr>
          <w:bCs/>
          <w:sz w:val="26"/>
          <w:szCs w:val="26"/>
        </w:rPr>
        <w:t xml:space="preserve"> К</w:t>
      </w:r>
      <w:r w:rsidRPr="00D21977">
        <w:rPr>
          <w:bCs/>
          <w:sz w:val="26"/>
          <w:szCs w:val="26"/>
        </w:rPr>
        <w:t>онтрольно-счетной палаты</w:t>
      </w:r>
      <w:r w:rsidR="00174F91">
        <w:rPr>
          <w:bCs/>
          <w:sz w:val="26"/>
          <w:szCs w:val="26"/>
        </w:rPr>
        <w:t xml:space="preserve"> (с учетом даты их получения адресатом)</w:t>
      </w:r>
      <w:r w:rsidRPr="00D21977">
        <w:rPr>
          <w:bCs/>
          <w:sz w:val="26"/>
          <w:szCs w:val="26"/>
        </w:rPr>
        <w:t>. Фактические ср</w:t>
      </w:r>
      <w:r w:rsidR="009B299D">
        <w:rPr>
          <w:bCs/>
          <w:sz w:val="26"/>
          <w:szCs w:val="26"/>
        </w:rPr>
        <w:t xml:space="preserve">оки рассмотрения представлений </w:t>
      </w:r>
      <w:r w:rsidR="00174F91">
        <w:rPr>
          <w:bCs/>
          <w:sz w:val="26"/>
          <w:szCs w:val="26"/>
        </w:rPr>
        <w:t xml:space="preserve">и предписаний </w:t>
      </w:r>
      <w:r w:rsidR="009B299D">
        <w:rPr>
          <w:bCs/>
          <w:sz w:val="26"/>
          <w:szCs w:val="26"/>
        </w:rPr>
        <w:t>К</w:t>
      </w:r>
      <w:r w:rsidRPr="00D21977">
        <w:rPr>
          <w:bCs/>
          <w:sz w:val="26"/>
          <w:szCs w:val="26"/>
        </w:rPr>
        <w:t>онтрольно-с</w:t>
      </w:r>
      <w:r w:rsidR="009B299D">
        <w:rPr>
          <w:bCs/>
          <w:sz w:val="26"/>
          <w:szCs w:val="26"/>
        </w:rPr>
        <w:t>четной палаты и информирования К</w:t>
      </w:r>
      <w:r w:rsidRPr="00D21977">
        <w:rPr>
          <w:bCs/>
          <w:sz w:val="26"/>
          <w:szCs w:val="26"/>
        </w:rPr>
        <w:t>онтрольно-счетной палаты о принятых по представлениям</w:t>
      </w:r>
      <w:r w:rsidR="00174F91">
        <w:rPr>
          <w:bCs/>
          <w:sz w:val="26"/>
          <w:szCs w:val="26"/>
        </w:rPr>
        <w:t xml:space="preserve"> и предписаниям</w:t>
      </w:r>
      <w:r w:rsidRPr="00D21977">
        <w:rPr>
          <w:bCs/>
          <w:sz w:val="26"/>
          <w:szCs w:val="26"/>
        </w:rPr>
        <w:t xml:space="preserve"> решениях и мерах по их реализации определяются по дате поступления документов о резуль</w:t>
      </w:r>
      <w:r w:rsidR="009B299D">
        <w:rPr>
          <w:bCs/>
          <w:sz w:val="26"/>
          <w:szCs w:val="26"/>
        </w:rPr>
        <w:t xml:space="preserve">татах реализации представлений </w:t>
      </w:r>
      <w:r w:rsidR="00174F91">
        <w:rPr>
          <w:bCs/>
          <w:sz w:val="26"/>
          <w:szCs w:val="26"/>
        </w:rPr>
        <w:t xml:space="preserve">и предписаний </w:t>
      </w:r>
      <w:r w:rsidR="009B299D">
        <w:rPr>
          <w:bCs/>
          <w:sz w:val="26"/>
          <w:szCs w:val="26"/>
        </w:rPr>
        <w:t>К</w:t>
      </w:r>
      <w:r w:rsidRPr="00D21977">
        <w:rPr>
          <w:bCs/>
          <w:sz w:val="26"/>
          <w:szCs w:val="26"/>
        </w:rPr>
        <w:t>онтрольно-счетной палаты.</w:t>
      </w:r>
    </w:p>
    <w:p w:rsidR="00D21977" w:rsidRPr="00D21977" w:rsidRDefault="00D21977" w:rsidP="00D21977">
      <w:pPr>
        <w:shd w:val="clear" w:color="auto" w:fill="FFFFFF"/>
        <w:ind w:firstLine="709"/>
        <w:jc w:val="both"/>
        <w:rPr>
          <w:bCs/>
          <w:sz w:val="26"/>
          <w:szCs w:val="26"/>
        </w:rPr>
      </w:pPr>
      <w:r w:rsidRPr="00D21977">
        <w:rPr>
          <w:bCs/>
          <w:sz w:val="26"/>
          <w:szCs w:val="26"/>
        </w:rPr>
        <w:t>Анализ результатов рассмотрения и выполнения объектами контроля требований, предложений и рекомендаций, содержащихся в</w:t>
      </w:r>
      <w:r w:rsidR="009B299D">
        <w:rPr>
          <w:bCs/>
          <w:sz w:val="26"/>
          <w:szCs w:val="26"/>
        </w:rPr>
        <w:t xml:space="preserve"> представлениях и предписаниях К</w:t>
      </w:r>
      <w:r w:rsidRPr="00D21977">
        <w:rPr>
          <w:bCs/>
          <w:sz w:val="26"/>
          <w:szCs w:val="26"/>
        </w:rPr>
        <w:t>онтрольно-счетной палаты, включает в себя:</w:t>
      </w:r>
    </w:p>
    <w:p w:rsidR="00D21977" w:rsidRPr="00D21977" w:rsidRDefault="00D21977" w:rsidP="00D21977">
      <w:pPr>
        <w:shd w:val="clear" w:color="auto" w:fill="FFFFFF"/>
        <w:ind w:firstLine="709"/>
        <w:jc w:val="both"/>
        <w:rPr>
          <w:bCs/>
          <w:sz w:val="26"/>
          <w:szCs w:val="26"/>
        </w:rPr>
      </w:pPr>
      <w:r w:rsidRPr="00D21977">
        <w:rPr>
          <w:bCs/>
          <w:sz w:val="26"/>
          <w:szCs w:val="26"/>
        </w:rPr>
        <w:t>а) анализ и оценку своевременности и полноты реализации объектами контро</w:t>
      </w:r>
      <w:r w:rsidR="009B299D">
        <w:rPr>
          <w:bCs/>
          <w:sz w:val="26"/>
          <w:szCs w:val="26"/>
        </w:rPr>
        <w:t>ля представлений (предписаний) К</w:t>
      </w:r>
      <w:r w:rsidRPr="00D21977">
        <w:rPr>
          <w:bCs/>
          <w:sz w:val="26"/>
          <w:szCs w:val="26"/>
        </w:rPr>
        <w:t>онтрольно-счетной палаты, выполнения запланированных мероприятий по устранению выявленных нарушений, отклонений и недостатков и ликвидации их последствий;</w:t>
      </w:r>
    </w:p>
    <w:p w:rsidR="00D21977" w:rsidRPr="00D21977" w:rsidRDefault="00104F62" w:rsidP="00D21977">
      <w:pPr>
        <w:shd w:val="clear" w:color="auto" w:fill="FFFFFF"/>
        <w:ind w:firstLine="709"/>
        <w:jc w:val="both"/>
        <w:rPr>
          <w:bCs/>
          <w:sz w:val="26"/>
          <w:szCs w:val="26"/>
        </w:rPr>
      </w:pPr>
      <w:r>
        <w:rPr>
          <w:bCs/>
          <w:sz w:val="26"/>
          <w:szCs w:val="26"/>
        </w:rPr>
        <w:t xml:space="preserve">б) </w:t>
      </w:r>
      <w:r w:rsidR="00D21977" w:rsidRPr="00D21977">
        <w:rPr>
          <w:bCs/>
          <w:sz w:val="26"/>
          <w:szCs w:val="26"/>
        </w:rPr>
        <w:t>анализ соответствия решений и мер, принятых объектами контроля, содержанию требований, предложений и рекомендаций, содержащихся в</w:t>
      </w:r>
      <w:r w:rsidR="009B299D">
        <w:rPr>
          <w:bCs/>
          <w:sz w:val="26"/>
          <w:szCs w:val="26"/>
        </w:rPr>
        <w:t xml:space="preserve"> представлениях (предписаниях) К</w:t>
      </w:r>
      <w:r w:rsidR="00D21977" w:rsidRPr="00D21977">
        <w:rPr>
          <w:bCs/>
          <w:sz w:val="26"/>
          <w:szCs w:val="26"/>
        </w:rPr>
        <w:t>онтрольно-счетной палаты;</w:t>
      </w:r>
    </w:p>
    <w:p w:rsidR="00D21977" w:rsidRPr="00D21977" w:rsidRDefault="00D21977" w:rsidP="00D21977">
      <w:pPr>
        <w:shd w:val="clear" w:color="auto" w:fill="FFFFFF"/>
        <w:ind w:firstLine="709"/>
        <w:jc w:val="both"/>
        <w:rPr>
          <w:bCs/>
          <w:sz w:val="26"/>
          <w:szCs w:val="26"/>
        </w:rPr>
      </w:pPr>
      <w:r w:rsidRPr="00D21977">
        <w:rPr>
          <w:bCs/>
          <w:sz w:val="26"/>
          <w:szCs w:val="26"/>
        </w:rPr>
        <w:t>в) анализ причин невыполнения требований, предложений и рекомендаций, содержащихся в</w:t>
      </w:r>
      <w:r w:rsidR="009B299D">
        <w:rPr>
          <w:bCs/>
          <w:sz w:val="26"/>
          <w:szCs w:val="26"/>
        </w:rPr>
        <w:t xml:space="preserve"> представлениях (предписаниях) К</w:t>
      </w:r>
      <w:r w:rsidRPr="00D21977">
        <w:rPr>
          <w:bCs/>
          <w:sz w:val="26"/>
          <w:szCs w:val="26"/>
        </w:rPr>
        <w:t>онтрольно-счетной палаты.</w:t>
      </w:r>
    </w:p>
    <w:p w:rsidR="00D21977" w:rsidRPr="00D21977" w:rsidRDefault="00D21977" w:rsidP="00D21977">
      <w:pPr>
        <w:shd w:val="clear" w:color="auto" w:fill="FFFFFF"/>
        <w:ind w:firstLine="709"/>
        <w:jc w:val="both"/>
        <w:rPr>
          <w:bCs/>
          <w:sz w:val="26"/>
          <w:szCs w:val="26"/>
        </w:rPr>
      </w:pPr>
      <w:r w:rsidRPr="00D21977">
        <w:rPr>
          <w:bCs/>
          <w:sz w:val="26"/>
          <w:szCs w:val="26"/>
        </w:rPr>
        <w:t>В ходе текущего контроля реализац</w:t>
      </w:r>
      <w:r w:rsidR="009B299D">
        <w:rPr>
          <w:bCs/>
          <w:sz w:val="26"/>
          <w:szCs w:val="26"/>
        </w:rPr>
        <w:t>ии представлений (предписаний) К</w:t>
      </w:r>
      <w:r w:rsidRPr="00D21977">
        <w:rPr>
          <w:bCs/>
          <w:sz w:val="26"/>
          <w:szCs w:val="26"/>
        </w:rPr>
        <w:t>онтрольно-счетной палаты у объектов контроля может быть запрошена необходимая информация или документация о ходе и результатах реализац</w:t>
      </w:r>
      <w:r w:rsidR="009B299D">
        <w:rPr>
          <w:bCs/>
          <w:sz w:val="26"/>
          <w:szCs w:val="26"/>
        </w:rPr>
        <w:t>ии представлений (предписаний) К</w:t>
      </w:r>
      <w:r w:rsidRPr="00D21977">
        <w:rPr>
          <w:bCs/>
          <w:sz w:val="26"/>
          <w:szCs w:val="26"/>
        </w:rPr>
        <w:t>онтрольно-счетной палаты.</w:t>
      </w:r>
    </w:p>
    <w:p w:rsidR="00D21977" w:rsidRPr="00D21977" w:rsidRDefault="00D21977" w:rsidP="00D21977">
      <w:pPr>
        <w:shd w:val="clear" w:color="auto" w:fill="FFFFFF"/>
        <w:ind w:firstLine="709"/>
        <w:jc w:val="both"/>
        <w:rPr>
          <w:bCs/>
          <w:sz w:val="26"/>
          <w:szCs w:val="26"/>
        </w:rPr>
      </w:pPr>
      <w:r w:rsidRPr="00D21977">
        <w:rPr>
          <w:bCs/>
          <w:sz w:val="26"/>
          <w:szCs w:val="26"/>
        </w:rPr>
        <w:t>В случае неправомерного отказа в предоставлении или уклонения от предоставления информации (документов, материалов) о ходе и результатах реализац</w:t>
      </w:r>
      <w:r w:rsidR="009B299D">
        <w:rPr>
          <w:bCs/>
          <w:sz w:val="26"/>
          <w:szCs w:val="26"/>
        </w:rPr>
        <w:t>ии представлений (предписаний) К</w:t>
      </w:r>
      <w:r w:rsidRPr="00D21977">
        <w:rPr>
          <w:bCs/>
          <w:sz w:val="26"/>
          <w:szCs w:val="26"/>
        </w:rPr>
        <w:t>онтрольно-счетной палаты, к соответствующим должностным лицам могут быть применены меры ответственности, установленные законодательством Российской Федерации.</w:t>
      </w:r>
    </w:p>
    <w:p w:rsidR="00D21977" w:rsidRPr="00D21977" w:rsidRDefault="00D21977" w:rsidP="00D21977">
      <w:pPr>
        <w:shd w:val="clear" w:color="auto" w:fill="FFFFFF"/>
        <w:ind w:firstLine="709"/>
        <w:jc w:val="both"/>
        <w:rPr>
          <w:bCs/>
          <w:sz w:val="26"/>
          <w:szCs w:val="26"/>
        </w:rPr>
      </w:pPr>
      <w:r w:rsidRPr="00104F62">
        <w:rPr>
          <w:bCs/>
          <w:sz w:val="26"/>
          <w:szCs w:val="26"/>
        </w:rPr>
        <w:t>Результаты анализа и оценки своевременности и полноты реализации объектами контро</w:t>
      </w:r>
      <w:r w:rsidR="009B299D" w:rsidRPr="00104F62">
        <w:rPr>
          <w:bCs/>
          <w:sz w:val="26"/>
          <w:szCs w:val="26"/>
        </w:rPr>
        <w:t>ля представлений (предписаний) К</w:t>
      </w:r>
      <w:r w:rsidRPr="00104F62">
        <w:rPr>
          <w:bCs/>
          <w:sz w:val="26"/>
          <w:szCs w:val="26"/>
        </w:rPr>
        <w:t>онтрольно-счетной палаты отражаются в рабочих документах соответствующего контрольного мероприятия.</w:t>
      </w:r>
    </w:p>
    <w:p w:rsidR="00D21977" w:rsidRPr="00D21977" w:rsidRDefault="00D21977" w:rsidP="00D21977">
      <w:pPr>
        <w:shd w:val="clear" w:color="auto" w:fill="FFFFFF"/>
        <w:ind w:firstLine="709"/>
        <w:jc w:val="both"/>
        <w:rPr>
          <w:bCs/>
          <w:sz w:val="26"/>
          <w:szCs w:val="26"/>
        </w:rPr>
      </w:pPr>
      <w:r>
        <w:rPr>
          <w:bCs/>
          <w:sz w:val="26"/>
          <w:szCs w:val="26"/>
        </w:rPr>
        <w:t>7</w:t>
      </w:r>
      <w:r w:rsidRPr="00D21977">
        <w:rPr>
          <w:bCs/>
          <w:sz w:val="26"/>
          <w:szCs w:val="26"/>
        </w:rPr>
        <w:t xml:space="preserve">.5. Контрольные </w:t>
      </w:r>
      <w:r w:rsidR="00E04435">
        <w:rPr>
          <w:bCs/>
          <w:sz w:val="26"/>
          <w:szCs w:val="26"/>
        </w:rPr>
        <w:t xml:space="preserve">и экспертно-аналитические </w:t>
      </w:r>
      <w:r w:rsidRPr="00D21977">
        <w:rPr>
          <w:bCs/>
          <w:sz w:val="26"/>
          <w:szCs w:val="26"/>
        </w:rPr>
        <w:t xml:space="preserve">мероприятия, предметом которых </w:t>
      </w:r>
      <w:r w:rsidR="00E04435">
        <w:rPr>
          <w:bCs/>
          <w:sz w:val="26"/>
          <w:szCs w:val="26"/>
        </w:rPr>
        <w:t xml:space="preserve">или одним из предметов которых </w:t>
      </w:r>
      <w:r w:rsidRPr="00D21977">
        <w:rPr>
          <w:bCs/>
          <w:sz w:val="26"/>
          <w:szCs w:val="26"/>
        </w:rPr>
        <w:t>является реализация представлений (предписан</w:t>
      </w:r>
      <w:r w:rsidR="009B299D">
        <w:rPr>
          <w:bCs/>
          <w:sz w:val="26"/>
          <w:szCs w:val="26"/>
        </w:rPr>
        <w:t>ий) К</w:t>
      </w:r>
      <w:r w:rsidRPr="00D21977">
        <w:rPr>
          <w:bCs/>
          <w:sz w:val="26"/>
          <w:szCs w:val="26"/>
        </w:rPr>
        <w:t xml:space="preserve">онтрольно-счетной палаты или проверка </w:t>
      </w:r>
      <w:r w:rsidR="00E04435">
        <w:rPr>
          <w:bCs/>
          <w:sz w:val="26"/>
          <w:szCs w:val="26"/>
        </w:rPr>
        <w:t xml:space="preserve">достоверности </w:t>
      </w:r>
      <w:r w:rsidRPr="00D21977">
        <w:rPr>
          <w:bCs/>
          <w:sz w:val="26"/>
          <w:szCs w:val="26"/>
        </w:rPr>
        <w:t>реализации ранее направленн</w:t>
      </w:r>
      <w:r w:rsidR="009B299D">
        <w:rPr>
          <w:bCs/>
          <w:sz w:val="26"/>
          <w:szCs w:val="26"/>
        </w:rPr>
        <w:t>ых представлений (предписаний) К</w:t>
      </w:r>
      <w:r w:rsidRPr="00D21977">
        <w:rPr>
          <w:bCs/>
          <w:sz w:val="26"/>
          <w:szCs w:val="26"/>
        </w:rPr>
        <w:t xml:space="preserve">онтрольно-счетной палаты, являющаяся одним из вопросов программ контрольных </w:t>
      </w:r>
      <w:r w:rsidR="001D6548">
        <w:rPr>
          <w:bCs/>
          <w:sz w:val="26"/>
          <w:szCs w:val="26"/>
        </w:rPr>
        <w:t xml:space="preserve">(экспертно-аналитических) </w:t>
      </w:r>
      <w:r w:rsidRPr="00D21977">
        <w:rPr>
          <w:bCs/>
          <w:sz w:val="26"/>
          <w:szCs w:val="26"/>
        </w:rPr>
        <w:t>мероприятий, осуществляются в следующих случаях:</w:t>
      </w:r>
    </w:p>
    <w:p w:rsidR="00D21977" w:rsidRPr="00D21977" w:rsidRDefault="00D21977" w:rsidP="00D21977">
      <w:pPr>
        <w:shd w:val="clear" w:color="auto" w:fill="FFFFFF"/>
        <w:ind w:firstLine="709"/>
        <w:jc w:val="both"/>
        <w:rPr>
          <w:bCs/>
          <w:sz w:val="26"/>
          <w:szCs w:val="26"/>
        </w:rPr>
      </w:pPr>
      <w:r>
        <w:rPr>
          <w:bCs/>
          <w:sz w:val="26"/>
          <w:szCs w:val="26"/>
        </w:rPr>
        <w:t xml:space="preserve">- </w:t>
      </w:r>
      <w:r w:rsidRPr="00D21977">
        <w:rPr>
          <w:bCs/>
          <w:sz w:val="26"/>
          <w:szCs w:val="26"/>
        </w:rPr>
        <w:t>необходимости уточнения полученной информации о принятых решениях, ходе и результатах реализац</w:t>
      </w:r>
      <w:r w:rsidR="009B299D">
        <w:rPr>
          <w:bCs/>
          <w:sz w:val="26"/>
          <w:szCs w:val="26"/>
        </w:rPr>
        <w:t>ии представлений (предписаний) К</w:t>
      </w:r>
      <w:r w:rsidRPr="00D21977">
        <w:rPr>
          <w:bCs/>
          <w:sz w:val="26"/>
          <w:szCs w:val="26"/>
        </w:rPr>
        <w:t>онтрольно-счетной палаты или проверки ее достоверности;</w:t>
      </w:r>
    </w:p>
    <w:p w:rsidR="00D21977" w:rsidRPr="00D21977" w:rsidRDefault="00D21977" w:rsidP="00D21977">
      <w:pPr>
        <w:shd w:val="clear" w:color="auto" w:fill="FFFFFF"/>
        <w:ind w:firstLine="709"/>
        <w:jc w:val="both"/>
        <w:rPr>
          <w:bCs/>
          <w:sz w:val="26"/>
          <w:szCs w:val="26"/>
        </w:rPr>
      </w:pPr>
      <w:r>
        <w:rPr>
          <w:bCs/>
          <w:sz w:val="26"/>
          <w:szCs w:val="26"/>
        </w:rPr>
        <w:t xml:space="preserve">- </w:t>
      </w:r>
      <w:r w:rsidRPr="00D21977">
        <w:rPr>
          <w:bCs/>
          <w:sz w:val="26"/>
          <w:szCs w:val="26"/>
        </w:rPr>
        <w:t xml:space="preserve">получения от объектов контроля неполной информации о </w:t>
      </w:r>
      <w:r w:rsidR="009B299D">
        <w:rPr>
          <w:bCs/>
          <w:sz w:val="26"/>
          <w:szCs w:val="26"/>
        </w:rPr>
        <w:t xml:space="preserve">принятых ими по </w:t>
      </w:r>
      <w:r w:rsidR="009B299D">
        <w:rPr>
          <w:bCs/>
          <w:sz w:val="26"/>
          <w:szCs w:val="26"/>
        </w:rPr>
        <w:lastRenderedPageBreak/>
        <w:t>представлениям</w:t>
      </w:r>
      <w:r w:rsidR="00F62A1D">
        <w:rPr>
          <w:bCs/>
          <w:sz w:val="26"/>
          <w:szCs w:val="26"/>
        </w:rPr>
        <w:t xml:space="preserve"> (предписаниям)</w:t>
      </w:r>
      <w:r w:rsidR="009B299D">
        <w:rPr>
          <w:bCs/>
          <w:sz w:val="26"/>
          <w:szCs w:val="26"/>
        </w:rPr>
        <w:t xml:space="preserve"> К</w:t>
      </w:r>
      <w:r w:rsidRPr="00D21977">
        <w:rPr>
          <w:bCs/>
          <w:sz w:val="26"/>
          <w:szCs w:val="26"/>
        </w:rPr>
        <w:t>онтрольно-счетной палаты решениях и (или) мерах по их реализации или наличия обоснованных сомнений в достоверности полученной информации;</w:t>
      </w:r>
    </w:p>
    <w:p w:rsidR="00D21977" w:rsidRPr="00D21977" w:rsidRDefault="00D21977" w:rsidP="00D21977">
      <w:pPr>
        <w:shd w:val="clear" w:color="auto" w:fill="FFFFFF"/>
        <w:ind w:firstLine="709"/>
        <w:jc w:val="both"/>
        <w:rPr>
          <w:bCs/>
          <w:sz w:val="26"/>
          <w:szCs w:val="26"/>
        </w:rPr>
      </w:pPr>
      <w:r>
        <w:rPr>
          <w:bCs/>
          <w:sz w:val="26"/>
          <w:szCs w:val="26"/>
        </w:rPr>
        <w:t xml:space="preserve">- </w:t>
      </w:r>
      <w:r w:rsidRPr="00D21977">
        <w:rPr>
          <w:bCs/>
          <w:sz w:val="26"/>
          <w:szCs w:val="26"/>
        </w:rPr>
        <w:t xml:space="preserve">получения по результатам текущего контроля реализации представлений </w:t>
      </w:r>
      <w:r w:rsidR="009B299D">
        <w:rPr>
          <w:bCs/>
          <w:sz w:val="26"/>
          <w:szCs w:val="26"/>
        </w:rPr>
        <w:t>(предписаний) К</w:t>
      </w:r>
      <w:r w:rsidRPr="00D21977">
        <w:rPr>
          <w:bCs/>
          <w:sz w:val="26"/>
          <w:szCs w:val="26"/>
        </w:rPr>
        <w:t xml:space="preserve">онтрольно-счетной палаты информации о неэффективности или низкой результативности </w:t>
      </w:r>
      <w:r w:rsidR="00695A48">
        <w:rPr>
          <w:bCs/>
          <w:sz w:val="26"/>
          <w:szCs w:val="26"/>
        </w:rPr>
        <w:t xml:space="preserve">принятых </w:t>
      </w:r>
      <w:r w:rsidRPr="00D21977">
        <w:rPr>
          <w:bCs/>
          <w:sz w:val="26"/>
          <w:szCs w:val="26"/>
        </w:rPr>
        <w:t>мер по реализац</w:t>
      </w:r>
      <w:r w:rsidR="009B299D">
        <w:rPr>
          <w:bCs/>
          <w:sz w:val="26"/>
          <w:szCs w:val="26"/>
        </w:rPr>
        <w:t>ии представлений (предписаний) К</w:t>
      </w:r>
      <w:r w:rsidRPr="00D21977">
        <w:rPr>
          <w:bCs/>
          <w:sz w:val="26"/>
          <w:szCs w:val="26"/>
        </w:rPr>
        <w:t>онтрольно-счетной палаты, принятых объектами контроля.</w:t>
      </w:r>
    </w:p>
    <w:p w:rsidR="00D21977" w:rsidRPr="00D21977" w:rsidRDefault="00D21977" w:rsidP="00D21977">
      <w:pPr>
        <w:shd w:val="clear" w:color="auto" w:fill="FFFFFF"/>
        <w:ind w:firstLine="709"/>
        <w:jc w:val="both"/>
        <w:rPr>
          <w:bCs/>
          <w:sz w:val="26"/>
          <w:szCs w:val="26"/>
        </w:rPr>
      </w:pPr>
      <w:r w:rsidRPr="00D21977">
        <w:rPr>
          <w:bCs/>
          <w:sz w:val="26"/>
          <w:szCs w:val="26"/>
        </w:rPr>
        <w:t>Планирование, подготовка и проведение указанных мероприятий, а также оформление их результатов ос</w:t>
      </w:r>
      <w:r w:rsidR="00104F62">
        <w:rPr>
          <w:bCs/>
          <w:sz w:val="26"/>
          <w:szCs w:val="26"/>
        </w:rPr>
        <w:t>уществляется в соответствии со С</w:t>
      </w:r>
      <w:r w:rsidRPr="00D21977">
        <w:rPr>
          <w:bCs/>
          <w:sz w:val="26"/>
          <w:szCs w:val="26"/>
        </w:rPr>
        <w:t>тандартами внешнего муниципального финанс</w:t>
      </w:r>
      <w:r w:rsidR="009B299D">
        <w:rPr>
          <w:bCs/>
          <w:sz w:val="26"/>
          <w:szCs w:val="26"/>
        </w:rPr>
        <w:t>ового контроля, распоряжениями К</w:t>
      </w:r>
      <w:r w:rsidRPr="00D21977">
        <w:rPr>
          <w:bCs/>
          <w:sz w:val="26"/>
          <w:szCs w:val="26"/>
        </w:rPr>
        <w:t>онтрольно-счетной палаты</w:t>
      </w:r>
      <w:r w:rsidR="00F62A1D">
        <w:rPr>
          <w:bCs/>
          <w:sz w:val="26"/>
          <w:szCs w:val="26"/>
        </w:rPr>
        <w:t xml:space="preserve"> и иными документами Контрольно-счетной палаты</w:t>
      </w:r>
      <w:r w:rsidRPr="00D21977">
        <w:rPr>
          <w:bCs/>
          <w:sz w:val="26"/>
          <w:szCs w:val="26"/>
        </w:rPr>
        <w:t>.</w:t>
      </w:r>
    </w:p>
    <w:p w:rsidR="00D21977" w:rsidRPr="00D21977" w:rsidRDefault="00D21977" w:rsidP="00D21977">
      <w:pPr>
        <w:shd w:val="clear" w:color="auto" w:fill="FFFFFF"/>
        <w:ind w:firstLine="709"/>
        <w:jc w:val="both"/>
        <w:rPr>
          <w:bCs/>
          <w:sz w:val="26"/>
          <w:szCs w:val="26"/>
        </w:rPr>
      </w:pPr>
      <w:r>
        <w:rPr>
          <w:bCs/>
          <w:sz w:val="26"/>
          <w:szCs w:val="26"/>
        </w:rPr>
        <w:t>7</w:t>
      </w:r>
      <w:r w:rsidRPr="00D21977">
        <w:rPr>
          <w:bCs/>
          <w:sz w:val="26"/>
          <w:szCs w:val="26"/>
        </w:rPr>
        <w:t>.6. По итогам анализа результатов реализации объектами контро</w:t>
      </w:r>
      <w:r w:rsidR="009B299D">
        <w:rPr>
          <w:bCs/>
          <w:sz w:val="26"/>
          <w:szCs w:val="26"/>
        </w:rPr>
        <w:t>ля представлений (предписаний) К</w:t>
      </w:r>
      <w:r w:rsidRPr="00D21977">
        <w:rPr>
          <w:bCs/>
          <w:sz w:val="26"/>
          <w:szCs w:val="26"/>
        </w:rPr>
        <w:t>онтрольно-счетной палаты дается оценка результативности выполнения содержащихся в представлени</w:t>
      </w:r>
      <w:r w:rsidR="009B299D">
        <w:rPr>
          <w:bCs/>
          <w:sz w:val="26"/>
          <w:szCs w:val="26"/>
        </w:rPr>
        <w:t>ях и предписаниях К</w:t>
      </w:r>
      <w:r w:rsidRPr="00D21977">
        <w:rPr>
          <w:bCs/>
          <w:sz w:val="26"/>
          <w:szCs w:val="26"/>
        </w:rPr>
        <w:t>онтрольно-счетной палаты требований, предложений и рекомендаций, которая может заключаться в устранении выявленных нарушений, возмещении причиненного ущерба, соверш</w:t>
      </w:r>
      <w:r w:rsidR="003C5031">
        <w:rPr>
          <w:bCs/>
          <w:sz w:val="26"/>
          <w:szCs w:val="26"/>
        </w:rPr>
        <w:t xml:space="preserve">енствовании системы управления </w:t>
      </w:r>
      <w:r w:rsidRPr="00D21977">
        <w:rPr>
          <w:bCs/>
          <w:sz w:val="26"/>
          <w:szCs w:val="26"/>
        </w:rPr>
        <w:t>муниципальными средствами и т.д.</w:t>
      </w:r>
    </w:p>
    <w:p w:rsidR="00D21977" w:rsidRPr="00D21977" w:rsidRDefault="002356BB" w:rsidP="00D21977">
      <w:pPr>
        <w:shd w:val="clear" w:color="auto" w:fill="FFFFFF"/>
        <w:ind w:firstLine="709"/>
        <w:jc w:val="both"/>
        <w:rPr>
          <w:bCs/>
          <w:sz w:val="26"/>
          <w:szCs w:val="26"/>
        </w:rPr>
      </w:pPr>
      <w:r>
        <w:rPr>
          <w:bCs/>
          <w:sz w:val="26"/>
          <w:szCs w:val="26"/>
        </w:rPr>
        <w:t>7</w:t>
      </w:r>
      <w:r w:rsidR="00D21977" w:rsidRPr="00D21977">
        <w:rPr>
          <w:bCs/>
          <w:sz w:val="26"/>
          <w:szCs w:val="26"/>
        </w:rPr>
        <w:t>.7. Если в процессе контроля реализации представлений</w:t>
      </w:r>
      <w:r w:rsidR="00723F6E">
        <w:rPr>
          <w:bCs/>
          <w:sz w:val="26"/>
          <w:szCs w:val="26"/>
        </w:rPr>
        <w:t xml:space="preserve"> (предписаний)</w:t>
      </w:r>
      <w:r w:rsidR="009B299D">
        <w:rPr>
          <w:bCs/>
          <w:sz w:val="26"/>
          <w:szCs w:val="26"/>
        </w:rPr>
        <w:t xml:space="preserve"> К</w:t>
      </w:r>
      <w:r w:rsidR="00D21977" w:rsidRPr="00D21977">
        <w:rPr>
          <w:bCs/>
          <w:sz w:val="26"/>
          <w:szCs w:val="26"/>
        </w:rPr>
        <w:t xml:space="preserve">онтрольно-счетной палаты выявлены случаи несоблюдения сроков их рассмотрения, в обязательном порядке должен быть рассмотрен вопрос о направлении писем в адрес должностных лиц органов местного самоуправления </w:t>
      </w:r>
      <w:r>
        <w:rPr>
          <w:bCs/>
          <w:sz w:val="26"/>
          <w:szCs w:val="26"/>
        </w:rPr>
        <w:t>Дальнегорского</w:t>
      </w:r>
      <w:r w:rsidR="003C5031">
        <w:rPr>
          <w:bCs/>
          <w:sz w:val="26"/>
          <w:szCs w:val="26"/>
        </w:rPr>
        <w:t xml:space="preserve"> городского округа </w:t>
      </w:r>
      <w:r w:rsidR="00D21977" w:rsidRPr="00D21977">
        <w:rPr>
          <w:bCs/>
          <w:sz w:val="26"/>
          <w:szCs w:val="26"/>
        </w:rPr>
        <w:t>и объектов контроля о незамедлительном рассмотрении представления</w:t>
      </w:r>
      <w:r w:rsidR="00723F6E">
        <w:rPr>
          <w:bCs/>
          <w:sz w:val="26"/>
          <w:szCs w:val="26"/>
        </w:rPr>
        <w:t xml:space="preserve"> (предписания)</w:t>
      </w:r>
      <w:r w:rsidR="009B299D">
        <w:rPr>
          <w:bCs/>
          <w:sz w:val="26"/>
          <w:szCs w:val="26"/>
        </w:rPr>
        <w:t xml:space="preserve"> К</w:t>
      </w:r>
      <w:r w:rsidR="00D21977" w:rsidRPr="00D21977">
        <w:rPr>
          <w:bCs/>
          <w:sz w:val="26"/>
          <w:szCs w:val="26"/>
        </w:rPr>
        <w:t>онтрольно-счетной палаты и информировании по принятым решениям</w:t>
      </w:r>
      <w:r w:rsidR="00D21977" w:rsidRPr="005176CF">
        <w:rPr>
          <w:b/>
          <w:bCs/>
          <w:sz w:val="26"/>
          <w:szCs w:val="26"/>
        </w:rPr>
        <w:t>.</w:t>
      </w:r>
    </w:p>
    <w:p w:rsidR="00D21977" w:rsidRPr="00D21977" w:rsidRDefault="002356BB" w:rsidP="00D21977">
      <w:pPr>
        <w:shd w:val="clear" w:color="auto" w:fill="FFFFFF"/>
        <w:ind w:firstLine="709"/>
        <w:jc w:val="both"/>
        <w:rPr>
          <w:bCs/>
          <w:sz w:val="26"/>
          <w:szCs w:val="26"/>
        </w:rPr>
      </w:pPr>
      <w:r>
        <w:rPr>
          <w:bCs/>
          <w:sz w:val="26"/>
          <w:szCs w:val="26"/>
        </w:rPr>
        <w:t>7</w:t>
      </w:r>
      <w:r w:rsidR="00D21977" w:rsidRPr="00D21977">
        <w:rPr>
          <w:bCs/>
          <w:sz w:val="26"/>
          <w:szCs w:val="26"/>
        </w:rPr>
        <w:t>.8. В случае изменения обстоятельств, послуживших основани</w:t>
      </w:r>
      <w:r w:rsidR="009B299D">
        <w:rPr>
          <w:bCs/>
          <w:sz w:val="26"/>
          <w:szCs w:val="26"/>
        </w:rPr>
        <w:t xml:space="preserve">ем для направления </w:t>
      </w:r>
      <w:r w:rsidR="00AB5DFC">
        <w:rPr>
          <w:bCs/>
          <w:sz w:val="26"/>
          <w:szCs w:val="26"/>
        </w:rPr>
        <w:t>представления (</w:t>
      </w:r>
      <w:r w:rsidR="009B299D">
        <w:rPr>
          <w:bCs/>
          <w:sz w:val="26"/>
          <w:szCs w:val="26"/>
        </w:rPr>
        <w:t>предписания</w:t>
      </w:r>
      <w:r w:rsidR="00AB5DFC">
        <w:rPr>
          <w:bCs/>
          <w:sz w:val="26"/>
          <w:szCs w:val="26"/>
        </w:rPr>
        <w:t>)</w:t>
      </w:r>
      <w:r w:rsidR="009B299D">
        <w:rPr>
          <w:bCs/>
          <w:sz w:val="26"/>
          <w:szCs w:val="26"/>
        </w:rPr>
        <w:t xml:space="preserve"> К</w:t>
      </w:r>
      <w:r w:rsidR="00D21977" w:rsidRPr="00D21977">
        <w:rPr>
          <w:bCs/>
          <w:sz w:val="26"/>
          <w:szCs w:val="26"/>
        </w:rPr>
        <w:t>онтрольно-сч</w:t>
      </w:r>
      <w:r w:rsidR="009B299D">
        <w:rPr>
          <w:bCs/>
          <w:sz w:val="26"/>
          <w:szCs w:val="26"/>
        </w:rPr>
        <w:t>етной палаты, должностн</w:t>
      </w:r>
      <w:r w:rsidR="00AB5DFC">
        <w:rPr>
          <w:bCs/>
          <w:sz w:val="26"/>
          <w:szCs w:val="26"/>
        </w:rPr>
        <w:t>ое лицо</w:t>
      </w:r>
      <w:r w:rsidR="009B299D">
        <w:rPr>
          <w:bCs/>
          <w:sz w:val="26"/>
          <w:szCs w:val="26"/>
        </w:rPr>
        <w:t xml:space="preserve"> К</w:t>
      </w:r>
      <w:r w:rsidR="00AB5DFC">
        <w:rPr>
          <w:bCs/>
          <w:sz w:val="26"/>
          <w:szCs w:val="26"/>
        </w:rPr>
        <w:t>онтрольно-счетной палаты может</w:t>
      </w:r>
      <w:r w:rsidR="00D21977" w:rsidRPr="00D21977">
        <w:rPr>
          <w:bCs/>
          <w:sz w:val="26"/>
          <w:szCs w:val="26"/>
        </w:rPr>
        <w:t xml:space="preserve"> внест</w:t>
      </w:r>
      <w:r w:rsidR="00AB5DFC">
        <w:rPr>
          <w:bCs/>
          <w:sz w:val="26"/>
          <w:szCs w:val="26"/>
        </w:rPr>
        <w:t>и на рассмотрение председателя</w:t>
      </w:r>
      <w:r w:rsidR="009B299D">
        <w:rPr>
          <w:bCs/>
          <w:sz w:val="26"/>
          <w:szCs w:val="26"/>
        </w:rPr>
        <w:t xml:space="preserve"> К</w:t>
      </w:r>
      <w:r w:rsidR="00D21977" w:rsidRPr="00D21977">
        <w:rPr>
          <w:bCs/>
          <w:sz w:val="26"/>
          <w:szCs w:val="26"/>
        </w:rPr>
        <w:t xml:space="preserve">онтрольно-счетной палаты письменное мотивированное предложение об отмене </w:t>
      </w:r>
      <w:r w:rsidR="00AB5DFC">
        <w:rPr>
          <w:bCs/>
          <w:sz w:val="26"/>
          <w:szCs w:val="26"/>
        </w:rPr>
        <w:t>представления (</w:t>
      </w:r>
      <w:r w:rsidR="00D21977" w:rsidRPr="00D21977">
        <w:rPr>
          <w:bCs/>
          <w:sz w:val="26"/>
          <w:szCs w:val="26"/>
        </w:rPr>
        <w:t>пред</w:t>
      </w:r>
      <w:r w:rsidR="009B299D">
        <w:rPr>
          <w:bCs/>
          <w:sz w:val="26"/>
          <w:szCs w:val="26"/>
        </w:rPr>
        <w:t>писания</w:t>
      </w:r>
      <w:r w:rsidR="00AB5DFC">
        <w:rPr>
          <w:bCs/>
          <w:sz w:val="26"/>
          <w:szCs w:val="26"/>
        </w:rPr>
        <w:t>)</w:t>
      </w:r>
      <w:r w:rsidR="009B299D">
        <w:rPr>
          <w:bCs/>
          <w:sz w:val="26"/>
          <w:szCs w:val="26"/>
        </w:rPr>
        <w:t xml:space="preserve"> К</w:t>
      </w:r>
      <w:r w:rsidR="00D21977" w:rsidRPr="00D21977">
        <w:rPr>
          <w:bCs/>
          <w:sz w:val="26"/>
          <w:szCs w:val="26"/>
        </w:rPr>
        <w:t>онтрольно-счетной палаты с проектом соответствующ</w:t>
      </w:r>
      <w:r w:rsidR="00AB5DFC">
        <w:rPr>
          <w:bCs/>
          <w:sz w:val="26"/>
          <w:szCs w:val="26"/>
        </w:rPr>
        <w:t>его</w:t>
      </w:r>
      <w:r w:rsidR="009B299D">
        <w:rPr>
          <w:bCs/>
          <w:sz w:val="26"/>
          <w:szCs w:val="26"/>
        </w:rPr>
        <w:t xml:space="preserve"> распоряжения председателя К</w:t>
      </w:r>
      <w:r w:rsidR="00D21977" w:rsidRPr="00D21977">
        <w:rPr>
          <w:bCs/>
          <w:sz w:val="26"/>
          <w:szCs w:val="26"/>
        </w:rPr>
        <w:t>онтрольно-счетной палаты.</w:t>
      </w:r>
    </w:p>
    <w:p w:rsidR="00D21977" w:rsidRPr="00D21977" w:rsidRDefault="00D21977" w:rsidP="00D21977">
      <w:pPr>
        <w:shd w:val="clear" w:color="auto" w:fill="FFFFFF"/>
        <w:ind w:firstLine="709"/>
        <w:jc w:val="both"/>
        <w:rPr>
          <w:bCs/>
          <w:sz w:val="26"/>
          <w:szCs w:val="26"/>
        </w:rPr>
      </w:pPr>
      <w:r w:rsidRPr="00D21977">
        <w:rPr>
          <w:bCs/>
          <w:sz w:val="26"/>
          <w:szCs w:val="26"/>
        </w:rPr>
        <w:t xml:space="preserve">Решение об отмене </w:t>
      </w:r>
      <w:r w:rsidR="00AB5DFC">
        <w:rPr>
          <w:bCs/>
          <w:sz w:val="26"/>
          <w:szCs w:val="26"/>
        </w:rPr>
        <w:t>представления (</w:t>
      </w:r>
      <w:r w:rsidRPr="00D21977">
        <w:rPr>
          <w:bCs/>
          <w:sz w:val="26"/>
          <w:szCs w:val="26"/>
        </w:rPr>
        <w:t>предписан</w:t>
      </w:r>
      <w:r w:rsidR="009B299D">
        <w:rPr>
          <w:bCs/>
          <w:sz w:val="26"/>
          <w:szCs w:val="26"/>
        </w:rPr>
        <w:t>ия</w:t>
      </w:r>
      <w:r w:rsidR="00AB5DFC">
        <w:rPr>
          <w:bCs/>
          <w:sz w:val="26"/>
          <w:szCs w:val="26"/>
        </w:rPr>
        <w:t>)</w:t>
      </w:r>
      <w:r w:rsidR="009B299D">
        <w:rPr>
          <w:bCs/>
          <w:sz w:val="26"/>
          <w:szCs w:val="26"/>
        </w:rPr>
        <w:t xml:space="preserve"> подписывается председателем К</w:t>
      </w:r>
      <w:r w:rsidRPr="00D21977">
        <w:rPr>
          <w:bCs/>
          <w:sz w:val="26"/>
          <w:szCs w:val="26"/>
        </w:rPr>
        <w:t xml:space="preserve">онтрольно-счетной палаты и направляется в адрес должностного лица, которому ранее было выдано </w:t>
      </w:r>
      <w:r w:rsidR="00AB5DFC">
        <w:rPr>
          <w:bCs/>
          <w:sz w:val="26"/>
          <w:szCs w:val="26"/>
        </w:rPr>
        <w:t>представление (</w:t>
      </w:r>
      <w:r w:rsidRPr="00D21977">
        <w:rPr>
          <w:bCs/>
          <w:sz w:val="26"/>
          <w:szCs w:val="26"/>
        </w:rPr>
        <w:t>предписание</w:t>
      </w:r>
      <w:r w:rsidR="00AB5DFC">
        <w:rPr>
          <w:bCs/>
          <w:sz w:val="26"/>
          <w:szCs w:val="26"/>
        </w:rPr>
        <w:t>)</w:t>
      </w:r>
      <w:r w:rsidRPr="00D21977">
        <w:rPr>
          <w:bCs/>
          <w:sz w:val="26"/>
          <w:szCs w:val="26"/>
        </w:rPr>
        <w:t>.</w:t>
      </w:r>
    </w:p>
    <w:p w:rsidR="00D21977" w:rsidRPr="00D21977" w:rsidRDefault="00AB5DFC" w:rsidP="00D21977">
      <w:pPr>
        <w:shd w:val="clear" w:color="auto" w:fill="FFFFFF"/>
        <w:ind w:firstLine="709"/>
        <w:jc w:val="both"/>
        <w:rPr>
          <w:bCs/>
          <w:sz w:val="26"/>
          <w:szCs w:val="26"/>
        </w:rPr>
      </w:pPr>
      <w:r>
        <w:rPr>
          <w:bCs/>
          <w:sz w:val="26"/>
          <w:szCs w:val="26"/>
        </w:rPr>
        <w:t xml:space="preserve">В случае подачи иска об отмене представления (предписания) Контрольно-счетной палаты, Контрольно-счетная палата участвует в рассмотрении иска в соответствии с процессуальным законодательством. </w:t>
      </w:r>
      <w:r w:rsidR="00D21977" w:rsidRPr="00D21977">
        <w:rPr>
          <w:bCs/>
          <w:sz w:val="26"/>
          <w:szCs w:val="26"/>
        </w:rPr>
        <w:t>В случае если</w:t>
      </w:r>
      <w:r w:rsidR="00297B2F">
        <w:rPr>
          <w:bCs/>
          <w:sz w:val="26"/>
          <w:szCs w:val="26"/>
        </w:rPr>
        <w:t xml:space="preserve"> решение об отмене </w:t>
      </w:r>
      <w:r>
        <w:rPr>
          <w:bCs/>
          <w:sz w:val="26"/>
          <w:szCs w:val="26"/>
        </w:rPr>
        <w:t>представления (</w:t>
      </w:r>
      <w:r w:rsidR="00297B2F">
        <w:rPr>
          <w:bCs/>
          <w:sz w:val="26"/>
          <w:szCs w:val="26"/>
        </w:rPr>
        <w:t>предписания</w:t>
      </w:r>
      <w:r>
        <w:rPr>
          <w:bCs/>
          <w:sz w:val="26"/>
          <w:szCs w:val="26"/>
        </w:rPr>
        <w:t>)</w:t>
      </w:r>
      <w:r w:rsidR="00297B2F">
        <w:rPr>
          <w:bCs/>
          <w:sz w:val="26"/>
          <w:szCs w:val="26"/>
        </w:rPr>
        <w:t xml:space="preserve"> К</w:t>
      </w:r>
      <w:r w:rsidR="00D21977" w:rsidRPr="00D21977">
        <w:rPr>
          <w:bCs/>
          <w:sz w:val="26"/>
          <w:szCs w:val="26"/>
        </w:rPr>
        <w:t>онтрольно-счетной палаты или признании его недействительн</w:t>
      </w:r>
      <w:r w:rsidR="00297B2F">
        <w:rPr>
          <w:bCs/>
          <w:sz w:val="26"/>
          <w:szCs w:val="26"/>
        </w:rPr>
        <w:t>ым принято судом, председатель К</w:t>
      </w:r>
      <w:r w:rsidR="00D21977" w:rsidRPr="00D21977">
        <w:rPr>
          <w:bCs/>
          <w:sz w:val="26"/>
          <w:szCs w:val="26"/>
        </w:rPr>
        <w:t xml:space="preserve">онтрольно-счетной палаты незамедлительно доводит информацию об указанном судебном решении и принимает решение об исполнении решения суда или обжаловании судебного решения. </w:t>
      </w:r>
    </w:p>
    <w:p w:rsidR="00D21977" w:rsidRPr="00D21977" w:rsidRDefault="002356BB" w:rsidP="00D21977">
      <w:pPr>
        <w:shd w:val="clear" w:color="auto" w:fill="FFFFFF"/>
        <w:ind w:firstLine="709"/>
        <w:jc w:val="both"/>
        <w:rPr>
          <w:bCs/>
          <w:sz w:val="26"/>
          <w:szCs w:val="26"/>
        </w:rPr>
      </w:pPr>
      <w:r>
        <w:rPr>
          <w:bCs/>
          <w:sz w:val="26"/>
          <w:szCs w:val="26"/>
        </w:rPr>
        <w:t>7</w:t>
      </w:r>
      <w:r w:rsidR="00D21977" w:rsidRPr="00D21977">
        <w:rPr>
          <w:bCs/>
          <w:sz w:val="26"/>
          <w:szCs w:val="26"/>
        </w:rPr>
        <w:t>.9. За неисполнение или ненадлежащее исполнен</w:t>
      </w:r>
      <w:r w:rsidR="009B299D">
        <w:rPr>
          <w:bCs/>
          <w:sz w:val="26"/>
          <w:szCs w:val="26"/>
        </w:rPr>
        <w:t>ие представлений (предписаний) К</w:t>
      </w:r>
      <w:r w:rsidR="00D21977" w:rsidRPr="00D21977">
        <w:rPr>
          <w:bCs/>
          <w:sz w:val="26"/>
          <w:szCs w:val="26"/>
        </w:rPr>
        <w:t>онтрольно-счетной палаты к юридическим лицам или к соответствующим должностным лицам могут быть применены меры ответственности в соответствии с законодательством Российской Федерации и зак</w:t>
      </w:r>
      <w:r w:rsidR="00297B2F">
        <w:rPr>
          <w:bCs/>
          <w:sz w:val="26"/>
          <w:szCs w:val="26"/>
        </w:rPr>
        <w:t xml:space="preserve">онодательством Приморского края, в порядке предусмотренном </w:t>
      </w:r>
      <w:r w:rsidR="00297B2F" w:rsidRPr="00297B2F">
        <w:rPr>
          <w:bCs/>
          <w:sz w:val="26"/>
          <w:szCs w:val="26"/>
        </w:rPr>
        <w:t>Стандарт</w:t>
      </w:r>
      <w:r w:rsidR="00297B2F">
        <w:rPr>
          <w:bCs/>
          <w:sz w:val="26"/>
          <w:szCs w:val="26"/>
        </w:rPr>
        <w:t>ом</w:t>
      </w:r>
      <w:r w:rsidR="00297B2F" w:rsidRPr="00297B2F">
        <w:rPr>
          <w:bCs/>
          <w:sz w:val="26"/>
          <w:szCs w:val="26"/>
        </w:rPr>
        <w:t xml:space="preserve"> </w:t>
      </w:r>
      <w:r w:rsidR="00297B2F" w:rsidRPr="00297B2F">
        <w:rPr>
          <w:bCs/>
          <w:sz w:val="26"/>
          <w:szCs w:val="26"/>
        </w:rPr>
        <w:lastRenderedPageBreak/>
        <w:t>внешнего муниципального финансового контроля «Порядок осуществления полномочий должностными лицами Контрольно-счетной палаты Дальнегорского городского округа при выявлении административных правонарушений»</w:t>
      </w:r>
      <w:r w:rsidR="00297B2F">
        <w:rPr>
          <w:bCs/>
          <w:sz w:val="26"/>
          <w:szCs w:val="26"/>
        </w:rPr>
        <w:t>.</w:t>
      </w:r>
    </w:p>
    <w:p w:rsidR="00D21977" w:rsidRPr="00D21977" w:rsidRDefault="002356BB" w:rsidP="00D21977">
      <w:pPr>
        <w:shd w:val="clear" w:color="auto" w:fill="FFFFFF"/>
        <w:ind w:firstLine="709"/>
        <w:jc w:val="both"/>
        <w:rPr>
          <w:bCs/>
          <w:sz w:val="26"/>
          <w:szCs w:val="26"/>
        </w:rPr>
      </w:pPr>
      <w:r w:rsidRPr="00297B2F">
        <w:rPr>
          <w:bCs/>
          <w:sz w:val="26"/>
          <w:szCs w:val="26"/>
        </w:rPr>
        <w:t>7</w:t>
      </w:r>
      <w:r w:rsidR="00D21977" w:rsidRPr="00297B2F">
        <w:rPr>
          <w:bCs/>
          <w:sz w:val="26"/>
          <w:szCs w:val="26"/>
        </w:rPr>
        <w:t>.10. Организацию контроля за реализаци</w:t>
      </w:r>
      <w:r w:rsidR="009B299D" w:rsidRPr="00297B2F">
        <w:rPr>
          <w:bCs/>
          <w:sz w:val="26"/>
          <w:szCs w:val="26"/>
        </w:rPr>
        <w:t>ей представлений (предписаний) К</w:t>
      </w:r>
      <w:r w:rsidR="00D21977" w:rsidRPr="00297B2F">
        <w:rPr>
          <w:bCs/>
          <w:sz w:val="26"/>
          <w:szCs w:val="26"/>
        </w:rPr>
        <w:t>онтрольно-счетной па</w:t>
      </w:r>
      <w:r w:rsidR="00297B2F" w:rsidRPr="00297B2F">
        <w:rPr>
          <w:bCs/>
          <w:sz w:val="26"/>
          <w:szCs w:val="26"/>
        </w:rPr>
        <w:t>латы осуществляет председатель К</w:t>
      </w:r>
      <w:r w:rsidR="00D21977" w:rsidRPr="00297B2F">
        <w:rPr>
          <w:bCs/>
          <w:sz w:val="26"/>
          <w:szCs w:val="26"/>
        </w:rPr>
        <w:t>онтрольно-счетной палаты. Контрол</w:t>
      </w:r>
      <w:r w:rsidR="00297B2F" w:rsidRPr="00297B2F">
        <w:rPr>
          <w:bCs/>
          <w:sz w:val="26"/>
          <w:szCs w:val="26"/>
        </w:rPr>
        <w:t>ь за реализацией представлений К</w:t>
      </w:r>
      <w:r w:rsidR="00D21977" w:rsidRPr="00297B2F">
        <w:rPr>
          <w:bCs/>
          <w:sz w:val="26"/>
          <w:szCs w:val="26"/>
        </w:rPr>
        <w:t>онтрольно-счетной палаты осуществляется</w:t>
      </w:r>
      <w:r w:rsidR="00297B2F" w:rsidRPr="00297B2F">
        <w:rPr>
          <w:bCs/>
          <w:sz w:val="26"/>
          <w:szCs w:val="26"/>
        </w:rPr>
        <w:t xml:space="preserve"> уполномоченными</w:t>
      </w:r>
      <w:r w:rsidR="00D21977" w:rsidRPr="00297B2F">
        <w:rPr>
          <w:bCs/>
          <w:sz w:val="26"/>
          <w:szCs w:val="26"/>
        </w:rPr>
        <w:t xml:space="preserve"> должностными лицами</w:t>
      </w:r>
      <w:r w:rsidR="00297B2F" w:rsidRPr="00297B2F">
        <w:rPr>
          <w:bCs/>
          <w:sz w:val="26"/>
          <w:szCs w:val="26"/>
        </w:rPr>
        <w:t>.</w:t>
      </w:r>
    </w:p>
    <w:p w:rsidR="00D21977" w:rsidRPr="00D21977" w:rsidRDefault="009B299D" w:rsidP="00D21977">
      <w:pPr>
        <w:shd w:val="clear" w:color="auto" w:fill="FFFFFF"/>
        <w:ind w:firstLine="709"/>
        <w:jc w:val="both"/>
        <w:rPr>
          <w:bCs/>
          <w:sz w:val="26"/>
          <w:szCs w:val="26"/>
        </w:rPr>
      </w:pPr>
      <w:r w:rsidRPr="0052182F">
        <w:rPr>
          <w:bCs/>
          <w:sz w:val="26"/>
          <w:szCs w:val="26"/>
        </w:rPr>
        <w:t>Должностные лица К</w:t>
      </w:r>
      <w:r w:rsidR="00D21977" w:rsidRPr="0052182F">
        <w:rPr>
          <w:bCs/>
          <w:sz w:val="26"/>
          <w:szCs w:val="26"/>
        </w:rPr>
        <w:t xml:space="preserve">онтрольно-счетной палаты, ответственные за проведение </w:t>
      </w:r>
      <w:r w:rsidR="0052182F" w:rsidRPr="0052182F">
        <w:rPr>
          <w:bCs/>
          <w:sz w:val="26"/>
          <w:szCs w:val="26"/>
        </w:rPr>
        <w:t>мониторинга</w:t>
      </w:r>
      <w:r w:rsidR="00D21977" w:rsidRPr="0052182F">
        <w:rPr>
          <w:bCs/>
          <w:sz w:val="26"/>
          <w:szCs w:val="26"/>
        </w:rPr>
        <w:t>, до 15 числа месяца, следующего за отчетным квар</w:t>
      </w:r>
      <w:r w:rsidRPr="0052182F">
        <w:rPr>
          <w:bCs/>
          <w:sz w:val="26"/>
          <w:szCs w:val="26"/>
        </w:rPr>
        <w:t>талом, направляют председателю К</w:t>
      </w:r>
      <w:r w:rsidR="00D21977" w:rsidRPr="0052182F">
        <w:rPr>
          <w:bCs/>
          <w:sz w:val="26"/>
          <w:szCs w:val="26"/>
        </w:rPr>
        <w:t>онтрольно-счетной палаты информацию о результатах реализации предст</w:t>
      </w:r>
      <w:r w:rsidRPr="0052182F">
        <w:rPr>
          <w:bCs/>
          <w:sz w:val="26"/>
          <w:szCs w:val="26"/>
        </w:rPr>
        <w:t>авлений К</w:t>
      </w:r>
      <w:r w:rsidR="00D21977" w:rsidRPr="0052182F">
        <w:rPr>
          <w:bCs/>
          <w:sz w:val="26"/>
          <w:szCs w:val="26"/>
        </w:rPr>
        <w:t>онтрольно-счетной палаты, срок реализации которых истек в отчетном квартале</w:t>
      </w:r>
      <w:r w:rsidR="005176CF">
        <w:rPr>
          <w:bCs/>
          <w:sz w:val="26"/>
          <w:szCs w:val="26"/>
        </w:rPr>
        <w:t>.</w:t>
      </w:r>
    </w:p>
    <w:p w:rsidR="00D21977" w:rsidRPr="00D21977" w:rsidRDefault="00D21977" w:rsidP="00D21977">
      <w:pPr>
        <w:shd w:val="clear" w:color="auto" w:fill="FFFFFF"/>
        <w:ind w:firstLine="709"/>
        <w:jc w:val="both"/>
        <w:rPr>
          <w:bCs/>
          <w:sz w:val="26"/>
          <w:szCs w:val="26"/>
        </w:rPr>
      </w:pPr>
      <w:proofErr w:type="gramStart"/>
      <w:r w:rsidRPr="00D21977">
        <w:rPr>
          <w:bCs/>
          <w:sz w:val="26"/>
          <w:szCs w:val="26"/>
        </w:rPr>
        <w:t>Должностные лица, ответственные за проведение мероприятий по нереализованным в уста</w:t>
      </w:r>
      <w:r w:rsidR="009B299D">
        <w:rPr>
          <w:bCs/>
          <w:sz w:val="26"/>
          <w:szCs w:val="26"/>
        </w:rPr>
        <w:t>новленные сроки представлениям К</w:t>
      </w:r>
      <w:r w:rsidRPr="00D21977">
        <w:rPr>
          <w:bCs/>
          <w:sz w:val="26"/>
          <w:szCs w:val="26"/>
        </w:rPr>
        <w:t>онтрольно-счетной палаты напра</w:t>
      </w:r>
      <w:r w:rsidR="009B299D">
        <w:rPr>
          <w:bCs/>
          <w:sz w:val="26"/>
          <w:szCs w:val="26"/>
        </w:rPr>
        <w:t>вляют предложения председателю К</w:t>
      </w:r>
      <w:r w:rsidRPr="00D21977">
        <w:rPr>
          <w:bCs/>
          <w:sz w:val="26"/>
          <w:szCs w:val="26"/>
        </w:rPr>
        <w:t>онтрольно-счетной палаты по принятию мер к должностным лицам и организациям</w:t>
      </w:r>
      <w:r w:rsidR="009B299D">
        <w:rPr>
          <w:bCs/>
          <w:sz w:val="26"/>
          <w:szCs w:val="26"/>
        </w:rPr>
        <w:t>, не реализующим представления К</w:t>
      </w:r>
      <w:r w:rsidRPr="00D21977">
        <w:rPr>
          <w:bCs/>
          <w:sz w:val="26"/>
          <w:szCs w:val="26"/>
        </w:rPr>
        <w:t>онтрольно-счетной палаты, или о продлении срока кон</w:t>
      </w:r>
      <w:r w:rsidR="009B299D">
        <w:rPr>
          <w:bCs/>
          <w:sz w:val="26"/>
          <w:szCs w:val="26"/>
        </w:rPr>
        <w:t>троля реализации представлений К</w:t>
      </w:r>
      <w:r w:rsidRPr="00D21977">
        <w:rPr>
          <w:bCs/>
          <w:sz w:val="26"/>
          <w:szCs w:val="26"/>
        </w:rPr>
        <w:t>онтрольно-счетной палаты с обоснованием причин.</w:t>
      </w:r>
      <w:proofErr w:type="gramEnd"/>
    </w:p>
    <w:p w:rsidR="00D21977" w:rsidRPr="00D21977" w:rsidRDefault="00D21977" w:rsidP="00D21977">
      <w:pPr>
        <w:shd w:val="clear" w:color="auto" w:fill="FFFFFF"/>
        <w:ind w:firstLine="709"/>
        <w:jc w:val="both"/>
        <w:rPr>
          <w:bCs/>
          <w:sz w:val="26"/>
          <w:szCs w:val="26"/>
        </w:rPr>
      </w:pPr>
      <w:r w:rsidRPr="00D21977">
        <w:rPr>
          <w:bCs/>
          <w:sz w:val="26"/>
          <w:szCs w:val="26"/>
        </w:rPr>
        <w:t>Решение о с</w:t>
      </w:r>
      <w:r w:rsidR="0052182F">
        <w:rPr>
          <w:bCs/>
          <w:sz w:val="26"/>
          <w:szCs w:val="26"/>
        </w:rPr>
        <w:t>нятии с контроля представлений К</w:t>
      </w:r>
      <w:r w:rsidRPr="00D21977">
        <w:rPr>
          <w:bCs/>
          <w:sz w:val="26"/>
          <w:szCs w:val="26"/>
        </w:rPr>
        <w:t>онтрольно-счетной па</w:t>
      </w:r>
      <w:r w:rsidR="0052182F">
        <w:rPr>
          <w:bCs/>
          <w:sz w:val="26"/>
          <w:szCs w:val="26"/>
        </w:rPr>
        <w:t>латы принимается председателем К</w:t>
      </w:r>
      <w:r w:rsidRPr="00D21977">
        <w:rPr>
          <w:bCs/>
          <w:sz w:val="26"/>
          <w:szCs w:val="26"/>
        </w:rPr>
        <w:t>онтрольно-счетной палаты. Решение о снятии с контроля оформляе</w:t>
      </w:r>
      <w:r w:rsidR="0052182F">
        <w:rPr>
          <w:bCs/>
          <w:sz w:val="26"/>
          <w:szCs w:val="26"/>
        </w:rPr>
        <w:t>тся распоряжением председателя К</w:t>
      </w:r>
      <w:r w:rsidRPr="00D21977">
        <w:rPr>
          <w:bCs/>
          <w:sz w:val="26"/>
          <w:szCs w:val="26"/>
        </w:rPr>
        <w:t>онтрольно-счетной палаты.</w:t>
      </w:r>
    </w:p>
    <w:p w:rsidR="00D21977" w:rsidRPr="00D21977" w:rsidRDefault="002356BB" w:rsidP="002356BB">
      <w:pPr>
        <w:shd w:val="clear" w:color="auto" w:fill="FFFFFF"/>
        <w:ind w:firstLine="709"/>
        <w:jc w:val="both"/>
        <w:rPr>
          <w:bCs/>
          <w:sz w:val="26"/>
          <w:szCs w:val="26"/>
        </w:rPr>
      </w:pPr>
      <w:r>
        <w:rPr>
          <w:bCs/>
          <w:sz w:val="26"/>
          <w:szCs w:val="26"/>
        </w:rPr>
        <w:t>7</w:t>
      </w:r>
      <w:r w:rsidR="00D21977" w:rsidRPr="00D21977">
        <w:rPr>
          <w:bCs/>
          <w:sz w:val="26"/>
          <w:szCs w:val="26"/>
        </w:rPr>
        <w:t>.11. Сроком завершения кон</w:t>
      </w:r>
      <w:r w:rsidR="0052182F">
        <w:rPr>
          <w:bCs/>
          <w:sz w:val="26"/>
          <w:szCs w:val="26"/>
        </w:rPr>
        <w:t>троля реализации представления К</w:t>
      </w:r>
      <w:r w:rsidR="00D21977" w:rsidRPr="00D21977">
        <w:rPr>
          <w:bCs/>
          <w:sz w:val="26"/>
          <w:szCs w:val="26"/>
        </w:rPr>
        <w:t>онтрольно-счетной палаты является принятие по представлению мер исчерпывающего характера или дата принятия решения о снятии его с контроля.</w:t>
      </w:r>
    </w:p>
    <w:p w:rsidR="00D21977" w:rsidRPr="00D21977" w:rsidRDefault="0052182F" w:rsidP="00D21977">
      <w:pPr>
        <w:shd w:val="clear" w:color="auto" w:fill="FFFFFF"/>
        <w:ind w:firstLine="709"/>
        <w:jc w:val="both"/>
        <w:rPr>
          <w:bCs/>
          <w:sz w:val="26"/>
          <w:szCs w:val="26"/>
        </w:rPr>
      </w:pPr>
      <w:r>
        <w:rPr>
          <w:bCs/>
          <w:sz w:val="26"/>
          <w:szCs w:val="26"/>
        </w:rPr>
        <w:t>Решение о снятии представления К</w:t>
      </w:r>
      <w:r w:rsidR="00D21977" w:rsidRPr="00D21977">
        <w:rPr>
          <w:bCs/>
          <w:sz w:val="26"/>
          <w:szCs w:val="26"/>
        </w:rPr>
        <w:t>онтрольно-счетной палаты с контроля может быть принято только при выполнении следующих условий:</w:t>
      </w:r>
    </w:p>
    <w:p w:rsidR="00D21977" w:rsidRPr="00D21977" w:rsidRDefault="0052182F" w:rsidP="00D21977">
      <w:pPr>
        <w:shd w:val="clear" w:color="auto" w:fill="FFFFFF"/>
        <w:ind w:firstLine="709"/>
        <w:jc w:val="both"/>
        <w:rPr>
          <w:bCs/>
          <w:sz w:val="26"/>
          <w:szCs w:val="26"/>
        </w:rPr>
      </w:pPr>
      <w:r>
        <w:rPr>
          <w:bCs/>
          <w:sz w:val="26"/>
          <w:szCs w:val="26"/>
        </w:rPr>
        <w:t>а) принятия по представлению К</w:t>
      </w:r>
      <w:r w:rsidR="00D21977" w:rsidRPr="00D21977">
        <w:rPr>
          <w:bCs/>
          <w:sz w:val="26"/>
          <w:szCs w:val="26"/>
        </w:rPr>
        <w:t>онтрольно-счетной палаты решений и мер по их реализации;</w:t>
      </w:r>
    </w:p>
    <w:p w:rsidR="00D21977" w:rsidRPr="00D21977" w:rsidRDefault="00D21977" w:rsidP="00D21977">
      <w:pPr>
        <w:shd w:val="clear" w:color="auto" w:fill="FFFFFF"/>
        <w:ind w:firstLine="709"/>
        <w:jc w:val="both"/>
        <w:rPr>
          <w:bCs/>
          <w:sz w:val="26"/>
          <w:szCs w:val="26"/>
        </w:rPr>
      </w:pPr>
      <w:r w:rsidRPr="00D21977">
        <w:rPr>
          <w:bCs/>
          <w:sz w:val="26"/>
          <w:szCs w:val="26"/>
        </w:rPr>
        <w:t xml:space="preserve">б) информирования </w:t>
      </w:r>
      <w:r w:rsidR="0052182F">
        <w:rPr>
          <w:bCs/>
          <w:sz w:val="26"/>
          <w:szCs w:val="26"/>
        </w:rPr>
        <w:t>К</w:t>
      </w:r>
      <w:r w:rsidRPr="00D21977">
        <w:rPr>
          <w:bCs/>
          <w:sz w:val="26"/>
          <w:szCs w:val="26"/>
        </w:rPr>
        <w:t>онтрольно-счетной палаты в установленные сро</w:t>
      </w:r>
      <w:r w:rsidR="0052182F">
        <w:rPr>
          <w:bCs/>
          <w:sz w:val="26"/>
          <w:szCs w:val="26"/>
        </w:rPr>
        <w:t>ки о принятых по представлению К</w:t>
      </w:r>
      <w:r w:rsidRPr="00D21977">
        <w:rPr>
          <w:bCs/>
          <w:sz w:val="26"/>
          <w:szCs w:val="26"/>
        </w:rPr>
        <w:t>онтрольно-счетной палаты решениях и мерах по их реализации;</w:t>
      </w:r>
    </w:p>
    <w:p w:rsidR="00D21977" w:rsidRDefault="00D21977" w:rsidP="00D21977">
      <w:pPr>
        <w:shd w:val="clear" w:color="auto" w:fill="FFFFFF"/>
        <w:ind w:firstLine="709"/>
        <w:jc w:val="both"/>
        <w:rPr>
          <w:bCs/>
          <w:sz w:val="26"/>
          <w:szCs w:val="26"/>
        </w:rPr>
      </w:pPr>
      <w:r w:rsidRPr="00D21977">
        <w:rPr>
          <w:bCs/>
          <w:sz w:val="26"/>
          <w:szCs w:val="26"/>
        </w:rPr>
        <w:t>в) наличия обстоятельств, при которых реализация представления невозможна (ликвидация объекта контроля, изменения в законодательстве, принятые судебные решения и т.п.)</w:t>
      </w:r>
    </w:p>
    <w:p w:rsidR="00D21977" w:rsidRDefault="00D21977" w:rsidP="00F62A1D">
      <w:pPr>
        <w:shd w:val="clear" w:color="auto" w:fill="FFFFFF"/>
        <w:jc w:val="both"/>
        <w:rPr>
          <w:bCs/>
          <w:sz w:val="26"/>
          <w:szCs w:val="26"/>
        </w:rPr>
      </w:pPr>
    </w:p>
    <w:p w:rsidR="00807A17" w:rsidRPr="00491601" w:rsidRDefault="002D6387" w:rsidP="00807A17">
      <w:pPr>
        <w:shd w:val="clear" w:color="auto" w:fill="FFFFFF"/>
        <w:spacing w:after="240"/>
        <w:ind w:firstLine="709"/>
        <w:jc w:val="both"/>
        <w:rPr>
          <w:b/>
          <w:bCs/>
          <w:sz w:val="26"/>
          <w:szCs w:val="26"/>
        </w:rPr>
      </w:pPr>
      <w:r>
        <w:rPr>
          <w:b/>
          <w:bCs/>
          <w:sz w:val="26"/>
          <w:szCs w:val="26"/>
        </w:rPr>
        <w:t>8</w:t>
      </w:r>
      <w:r w:rsidR="00491601" w:rsidRPr="00491601">
        <w:rPr>
          <w:b/>
          <w:bCs/>
          <w:sz w:val="26"/>
          <w:szCs w:val="26"/>
        </w:rPr>
        <w:t xml:space="preserve">. Контроль реализации обращений в правоохранительные и надзорные органы </w:t>
      </w:r>
    </w:p>
    <w:p w:rsidR="00E73489" w:rsidRDefault="002D6387" w:rsidP="00D21977">
      <w:pPr>
        <w:shd w:val="clear" w:color="auto" w:fill="FFFFFF"/>
        <w:ind w:firstLine="709"/>
        <w:jc w:val="both"/>
        <w:rPr>
          <w:bCs/>
          <w:sz w:val="26"/>
          <w:szCs w:val="26"/>
        </w:rPr>
      </w:pPr>
      <w:r>
        <w:rPr>
          <w:bCs/>
          <w:sz w:val="26"/>
          <w:szCs w:val="26"/>
        </w:rPr>
        <w:t>8</w:t>
      </w:r>
      <w:r w:rsidR="00491601" w:rsidRPr="00491601">
        <w:rPr>
          <w:bCs/>
          <w:sz w:val="26"/>
          <w:szCs w:val="26"/>
        </w:rPr>
        <w:t xml:space="preserve">.1. </w:t>
      </w:r>
      <w:r w:rsidR="00E73489" w:rsidRPr="00E73489">
        <w:rPr>
          <w:bCs/>
          <w:sz w:val="26"/>
          <w:szCs w:val="26"/>
        </w:rPr>
        <w:t>По итогам рассмотрения правоохранительными</w:t>
      </w:r>
      <w:r w:rsidR="00E73489">
        <w:rPr>
          <w:bCs/>
          <w:sz w:val="26"/>
          <w:szCs w:val="26"/>
        </w:rPr>
        <w:t xml:space="preserve"> и надзорными</w:t>
      </w:r>
      <w:r w:rsidR="00E73489" w:rsidRPr="00E73489">
        <w:rPr>
          <w:bCs/>
          <w:sz w:val="26"/>
          <w:szCs w:val="26"/>
        </w:rPr>
        <w:t xml:space="preserve"> органами материалов </w:t>
      </w:r>
      <w:r w:rsidR="00797EA8">
        <w:rPr>
          <w:bCs/>
          <w:sz w:val="26"/>
          <w:szCs w:val="26"/>
        </w:rPr>
        <w:t>обращений</w:t>
      </w:r>
      <w:r w:rsidR="00E73489" w:rsidRPr="00E73489">
        <w:rPr>
          <w:bCs/>
          <w:sz w:val="26"/>
          <w:szCs w:val="26"/>
        </w:rPr>
        <w:t xml:space="preserve">, направленных в их адрес </w:t>
      </w:r>
      <w:r w:rsidR="00797EA8">
        <w:rPr>
          <w:bCs/>
          <w:sz w:val="26"/>
          <w:szCs w:val="26"/>
        </w:rPr>
        <w:t>К</w:t>
      </w:r>
      <w:r w:rsidR="00E73489">
        <w:rPr>
          <w:bCs/>
          <w:sz w:val="26"/>
          <w:szCs w:val="26"/>
        </w:rPr>
        <w:t>онтрольно-счетной палатой</w:t>
      </w:r>
      <w:r w:rsidR="00E73489" w:rsidRPr="00E73489">
        <w:rPr>
          <w:bCs/>
          <w:sz w:val="26"/>
          <w:szCs w:val="26"/>
        </w:rPr>
        <w:t xml:space="preserve">, </w:t>
      </w:r>
      <w:r w:rsidR="00797EA8">
        <w:rPr>
          <w:bCs/>
          <w:sz w:val="26"/>
          <w:szCs w:val="26"/>
        </w:rPr>
        <w:t>по результатам контрольных и экспертно-аналитических мероприятий, проводится анализ принятых</w:t>
      </w:r>
      <w:r w:rsidR="00052CFF">
        <w:rPr>
          <w:bCs/>
          <w:sz w:val="26"/>
          <w:szCs w:val="26"/>
        </w:rPr>
        <w:t xml:space="preserve"> ими</w:t>
      </w:r>
      <w:r w:rsidR="00797EA8">
        <w:rPr>
          <w:bCs/>
          <w:sz w:val="26"/>
          <w:szCs w:val="26"/>
        </w:rPr>
        <w:t xml:space="preserve"> мер по выявленным</w:t>
      </w:r>
      <w:r w:rsidR="00052CFF">
        <w:rPr>
          <w:bCs/>
          <w:sz w:val="26"/>
          <w:szCs w:val="26"/>
        </w:rPr>
        <w:t xml:space="preserve"> палатой</w:t>
      </w:r>
      <w:r w:rsidR="00797EA8">
        <w:rPr>
          <w:bCs/>
          <w:sz w:val="26"/>
          <w:szCs w:val="26"/>
        </w:rPr>
        <w:t xml:space="preserve"> нарушениям</w:t>
      </w:r>
      <w:r w:rsidR="00052CFF">
        <w:rPr>
          <w:bCs/>
          <w:sz w:val="26"/>
          <w:szCs w:val="26"/>
        </w:rPr>
        <w:t xml:space="preserve"> и фактам</w:t>
      </w:r>
      <w:r w:rsidR="00797EA8">
        <w:rPr>
          <w:bCs/>
          <w:sz w:val="26"/>
          <w:szCs w:val="26"/>
        </w:rPr>
        <w:t>.</w:t>
      </w:r>
    </w:p>
    <w:p w:rsidR="00491601" w:rsidRDefault="00491601" w:rsidP="00D21977">
      <w:pPr>
        <w:shd w:val="clear" w:color="auto" w:fill="FFFFFF"/>
        <w:ind w:firstLine="709"/>
        <w:jc w:val="both"/>
        <w:rPr>
          <w:bCs/>
          <w:sz w:val="26"/>
          <w:szCs w:val="26"/>
        </w:rPr>
      </w:pPr>
      <w:r w:rsidRPr="00491601">
        <w:rPr>
          <w:bCs/>
          <w:sz w:val="26"/>
          <w:szCs w:val="26"/>
        </w:rPr>
        <w:t xml:space="preserve">Контроль реализации направления обращений включает в себя следующие процедуры: </w:t>
      </w:r>
    </w:p>
    <w:p w:rsidR="00491601" w:rsidRDefault="00491601" w:rsidP="00D21977">
      <w:pPr>
        <w:shd w:val="clear" w:color="auto" w:fill="FFFFFF"/>
        <w:ind w:firstLine="709"/>
        <w:jc w:val="both"/>
        <w:rPr>
          <w:bCs/>
          <w:sz w:val="26"/>
          <w:szCs w:val="26"/>
        </w:rPr>
      </w:pPr>
      <w:r w:rsidRPr="00491601">
        <w:rPr>
          <w:bCs/>
          <w:sz w:val="26"/>
          <w:szCs w:val="26"/>
        </w:rPr>
        <w:t xml:space="preserve">а) постановка на контроль; </w:t>
      </w:r>
    </w:p>
    <w:p w:rsidR="00491601" w:rsidRDefault="00491601" w:rsidP="00D21977">
      <w:pPr>
        <w:shd w:val="clear" w:color="auto" w:fill="FFFFFF"/>
        <w:ind w:firstLine="709"/>
        <w:jc w:val="both"/>
        <w:rPr>
          <w:bCs/>
          <w:sz w:val="26"/>
          <w:szCs w:val="26"/>
        </w:rPr>
      </w:pPr>
      <w:r w:rsidRPr="00491601">
        <w:rPr>
          <w:bCs/>
          <w:sz w:val="26"/>
          <w:szCs w:val="26"/>
        </w:rPr>
        <w:t xml:space="preserve">б) анализ хода и результатов реализации направленной информации; </w:t>
      </w:r>
    </w:p>
    <w:p w:rsidR="00491601" w:rsidRDefault="00491601" w:rsidP="00D21977">
      <w:pPr>
        <w:shd w:val="clear" w:color="auto" w:fill="FFFFFF"/>
        <w:ind w:firstLine="709"/>
        <w:jc w:val="both"/>
        <w:rPr>
          <w:bCs/>
          <w:sz w:val="26"/>
          <w:szCs w:val="26"/>
        </w:rPr>
      </w:pPr>
      <w:r w:rsidRPr="00491601">
        <w:rPr>
          <w:bCs/>
          <w:sz w:val="26"/>
          <w:szCs w:val="26"/>
        </w:rPr>
        <w:t xml:space="preserve">в) снятие с контроля. </w:t>
      </w:r>
    </w:p>
    <w:p w:rsidR="00497BE3" w:rsidRDefault="002D6387" w:rsidP="00D21977">
      <w:pPr>
        <w:shd w:val="clear" w:color="auto" w:fill="FFFFFF"/>
        <w:ind w:firstLine="709"/>
        <w:jc w:val="both"/>
        <w:rPr>
          <w:bCs/>
          <w:sz w:val="26"/>
          <w:szCs w:val="26"/>
        </w:rPr>
      </w:pPr>
      <w:r>
        <w:rPr>
          <w:bCs/>
          <w:sz w:val="26"/>
          <w:szCs w:val="26"/>
        </w:rPr>
        <w:t>8</w:t>
      </w:r>
      <w:r w:rsidR="00491601" w:rsidRPr="00491601">
        <w:rPr>
          <w:bCs/>
          <w:sz w:val="26"/>
          <w:szCs w:val="26"/>
        </w:rPr>
        <w:t xml:space="preserve">.2. Анализ хода и результатов реализации обращений осуществляется </w:t>
      </w:r>
      <w:r w:rsidR="00793712">
        <w:rPr>
          <w:bCs/>
          <w:sz w:val="26"/>
          <w:szCs w:val="26"/>
        </w:rPr>
        <w:lastRenderedPageBreak/>
        <w:t>должностным лицом К</w:t>
      </w:r>
      <w:r w:rsidR="00491601">
        <w:rPr>
          <w:bCs/>
          <w:sz w:val="26"/>
          <w:szCs w:val="26"/>
        </w:rPr>
        <w:t>онтрольно-счетной палаты</w:t>
      </w:r>
      <w:r w:rsidR="00491601" w:rsidRPr="00491601">
        <w:rPr>
          <w:bCs/>
          <w:sz w:val="26"/>
          <w:szCs w:val="26"/>
        </w:rPr>
        <w:t xml:space="preserve"> на основании информации о принятых мерах, полученной от правоохр</w:t>
      </w:r>
      <w:r w:rsidR="00497BE3">
        <w:rPr>
          <w:bCs/>
          <w:sz w:val="26"/>
          <w:szCs w:val="26"/>
        </w:rPr>
        <w:t>анительных и надзорных органов.</w:t>
      </w:r>
    </w:p>
    <w:p w:rsidR="00F1027A" w:rsidRDefault="002D6387" w:rsidP="00F1027A">
      <w:pPr>
        <w:shd w:val="clear" w:color="auto" w:fill="FFFFFF"/>
        <w:ind w:firstLine="709"/>
        <w:jc w:val="both"/>
        <w:rPr>
          <w:bCs/>
          <w:sz w:val="26"/>
          <w:szCs w:val="26"/>
        </w:rPr>
      </w:pPr>
      <w:r>
        <w:rPr>
          <w:bCs/>
          <w:sz w:val="26"/>
          <w:szCs w:val="26"/>
        </w:rPr>
        <w:t>8</w:t>
      </w:r>
      <w:r w:rsidR="00F1027A">
        <w:rPr>
          <w:bCs/>
          <w:sz w:val="26"/>
          <w:szCs w:val="26"/>
        </w:rPr>
        <w:t xml:space="preserve">.3. </w:t>
      </w:r>
      <w:r w:rsidR="00F1027A" w:rsidRPr="00F1027A">
        <w:rPr>
          <w:bCs/>
          <w:sz w:val="26"/>
          <w:szCs w:val="26"/>
        </w:rPr>
        <w:t>В ходе анализа информации, полученной от правоохранительн</w:t>
      </w:r>
      <w:r w:rsidR="00F1027A">
        <w:rPr>
          <w:bCs/>
          <w:sz w:val="26"/>
          <w:szCs w:val="26"/>
        </w:rPr>
        <w:t xml:space="preserve">ых </w:t>
      </w:r>
      <w:r w:rsidR="00807A17">
        <w:rPr>
          <w:bCs/>
          <w:sz w:val="26"/>
          <w:szCs w:val="26"/>
        </w:rPr>
        <w:t xml:space="preserve">и надзорных </w:t>
      </w:r>
      <w:r w:rsidR="00F1027A">
        <w:rPr>
          <w:bCs/>
          <w:sz w:val="26"/>
          <w:szCs w:val="26"/>
        </w:rPr>
        <w:t>органов</w:t>
      </w:r>
      <w:r w:rsidR="00F1027A" w:rsidRPr="00F1027A">
        <w:rPr>
          <w:bCs/>
          <w:sz w:val="26"/>
          <w:szCs w:val="26"/>
        </w:rPr>
        <w:t>, осуществляются следующие действия: определяется, соблюдаются ли правоохранительным органом</w:t>
      </w:r>
      <w:r w:rsidR="00807A17">
        <w:rPr>
          <w:bCs/>
          <w:sz w:val="26"/>
          <w:szCs w:val="26"/>
        </w:rPr>
        <w:t xml:space="preserve"> (надзорным органом)</w:t>
      </w:r>
      <w:r w:rsidR="00F1027A" w:rsidRPr="00F1027A">
        <w:rPr>
          <w:bCs/>
          <w:sz w:val="26"/>
          <w:szCs w:val="26"/>
        </w:rPr>
        <w:t xml:space="preserve"> при рассмотрении им обращения и принятии мер положения документа о сотрудничестве (взаимодействии), подписанного </w:t>
      </w:r>
      <w:r w:rsidR="00793712">
        <w:rPr>
          <w:bCs/>
          <w:sz w:val="26"/>
          <w:szCs w:val="26"/>
        </w:rPr>
        <w:t>К</w:t>
      </w:r>
      <w:r w:rsidR="00F1027A">
        <w:rPr>
          <w:bCs/>
          <w:sz w:val="26"/>
          <w:szCs w:val="26"/>
        </w:rPr>
        <w:t>онтрольно-счетной палатой</w:t>
      </w:r>
      <w:r w:rsidR="00F1027A" w:rsidRPr="00F1027A">
        <w:rPr>
          <w:bCs/>
          <w:sz w:val="26"/>
          <w:szCs w:val="26"/>
        </w:rPr>
        <w:t xml:space="preserve"> и правоохранительным</w:t>
      </w:r>
      <w:r w:rsidR="00807A17">
        <w:rPr>
          <w:bCs/>
          <w:sz w:val="26"/>
          <w:szCs w:val="26"/>
        </w:rPr>
        <w:t xml:space="preserve"> (надзорным)</w:t>
      </w:r>
      <w:r w:rsidR="00F1027A" w:rsidRPr="00F1027A">
        <w:rPr>
          <w:bCs/>
          <w:sz w:val="26"/>
          <w:szCs w:val="26"/>
        </w:rPr>
        <w:t xml:space="preserve"> органом; анализируются результаты мер, принятых правоохранительным</w:t>
      </w:r>
      <w:r w:rsidR="00807A17">
        <w:rPr>
          <w:bCs/>
          <w:sz w:val="26"/>
          <w:szCs w:val="26"/>
        </w:rPr>
        <w:t xml:space="preserve"> (надзорным)</w:t>
      </w:r>
      <w:r w:rsidR="00F1027A" w:rsidRPr="00F1027A">
        <w:rPr>
          <w:bCs/>
          <w:sz w:val="26"/>
          <w:szCs w:val="26"/>
        </w:rPr>
        <w:t xml:space="preserve"> органом</w:t>
      </w:r>
      <w:r w:rsidR="00F1027A">
        <w:rPr>
          <w:bCs/>
          <w:sz w:val="26"/>
          <w:szCs w:val="26"/>
        </w:rPr>
        <w:t>. Также а</w:t>
      </w:r>
      <w:r w:rsidR="00F1027A" w:rsidRPr="00F1027A">
        <w:rPr>
          <w:bCs/>
          <w:sz w:val="26"/>
          <w:szCs w:val="26"/>
        </w:rPr>
        <w:t>нализируются причины отказа правоохранительного</w:t>
      </w:r>
      <w:r w:rsidR="00807A17">
        <w:rPr>
          <w:bCs/>
          <w:sz w:val="26"/>
          <w:szCs w:val="26"/>
        </w:rPr>
        <w:t xml:space="preserve"> (надзорного)</w:t>
      </w:r>
      <w:r w:rsidR="00F1027A" w:rsidRPr="00F1027A">
        <w:rPr>
          <w:bCs/>
          <w:sz w:val="26"/>
          <w:szCs w:val="26"/>
        </w:rPr>
        <w:t xml:space="preserve"> органа в принятии мер по материалам, направленным </w:t>
      </w:r>
      <w:r w:rsidR="00793712">
        <w:rPr>
          <w:bCs/>
          <w:sz w:val="26"/>
          <w:szCs w:val="26"/>
        </w:rPr>
        <w:t>К</w:t>
      </w:r>
      <w:r w:rsidR="00F1027A">
        <w:rPr>
          <w:bCs/>
          <w:sz w:val="26"/>
          <w:szCs w:val="26"/>
        </w:rPr>
        <w:t>онтрольно-счетной палатой</w:t>
      </w:r>
      <w:r w:rsidR="00F1027A" w:rsidRPr="00F1027A">
        <w:rPr>
          <w:bCs/>
          <w:sz w:val="26"/>
          <w:szCs w:val="26"/>
        </w:rPr>
        <w:t xml:space="preserve"> по результатам мероприятия (в случае принятия </w:t>
      </w:r>
      <w:r w:rsidR="00F1027A">
        <w:rPr>
          <w:bCs/>
          <w:sz w:val="26"/>
          <w:szCs w:val="26"/>
        </w:rPr>
        <w:t>решения об отказе</w:t>
      </w:r>
      <w:r w:rsidR="00F1027A" w:rsidRPr="00F1027A">
        <w:rPr>
          <w:bCs/>
          <w:sz w:val="26"/>
          <w:szCs w:val="26"/>
        </w:rPr>
        <w:t>).</w:t>
      </w:r>
    </w:p>
    <w:p w:rsidR="00807A17" w:rsidRDefault="002D6387" w:rsidP="00F1027A">
      <w:pPr>
        <w:shd w:val="clear" w:color="auto" w:fill="FFFFFF"/>
        <w:ind w:firstLine="709"/>
        <w:jc w:val="both"/>
        <w:rPr>
          <w:bCs/>
          <w:sz w:val="26"/>
          <w:szCs w:val="26"/>
        </w:rPr>
      </w:pPr>
      <w:r>
        <w:rPr>
          <w:bCs/>
          <w:sz w:val="26"/>
          <w:szCs w:val="26"/>
        </w:rPr>
        <w:t>8</w:t>
      </w:r>
      <w:r w:rsidR="00807A17">
        <w:rPr>
          <w:bCs/>
          <w:sz w:val="26"/>
          <w:szCs w:val="26"/>
        </w:rPr>
        <w:t>.4. По результатам анализа полученной информации могут направляться информационные письма в иные органы.</w:t>
      </w:r>
    </w:p>
    <w:p w:rsidR="00807A17" w:rsidRDefault="00807A17" w:rsidP="00F1027A">
      <w:pPr>
        <w:shd w:val="clear" w:color="auto" w:fill="FFFFFF"/>
        <w:ind w:firstLine="709"/>
        <w:jc w:val="both"/>
        <w:rPr>
          <w:bCs/>
          <w:sz w:val="26"/>
          <w:szCs w:val="26"/>
        </w:rPr>
      </w:pPr>
      <w:r w:rsidRPr="00807A17">
        <w:rPr>
          <w:bCs/>
          <w:sz w:val="26"/>
          <w:szCs w:val="26"/>
        </w:rPr>
        <w:t>При несогласии с процессуальными р</w:t>
      </w:r>
      <w:r>
        <w:rPr>
          <w:bCs/>
          <w:sz w:val="26"/>
          <w:szCs w:val="26"/>
        </w:rPr>
        <w:t>ешениями (действиями или бездей</w:t>
      </w:r>
      <w:r w:rsidRPr="00807A17">
        <w:rPr>
          <w:bCs/>
          <w:sz w:val="26"/>
          <w:szCs w:val="26"/>
        </w:rPr>
        <w:t xml:space="preserve">ствием) правоохранительных </w:t>
      </w:r>
      <w:r>
        <w:rPr>
          <w:bCs/>
          <w:sz w:val="26"/>
          <w:szCs w:val="26"/>
        </w:rPr>
        <w:t xml:space="preserve">(надзорных) </w:t>
      </w:r>
      <w:r w:rsidRPr="00807A17">
        <w:rPr>
          <w:bCs/>
          <w:sz w:val="26"/>
          <w:szCs w:val="26"/>
        </w:rPr>
        <w:t>органов при рас</w:t>
      </w:r>
      <w:r>
        <w:rPr>
          <w:bCs/>
          <w:sz w:val="26"/>
          <w:szCs w:val="26"/>
        </w:rPr>
        <w:t>смотрении документов, направлен</w:t>
      </w:r>
      <w:r w:rsidRPr="00807A17">
        <w:rPr>
          <w:bCs/>
          <w:sz w:val="26"/>
          <w:szCs w:val="26"/>
        </w:rPr>
        <w:t>ных палатой, направляется обращение в соответствующий орган с предложением о проверке в порядке надзора принятых решений, совершенных действий или допущенного бездействия со стороны правоохранительного</w:t>
      </w:r>
      <w:r>
        <w:rPr>
          <w:bCs/>
          <w:sz w:val="26"/>
          <w:szCs w:val="26"/>
        </w:rPr>
        <w:t xml:space="preserve"> (надзорного)</w:t>
      </w:r>
      <w:r w:rsidRPr="00807A17">
        <w:rPr>
          <w:bCs/>
          <w:sz w:val="26"/>
          <w:szCs w:val="26"/>
        </w:rPr>
        <w:t xml:space="preserve"> органа.</w:t>
      </w:r>
    </w:p>
    <w:p w:rsidR="00491601" w:rsidRDefault="002D6387" w:rsidP="00D21977">
      <w:pPr>
        <w:shd w:val="clear" w:color="auto" w:fill="FFFFFF"/>
        <w:ind w:firstLine="709"/>
        <w:jc w:val="both"/>
        <w:rPr>
          <w:bCs/>
          <w:sz w:val="26"/>
          <w:szCs w:val="26"/>
        </w:rPr>
      </w:pPr>
      <w:r>
        <w:rPr>
          <w:bCs/>
          <w:sz w:val="26"/>
          <w:szCs w:val="26"/>
        </w:rPr>
        <w:t>8</w:t>
      </w:r>
      <w:r w:rsidR="00807A17">
        <w:rPr>
          <w:bCs/>
          <w:sz w:val="26"/>
          <w:szCs w:val="26"/>
        </w:rPr>
        <w:t>.5</w:t>
      </w:r>
      <w:r w:rsidR="00491601" w:rsidRPr="00491601">
        <w:rPr>
          <w:bCs/>
          <w:sz w:val="26"/>
          <w:szCs w:val="26"/>
        </w:rPr>
        <w:t>. Решение о снятии с контроля принимается в случае получения информации о рассмотрении</w:t>
      </w:r>
      <w:r w:rsidR="00497BE3">
        <w:rPr>
          <w:bCs/>
          <w:sz w:val="26"/>
          <w:szCs w:val="26"/>
        </w:rPr>
        <w:t xml:space="preserve"> </w:t>
      </w:r>
      <w:r w:rsidR="00491601" w:rsidRPr="00491601">
        <w:rPr>
          <w:bCs/>
          <w:sz w:val="26"/>
          <w:szCs w:val="26"/>
        </w:rPr>
        <w:t>правоохранительными</w:t>
      </w:r>
      <w:r w:rsidR="00807A17">
        <w:rPr>
          <w:bCs/>
          <w:sz w:val="26"/>
          <w:szCs w:val="26"/>
        </w:rPr>
        <w:t xml:space="preserve"> и надзорными органами обращений</w:t>
      </w:r>
      <w:r w:rsidR="00491601" w:rsidRPr="00491601">
        <w:rPr>
          <w:bCs/>
          <w:sz w:val="26"/>
          <w:szCs w:val="26"/>
        </w:rPr>
        <w:t xml:space="preserve"> и о</w:t>
      </w:r>
      <w:r w:rsidR="00497BE3">
        <w:rPr>
          <w:bCs/>
          <w:sz w:val="26"/>
          <w:szCs w:val="26"/>
        </w:rPr>
        <w:t xml:space="preserve"> </w:t>
      </w:r>
      <w:r w:rsidR="00491601" w:rsidRPr="00491601">
        <w:rPr>
          <w:bCs/>
          <w:sz w:val="26"/>
          <w:szCs w:val="26"/>
        </w:rPr>
        <w:t>принятых ими мер</w:t>
      </w:r>
      <w:r w:rsidR="00807A17">
        <w:rPr>
          <w:bCs/>
          <w:sz w:val="26"/>
          <w:szCs w:val="26"/>
        </w:rPr>
        <w:t>ах</w:t>
      </w:r>
      <w:r w:rsidR="00491601" w:rsidRPr="00491601">
        <w:rPr>
          <w:bCs/>
          <w:sz w:val="26"/>
          <w:szCs w:val="26"/>
        </w:rPr>
        <w:t xml:space="preserve"> реагирования, либо об отсутствии оснований для применения мер реа</w:t>
      </w:r>
      <w:r w:rsidR="00497BE3">
        <w:rPr>
          <w:bCs/>
          <w:sz w:val="26"/>
          <w:szCs w:val="26"/>
        </w:rPr>
        <w:t>гирования.</w:t>
      </w:r>
    </w:p>
    <w:p w:rsidR="00807A17" w:rsidRPr="00807A17" w:rsidRDefault="00807A17" w:rsidP="00807A17">
      <w:pPr>
        <w:shd w:val="clear" w:color="auto" w:fill="FFFFFF"/>
        <w:jc w:val="both"/>
        <w:rPr>
          <w:bCs/>
          <w:sz w:val="26"/>
          <w:szCs w:val="26"/>
        </w:rPr>
      </w:pPr>
    </w:p>
    <w:p w:rsidR="00807A17" w:rsidRPr="00807A17" w:rsidRDefault="002D6387" w:rsidP="00807A17">
      <w:pPr>
        <w:shd w:val="clear" w:color="auto" w:fill="FFFFFF"/>
        <w:spacing w:after="240"/>
        <w:ind w:firstLine="709"/>
        <w:jc w:val="both"/>
        <w:rPr>
          <w:b/>
          <w:bCs/>
          <w:sz w:val="26"/>
          <w:szCs w:val="26"/>
        </w:rPr>
      </w:pPr>
      <w:r>
        <w:rPr>
          <w:b/>
          <w:bCs/>
          <w:sz w:val="26"/>
          <w:szCs w:val="26"/>
        </w:rPr>
        <w:t>9</w:t>
      </w:r>
      <w:r w:rsidR="00807A17" w:rsidRPr="00807A17">
        <w:rPr>
          <w:b/>
          <w:bCs/>
          <w:sz w:val="26"/>
          <w:szCs w:val="26"/>
        </w:rPr>
        <w:t xml:space="preserve">. </w:t>
      </w:r>
      <w:r w:rsidR="00807A17">
        <w:rPr>
          <w:b/>
          <w:bCs/>
          <w:sz w:val="26"/>
          <w:szCs w:val="26"/>
        </w:rPr>
        <w:t>Реализация протоколов об административных правонарушениях</w:t>
      </w:r>
      <w:r w:rsidR="00807A17" w:rsidRPr="00807A17">
        <w:rPr>
          <w:b/>
          <w:bCs/>
          <w:sz w:val="26"/>
          <w:szCs w:val="26"/>
        </w:rPr>
        <w:t xml:space="preserve"> </w:t>
      </w:r>
    </w:p>
    <w:p w:rsidR="00807A17" w:rsidRPr="00807A17" w:rsidRDefault="002D6387" w:rsidP="00807A17">
      <w:pPr>
        <w:shd w:val="clear" w:color="auto" w:fill="FFFFFF"/>
        <w:ind w:firstLine="709"/>
        <w:jc w:val="both"/>
        <w:rPr>
          <w:bCs/>
          <w:sz w:val="26"/>
          <w:szCs w:val="26"/>
        </w:rPr>
      </w:pPr>
      <w:r>
        <w:rPr>
          <w:bCs/>
          <w:sz w:val="26"/>
          <w:szCs w:val="26"/>
        </w:rPr>
        <w:t>9</w:t>
      </w:r>
      <w:r w:rsidR="00807A17" w:rsidRPr="00807A17">
        <w:rPr>
          <w:bCs/>
          <w:sz w:val="26"/>
          <w:szCs w:val="26"/>
        </w:rPr>
        <w:t xml:space="preserve">.1. По делам об административных правонарушениях, возбужденным должностными лицами палаты, осуществляется </w:t>
      </w:r>
      <w:r w:rsidR="00086933">
        <w:rPr>
          <w:bCs/>
          <w:sz w:val="26"/>
          <w:szCs w:val="26"/>
        </w:rPr>
        <w:t>анализ результатов их рассмотре</w:t>
      </w:r>
      <w:r w:rsidR="00807A17" w:rsidRPr="00807A17">
        <w:rPr>
          <w:bCs/>
          <w:sz w:val="26"/>
          <w:szCs w:val="26"/>
        </w:rPr>
        <w:t>ния органами, уполномоченными Кодексом</w:t>
      </w:r>
      <w:r w:rsidR="00086933">
        <w:rPr>
          <w:bCs/>
          <w:sz w:val="26"/>
          <w:szCs w:val="26"/>
        </w:rPr>
        <w:t xml:space="preserve"> Российской Федерации об админи</w:t>
      </w:r>
      <w:r w:rsidR="00807A17" w:rsidRPr="00807A17">
        <w:rPr>
          <w:bCs/>
          <w:sz w:val="26"/>
          <w:szCs w:val="26"/>
        </w:rPr>
        <w:t>стративных правонарушениях</w:t>
      </w:r>
      <w:r w:rsidR="00086933">
        <w:rPr>
          <w:bCs/>
          <w:sz w:val="26"/>
          <w:szCs w:val="26"/>
        </w:rPr>
        <w:t xml:space="preserve">. </w:t>
      </w:r>
      <w:r w:rsidR="00807A17" w:rsidRPr="00807A17">
        <w:rPr>
          <w:bCs/>
          <w:sz w:val="26"/>
          <w:szCs w:val="26"/>
        </w:rPr>
        <w:t>Работники палаты участвуют в рассмотрении дел об административн</w:t>
      </w:r>
      <w:r w:rsidR="00086933">
        <w:rPr>
          <w:bCs/>
          <w:sz w:val="26"/>
          <w:szCs w:val="26"/>
        </w:rPr>
        <w:t>ых правона</w:t>
      </w:r>
      <w:r w:rsidR="00807A17" w:rsidRPr="00807A17">
        <w:rPr>
          <w:bCs/>
          <w:sz w:val="26"/>
          <w:szCs w:val="26"/>
        </w:rPr>
        <w:t xml:space="preserve">рушениях по приглашению (вызову) уполномоченных органов. </w:t>
      </w:r>
    </w:p>
    <w:p w:rsidR="005176CF" w:rsidRDefault="002D6387" w:rsidP="00807A17">
      <w:pPr>
        <w:shd w:val="clear" w:color="auto" w:fill="FFFFFF"/>
        <w:ind w:firstLine="709"/>
        <w:jc w:val="both"/>
        <w:rPr>
          <w:bCs/>
          <w:sz w:val="26"/>
          <w:szCs w:val="26"/>
        </w:rPr>
      </w:pPr>
      <w:r>
        <w:rPr>
          <w:bCs/>
          <w:sz w:val="26"/>
          <w:szCs w:val="26"/>
        </w:rPr>
        <w:t>9</w:t>
      </w:r>
      <w:r w:rsidR="00807A17" w:rsidRPr="00807A17">
        <w:rPr>
          <w:bCs/>
          <w:sz w:val="26"/>
          <w:szCs w:val="26"/>
        </w:rPr>
        <w:t>.2. Сведения о принятых решениях направляются судьями на основании части 2 статьи 29.11 Кодекса Российской Фе</w:t>
      </w:r>
      <w:r w:rsidR="00086933">
        <w:rPr>
          <w:bCs/>
          <w:sz w:val="26"/>
          <w:szCs w:val="26"/>
        </w:rPr>
        <w:t>дерации об административных пра</w:t>
      </w:r>
      <w:r w:rsidR="00807A17" w:rsidRPr="00807A17">
        <w:rPr>
          <w:bCs/>
          <w:sz w:val="26"/>
          <w:szCs w:val="26"/>
        </w:rPr>
        <w:t xml:space="preserve">вонарушениях. </w:t>
      </w:r>
    </w:p>
    <w:p w:rsidR="00807A17" w:rsidRPr="00807A17" w:rsidRDefault="002D6387" w:rsidP="00807A17">
      <w:pPr>
        <w:shd w:val="clear" w:color="auto" w:fill="FFFFFF"/>
        <w:ind w:firstLine="709"/>
        <w:jc w:val="both"/>
        <w:rPr>
          <w:bCs/>
          <w:sz w:val="26"/>
          <w:szCs w:val="26"/>
        </w:rPr>
      </w:pPr>
      <w:r>
        <w:rPr>
          <w:bCs/>
          <w:sz w:val="26"/>
          <w:szCs w:val="26"/>
        </w:rPr>
        <w:t>9</w:t>
      </w:r>
      <w:r w:rsidR="00807A17" w:rsidRPr="00807A17">
        <w:rPr>
          <w:bCs/>
          <w:sz w:val="26"/>
          <w:szCs w:val="26"/>
        </w:rPr>
        <w:t>.3. В случае обжалования участниками административного производства решений, принятых по результатам рассмотре</w:t>
      </w:r>
      <w:r w:rsidR="00086933">
        <w:rPr>
          <w:bCs/>
          <w:sz w:val="26"/>
          <w:szCs w:val="26"/>
        </w:rPr>
        <w:t>ния протоколов об административ</w:t>
      </w:r>
      <w:r w:rsidR="00807A17" w:rsidRPr="00807A17">
        <w:rPr>
          <w:bCs/>
          <w:sz w:val="26"/>
          <w:szCs w:val="26"/>
        </w:rPr>
        <w:t xml:space="preserve">ных правонарушениях, составленных должностными лицами </w:t>
      </w:r>
      <w:r w:rsidR="00086933">
        <w:rPr>
          <w:bCs/>
          <w:sz w:val="26"/>
          <w:szCs w:val="26"/>
        </w:rPr>
        <w:t xml:space="preserve">Контрольно-счетной палаты, должностные лица Контрольно-счетной </w:t>
      </w:r>
      <w:r w:rsidR="00807A17" w:rsidRPr="00807A17">
        <w:rPr>
          <w:bCs/>
          <w:sz w:val="26"/>
          <w:szCs w:val="26"/>
        </w:rPr>
        <w:t>палаты участвуют в рассмотрении жалоб п</w:t>
      </w:r>
      <w:r w:rsidR="00086933">
        <w:rPr>
          <w:bCs/>
          <w:sz w:val="26"/>
          <w:szCs w:val="26"/>
        </w:rPr>
        <w:t>о приглашению (вызову) уполномо</w:t>
      </w:r>
      <w:r w:rsidR="00807A17" w:rsidRPr="00807A17">
        <w:rPr>
          <w:bCs/>
          <w:sz w:val="26"/>
          <w:szCs w:val="26"/>
        </w:rPr>
        <w:t xml:space="preserve">ченных органов. Сведения о принятых по жалобам решениях направляются в </w:t>
      </w:r>
      <w:r w:rsidR="00086933">
        <w:rPr>
          <w:bCs/>
          <w:sz w:val="26"/>
          <w:szCs w:val="26"/>
        </w:rPr>
        <w:t>Контрольно-счетную па</w:t>
      </w:r>
      <w:r w:rsidR="00807A17" w:rsidRPr="00807A17">
        <w:rPr>
          <w:bCs/>
          <w:sz w:val="26"/>
          <w:szCs w:val="26"/>
        </w:rPr>
        <w:t>лату на основании части 2.1 статьи 30.8 Кодек</w:t>
      </w:r>
      <w:r w:rsidR="00086933">
        <w:rPr>
          <w:bCs/>
          <w:sz w:val="26"/>
          <w:szCs w:val="26"/>
        </w:rPr>
        <w:t>са Российской Федерации об адми</w:t>
      </w:r>
      <w:r w:rsidR="00807A17" w:rsidRPr="00807A17">
        <w:rPr>
          <w:bCs/>
          <w:sz w:val="26"/>
          <w:szCs w:val="26"/>
        </w:rPr>
        <w:t xml:space="preserve">нистративных правонарушениях. </w:t>
      </w:r>
    </w:p>
    <w:p w:rsidR="00807A17" w:rsidRPr="00807A17" w:rsidRDefault="002D6387" w:rsidP="00807A17">
      <w:pPr>
        <w:shd w:val="clear" w:color="auto" w:fill="FFFFFF"/>
        <w:ind w:firstLine="709"/>
        <w:jc w:val="both"/>
        <w:rPr>
          <w:bCs/>
          <w:sz w:val="26"/>
          <w:szCs w:val="26"/>
        </w:rPr>
      </w:pPr>
      <w:r>
        <w:rPr>
          <w:bCs/>
          <w:sz w:val="26"/>
          <w:szCs w:val="26"/>
        </w:rPr>
        <w:t>9</w:t>
      </w:r>
      <w:r w:rsidR="00807A17" w:rsidRPr="00807A17">
        <w:rPr>
          <w:bCs/>
          <w:sz w:val="26"/>
          <w:szCs w:val="26"/>
        </w:rPr>
        <w:t>.4. В случае несогласия с решениями,</w:t>
      </w:r>
      <w:r w:rsidR="00086933">
        <w:rPr>
          <w:bCs/>
          <w:sz w:val="26"/>
          <w:szCs w:val="26"/>
        </w:rPr>
        <w:t xml:space="preserve"> принятыми уполномоченными орга</w:t>
      </w:r>
      <w:r w:rsidR="00807A17" w:rsidRPr="00807A17">
        <w:rPr>
          <w:bCs/>
          <w:sz w:val="26"/>
          <w:szCs w:val="26"/>
        </w:rPr>
        <w:t>нами, указанные решения обжалуются в соответствии с Кодексом Российской Федерации об административных правонарушен</w:t>
      </w:r>
      <w:r w:rsidR="00086933">
        <w:rPr>
          <w:bCs/>
          <w:sz w:val="26"/>
          <w:szCs w:val="26"/>
        </w:rPr>
        <w:t>иях (если такое право предостав</w:t>
      </w:r>
      <w:r w:rsidR="00807A17" w:rsidRPr="00807A17">
        <w:rPr>
          <w:bCs/>
          <w:sz w:val="26"/>
          <w:szCs w:val="26"/>
        </w:rPr>
        <w:t xml:space="preserve">лено должностным лицам </w:t>
      </w:r>
      <w:r w:rsidR="00086933">
        <w:rPr>
          <w:bCs/>
          <w:sz w:val="26"/>
          <w:szCs w:val="26"/>
        </w:rPr>
        <w:t xml:space="preserve">Контрольно-счетной </w:t>
      </w:r>
      <w:r w:rsidR="00807A17" w:rsidRPr="00807A17">
        <w:rPr>
          <w:bCs/>
          <w:sz w:val="26"/>
          <w:szCs w:val="26"/>
        </w:rPr>
        <w:t xml:space="preserve">палаты) либо </w:t>
      </w:r>
      <w:r w:rsidR="00807A17" w:rsidRPr="00807A17">
        <w:rPr>
          <w:bCs/>
          <w:sz w:val="26"/>
          <w:szCs w:val="26"/>
        </w:rPr>
        <w:lastRenderedPageBreak/>
        <w:t>соот</w:t>
      </w:r>
      <w:r w:rsidR="00086933">
        <w:rPr>
          <w:bCs/>
          <w:sz w:val="26"/>
          <w:szCs w:val="26"/>
        </w:rPr>
        <w:t>ветствующая информация с обосно</w:t>
      </w:r>
      <w:r w:rsidR="00807A17" w:rsidRPr="00807A17">
        <w:rPr>
          <w:bCs/>
          <w:sz w:val="26"/>
          <w:szCs w:val="26"/>
        </w:rPr>
        <w:t xml:space="preserve">ваниями позиции </w:t>
      </w:r>
      <w:r w:rsidR="00086933">
        <w:rPr>
          <w:bCs/>
          <w:sz w:val="26"/>
          <w:szCs w:val="26"/>
        </w:rPr>
        <w:t xml:space="preserve">Контрольно-счетной </w:t>
      </w:r>
      <w:r w:rsidR="00807A17" w:rsidRPr="00807A17">
        <w:rPr>
          <w:bCs/>
          <w:sz w:val="26"/>
          <w:szCs w:val="26"/>
        </w:rPr>
        <w:t xml:space="preserve">палаты направляются в орган прокуратуры. </w:t>
      </w:r>
    </w:p>
    <w:p w:rsidR="00807A17" w:rsidRPr="00807A17" w:rsidRDefault="002D6387" w:rsidP="00807A17">
      <w:pPr>
        <w:shd w:val="clear" w:color="auto" w:fill="FFFFFF"/>
        <w:ind w:firstLine="709"/>
        <w:jc w:val="both"/>
        <w:rPr>
          <w:bCs/>
          <w:sz w:val="26"/>
          <w:szCs w:val="26"/>
        </w:rPr>
      </w:pPr>
      <w:r>
        <w:rPr>
          <w:bCs/>
          <w:sz w:val="26"/>
          <w:szCs w:val="26"/>
        </w:rPr>
        <w:t>9</w:t>
      </w:r>
      <w:r w:rsidR="00807A17" w:rsidRPr="00807A17">
        <w:rPr>
          <w:bCs/>
          <w:sz w:val="26"/>
          <w:szCs w:val="26"/>
        </w:rPr>
        <w:t>.5. В соответствии со статьей 29.13 Код</w:t>
      </w:r>
      <w:r w:rsidR="00A978B5">
        <w:rPr>
          <w:bCs/>
          <w:sz w:val="26"/>
          <w:szCs w:val="26"/>
        </w:rPr>
        <w:t>екса Российской Федерации об ад</w:t>
      </w:r>
      <w:r w:rsidR="00807A17" w:rsidRPr="00807A17">
        <w:rPr>
          <w:bCs/>
          <w:sz w:val="26"/>
          <w:szCs w:val="26"/>
        </w:rPr>
        <w:t>министративных правонарушениях судья, орг</w:t>
      </w:r>
      <w:r w:rsidR="00A978B5">
        <w:rPr>
          <w:bCs/>
          <w:sz w:val="26"/>
          <w:szCs w:val="26"/>
        </w:rPr>
        <w:t>ан, должностное лицо, рассматри</w:t>
      </w:r>
      <w:r w:rsidR="00807A17" w:rsidRPr="00807A17">
        <w:rPr>
          <w:bCs/>
          <w:sz w:val="26"/>
          <w:szCs w:val="26"/>
        </w:rPr>
        <w:t>вающие дело об административном правонарушении, при установлении причин административного правонарушения и услови</w:t>
      </w:r>
      <w:r w:rsidR="00A978B5">
        <w:rPr>
          <w:bCs/>
          <w:sz w:val="26"/>
          <w:szCs w:val="26"/>
        </w:rPr>
        <w:t>й, способствовавших его соверше</w:t>
      </w:r>
      <w:r w:rsidR="00807A17" w:rsidRPr="00807A17">
        <w:rPr>
          <w:bCs/>
          <w:sz w:val="26"/>
          <w:szCs w:val="26"/>
        </w:rPr>
        <w:t>нию, вносят в соответствующие организации и соответствующим должностным лицам представление о принятии мер по уст</w:t>
      </w:r>
      <w:r w:rsidR="00A978B5">
        <w:rPr>
          <w:bCs/>
          <w:sz w:val="26"/>
          <w:szCs w:val="26"/>
        </w:rPr>
        <w:t>ранению указанных причин и усло</w:t>
      </w:r>
      <w:r w:rsidR="00807A17" w:rsidRPr="00807A17">
        <w:rPr>
          <w:bCs/>
          <w:sz w:val="26"/>
          <w:szCs w:val="26"/>
        </w:rPr>
        <w:t>вий. Организации и должностные лица обязаны</w:t>
      </w:r>
      <w:r w:rsidR="00A978B5">
        <w:rPr>
          <w:bCs/>
          <w:sz w:val="26"/>
          <w:szCs w:val="26"/>
        </w:rPr>
        <w:t xml:space="preserve"> рассмотреть представление в те</w:t>
      </w:r>
      <w:r w:rsidR="00807A17" w:rsidRPr="00807A17">
        <w:rPr>
          <w:bCs/>
          <w:sz w:val="26"/>
          <w:szCs w:val="26"/>
        </w:rPr>
        <w:t xml:space="preserve">чение месяца со дня его получения и сообщить о принятых мерах судье, в орган, должностному лицу, внесшим представление. </w:t>
      </w:r>
    </w:p>
    <w:p w:rsidR="00807A17" w:rsidRPr="00807A17" w:rsidRDefault="002D6387" w:rsidP="00807A17">
      <w:pPr>
        <w:shd w:val="clear" w:color="auto" w:fill="FFFFFF"/>
        <w:ind w:firstLine="709"/>
        <w:jc w:val="both"/>
        <w:rPr>
          <w:bCs/>
          <w:sz w:val="26"/>
          <w:szCs w:val="26"/>
        </w:rPr>
      </w:pPr>
      <w:r>
        <w:rPr>
          <w:bCs/>
          <w:sz w:val="26"/>
          <w:szCs w:val="26"/>
        </w:rPr>
        <w:t>9</w:t>
      </w:r>
      <w:r w:rsidR="00807A17" w:rsidRPr="00807A17">
        <w:rPr>
          <w:bCs/>
          <w:sz w:val="26"/>
          <w:szCs w:val="26"/>
        </w:rPr>
        <w:t xml:space="preserve">.6. Должностные лица </w:t>
      </w:r>
      <w:r w:rsidR="00A978B5">
        <w:rPr>
          <w:bCs/>
          <w:sz w:val="26"/>
          <w:szCs w:val="26"/>
        </w:rPr>
        <w:t xml:space="preserve">Контрольно-счетной </w:t>
      </w:r>
      <w:r w:rsidR="00807A17" w:rsidRPr="00807A17">
        <w:rPr>
          <w:bCs/>
          <w:sz w:val="26"/>
          <w:szCs w:val="26"/>
        </w:rPr>
        <w:t>палаты вправе</w:t>
      </w:r>
      <w:r w:rsidR="00A978B5">
        <w:rPr>
          <w:bCs/>
          <w:sz w:val="26"/>
          <w:szCs w:val="26"/>
        </w:rPr>
        <w:t xml:space="preserve"> составлять протоколы об админи</w:t>
      </w:r>
      <w:r w:rsidR="00807A17" w:rsidRPr="00807A17">
        <w:rPr>
          <w:bCs/>
          <w:sz w:val="26"/>
          <w:szCs w:val="26"/>
        </w:rPr>
        <w:t>стративном правонарушении, предусмотренном статьей 19.6 Кодекса Российской Федерации об административных правонаруше</w:t>
      </w:r>
      <w:r w:rsidR="00A978B5">
        <w:rPr>
          <w:bCs/>
          <w:sz w:val="26"/>
          <w:szCs w:val="26"/>
        </w:rPr>
        <w:t>ниях (непринятие мер по устране</w:t>
      </w:r>
      <w:r w:rsidR="00807A17" w:rsidRPr="00807A17">
        <w:rPr>
          <w:bCs/>
          <w:sz w:val="26"/>
          <w:szCs w:val="26"/>
        </w:rPr>
        <w:t>нию причин и условий, способствовавших с</w:t>
      </w:r>
      <w:r w:rsidR="00A978B5">
        <w:rPr>
          <w:bCs/>
          <w:sz w:val="26"/>
          <w:szCs w:val="26"/>
        </w:rPr>
        <w:t>овершению административного пра</w:t>
      </w:r>
      <w:r w:rsidR="00807A17" w:rsidRPr="00807A17">
        <w:rPr>
          <w:bCs/>
          <w:sz w:val="26"/>
          <w:szCs w:val="26"/>
        </w:rPr>
        <w:t>вонарушения по представлению органа (должно</w:t>
      </w:r>
      <w:r w:rsidR="003003C2">
        <w:rPr>
          <w:bCs/>
          <w:sz w:val="26"/>
          <w:szCs w:val="26"/>
        </w:rPr>
        <w:t>стного лица), рассмотревшего де</w:t>
      </w:r>
      <w:r w:rsidR="00807A17" w:rsidRPr="00807A17">
        <w:rPr>
          <w:bCs/>
          <w:sz w:val="26"/>
          <w:szCs w:val="26"/>
        </w:rPr>
        <w:t xml:space="preserve">ло об административном правонарушении). </w:t>
      </w:r>
    </w:p>
    <w:p w:rsidR="00604B6F" w:rsidRPr="00604B6F" w:rsidRDefault="00604B6F" w:rsidP="00604B6F">
      <w:pPr>
        <w:shd w:val="clear" w:color="auto" w:fill="FFFFFF"/>
        <w:ind w:firstLine="709"/>
        <w:jc w:val="both"/>
        <w:rPr>
          <w:bCs/>
          <w:sz w:val="26"/>
          <w:szCs w:val="26"/>
        </w:rPr>
      </w:pPr>
    </w:p>
    <w:p w:rsidR="00604B6F" w:rsidRPr="00604B6F" w:rsidRDefault="002D6387" w:rsidP="00604B6F">
      <w:pPr>
        <w:shd w:val="clear" w:color="auto" w:fill="FFFFFF"/>
        <w:spacing w:after="240"/>
        <w:ind w:firstLine="709"/>
        <w:jc w:val="both"/>
        <w:rPr>
          <w:b/>
          <w:bCs/>
          <w:sz w:val="26"/>
          <w:szCs w:val="26"/>
        </w:rPr>
      </w:pPr>
      <w:r>
        <w:rPr>
          <w:b/>
          <w:bCs/>
          <w:sz w:val="26"/>
          <w:szCs w:val="26"/>
        </w:rPr>
        <w:t>10</w:t>
      </w:r>
      <w:r w:rsidR="00604B6F" w:rsidRPr="00604B6F">
        <w:rPr>
          <w:b/>
          <w:bCs/>
          <w:sz w:val="26"/>
          <w:szCs w:val="26"/>
        </w:rPr>
        <w:t xml:space="preserve">. </w:t>
      </w:r>
      <w:r w:rsidR="00604B6F">
        <w:rPr>
          <w:b/>
          <w:bCs/>
          <w:sz w:val="26"/>
          <w:szCs w:val="26"/>
        </w:rPr>
        <w:t>Реализация уведомлений о применении бюджетных мер принуждения</w:t>
      </w:r>
      <w:r w:rsidR="00604B6F" w:rsidRPr="00604B6F">
        <w:rPr>
          <w:b/>
          <w:bCs/>
          <w:sz w:val="26"/>
          <w:szCs w:val="26"/>
        </w:rPr>
        <w:t xml:space="preserve"> </w:t>
      </w:r>
    </w:p>
    <w:p w:rsidR="00EC7B14" w:rsidRPr="00EC7B14" w:rsidRDefault="002D6387" w:rsidP="00EC7B14">
      <w:pPr>
        <w:shd w:val="clear" w:color="auto" w:fill="FFFFFF"/>
        <w:ind w:firstLine="709"/>
        <w:jc w:val="both"/>
        <w:rPr>
          <w:bCs/>
          <w:sz w:val="26"/>
          <w:szCs w:val="26"/>
        </w:rPr>
      </w:pPr>
      <w:r>
        <w:rPr>
          <w:bCs/>
          <w:sz w:val="26"/>
          <w:szCs w:val="26"/>
        </w:rPr>
        <w:t>10</w:t>
      </w:r>
      <w:r w:rsidR="00EC7B14" w:rsidRPr="00EC7B14">
        <w:rPr>
          <w:bCs/>
          <w:sz w:val="26"/>
          <w:szCs w:val="26"/>
        </w:rPr>
        <w:t xml:space="preserve">.1. </w:t>
      </w:r>
      <w:r w:rsidR="00EC7B14">
        <w:rPr>
          <w:bCs/>
          <w:sz w:val="26"/>
          <w:szCs w:val="26"/>
        </w:rPr>
        <w:t>Контрольно-счетная п</w:t>
      </w:r>
      <w:r w:rsidR="00EC7B14" w:rsidRPr="00EC7B14">
        <w:rPr>
          <w:bCs/>
          <w:sz w:val="26"/>
          <w:szCs w:val="26"/>
        </w:rPr>
        <w:t xml:space="preserve">алата осуществляет анализ принятия финансовыми органами решений по уведомлениям о применении бюджетных мер принуждения, составленных и направленных </w:t>
      </w:r>
      <w:r w:rsidR="00EC7B14">
        <w:rPr>
          <w:bCs/>
          <w:sz w:val="26"/>
          <w:szCs w:val="26"/>
        </w:rPr>
        <w:t xml:space="preserve">Контрольно-счетной </w:t>
      </w:r>
      <w:r w:rsidR="00EC7B14" w:rsidRPr="00EC7B14">
        <w:rPr>
          <w:bCs/>
          <w:sz w:val="26"/>
          <w:szCs w:val="26"/>
        </w:rPr>
        <w:t xml:space="preserve">палатой. В уведомлении предлагается проинформировать </w:t>
      </w:r>
      <w:r w:rsidR="00EC7B14">
        <w:rPr>
          <w:bCs/>
          <w:sz w:val="26"/>
          <w:szCs w:val="26"/>
        </w:rPr>
        <w:t xml:space="preserve">Контрольно-счетную </w:t>
      </w:r>
      <w:r w:rsidR="00EC7B14" w:rsidRPr="00EC7B14">
        <w:rPr>
          <w:bCs/>
          <w:sz w:val="26"/>
          <w:szCs w:val="26"/>
        </w:rPr>
        <w:t>палату о результатах его рассмотрения и принятом ре</w:t>
      </w:r>
      <w:r w:rsidR="00EC7B14">
        <w:rPr>
          <w:bCs/>
          <w:sz w:val="26"/>
          <w:szCs w:val="26"/>
        </w:rPr>
        <w:t>шении (с приложением копий соответствующих документов).</w:t>
      </w:r>
    </w:p>
    <w:p w:rsidR="00EC7B14" w:rsidRPr="00EC7B14" w:rsidRDefault="002D6387" w:rsidP="00EC7B14">
      <w:pPr>
        <w:shd w:val="clear" w:color="auto" w:fill="FFFFFF"/>
        <w:ind w:firstLine="709"/>
        <w:jc w:val="both"/>
        <w:rPr>
          <w:bCs/>
          <w:sz w:val="26"/>
          <w:szCs w:val="26"/>
        </w:rPr>
      </w:pPr>
      <w:r>
        <w:rPr>
          <w:bCs/>
          <w:sz w:val="26"/>
          <w:szCs w:val="26"/>
        </w:rPr>
        <w:t>10</w:t>
      </w:r>
      <w:r w:rsidR="00EC7B14" w:rsidRPr="00EC7B14">
        <w:rPr>
          <w:bCs/>
          <w:sz w:val="26"/>
          <w:szCs w:val="26"/>
        </w:rPr>
        <w:t xml:space="preserve">.2. В случае подачи иска об отмене решения финансового органа о приме-нении бюджетных мер принуждения и (или) уведомления </w:t>
      </w:r>
      <w:r w:rsidR="00EC7B14">
        <w:rPr>
          <w:bCs/>
          <w:sz w:val="26"/>
          <w:szCs w:val="26"/>
        </w:rPr>
        <w:t xml:space="preserve">Контрольно-счетной </w:t>
      </w:r>
      <w:r w:rsidR="00EC7B14" w:rsidRPr="00EC7B14">
        <w:rPr>
          <w:bCs/>
          <w:sz w:val="26"/>
          <w:szCs w:val="26"/>
        </w:rPr>
        <w:t xml:space="preserve">палаты о применении бюджетных мер </w:t>
      </w:r>
      <w:r w:rsidR="00EC7B14">
        <w:rPr>
          <w:bCs/>
          <w:sz w:val="26"/>
          <w:szCs w:val="26"/>
        </w:rPr>
        <w:t xml:space="preserve">Контрольно-счетная </w:t>
      </w:r>
      <w:r w:rsidR="00EC7B14" w:rsidRPr="00EC7B14">
        <w:rPr>
          <w:bCs/>
          <w:sz w:val="26"/>
          <w:szCs w:val="26"/>
        </w:rPr>
        <w:t>палата может участвовать в рассмотрении иска по решению суда. В случае если палата не привлечена к рассмотрению иска в качестве третьей</w:t>
      </w:r>
      <w:r w:rsidR="00EC7B14">
        <w:rPr>
          <w:bCs/>
          <w:sz w:val="26"/>
          <w:szCs w:val="26"/>
        </w:rPr>
        <w:t xml:space="preserve"> сто</w:t>
      </w:r>
      <w:r w:rsidR="00EC7B14" w:rsidRPr="00EC7B14">
        <w:rPr>
          <w:bCs/>
          <w:sz w:val="26"/>
          <w:szCs w:val="26"/>
        </w:rPr>
        <w:t>роны информация о результатах его рассмот</w:t>
      </w:r>
      <w:r w:rsidR="00EC7B14">
        <w:rPr>
          <w:bCs/>
          <w:sz w:val="26"/>
          <w:szCs w:val="26"/>
        </w:rPr>
        <w:t>рения может быть получена от фи</w:t>
      </w:r>
      <w:r w:rsidR="00EC7B14" w:rsidRPr="00EC7B14">
        <w:rPr>
          <w:bCs/>
          <w:sz w:val="26"/>
          <w:szCs w:val="26"/>
        </w:rPr>
        <w:t xml:space="preserve">нансового органа или органа (организации), подавшего иск. </w:t>
      </w:r>
    </w:p>
    <w:p w:rsidR="00E73489" w:rsidRDefault="00E73489" w:rsidP="002D6387">
      <w:pPr>
        <w:shd w:val="clear" w:color="auto" w:fill="FFFFFF"/>
        <w:jc w:val="both"/>
        <w:rPr>
          <w:bCs/>
          <w:sz w:val="26"/>
          <w:szCs w:val="26"/>
        </w:rPr>
      </w:pPr>
    </w:p>
    <w:p w:rsidR="002D6387" w:rsidRPr="002D6387" w:rsidRDefault="002D6387" w:rsidP="002D6387">
      <w:pPr>
        <w:shd w:val="clear" w:color="auto" w:fill="FFFFFF"/>
        <w:spacing w:after="240"/>
        <w:ind w:firstLine="709"/>
        <w:jc w:val="both"/>
        <w:rPr>
          <w:b/>
          <w:bCs/>
          <w:sz w:val="26"/>
          <w:szCs w:val="26"/>
        </w:rPr>
      </w:pPr>
      <w:r>
        <w:rPr>
          <w:b/>
          <w:bCs/>
          <w:sz w:val="26"/>
          <w:szCs w:val="26"/>
        </w:rPr>
        <w:t>11</w:t>
      </w:r>
      <w:r w:rsidRPr="002D6387">
        <w:rPr>
          <w:b/>
          <w:bCs/>
          <w:sz w:val="26"/>
          <w:szCs w:val="26"/>
        </w:rPr>
        <w:t>.</w:t>
      </w:r>
      <w:r w:rsidRPr="002D6387">
        <w:rPr>
          <w:bCs/>
          <w:sz w:val="26"/>
          <w:szCs w:val="26"/>
        </w:rPr>
        <w:t xml:space="preserve"> </w:t>
      </w:r>
      <w:r w:rsidRPr="002D6387">
        <w:rPr>
          <w:b/>
          <w:bCs/>
          <w:sz w:val="26"/>
          <w:szCs w:val="26"/>
        </w:rPr>
        <w:t>Оформление и использование итогов контроля реализации результатов проведенных мероприятий</w:t>
      </w:r>
    </w:p>
    <w:p w:rsidR="002D6387" w:rsidRPr="002D6387" w:rsidRDefault="002D6387" w:rsidP="002D6387">
      <w:pPr>
        <w:shd w:val="clear" w:color="auto" w:fill="FFFFFF"/>
        <w:ind w:firstLine="709"/>
        <w:jc w:val="both"/>
        <w:rPr>
          <w:bCs/>
          <w:sz w:val="26"/>
          <w:szCs w:val="26"/>
        </w:rPr>
      </w:pPr>
      <w:r>
        <w:rPr>
          <w:bCs/>
          <w:sz w:val="26"/>
          <w:szCs w:val="26"/>
        </w:rPr>
        <w:t>11</w:t>
      </w:r>
      <w:r w:rsidRPr="002D6387">
        <w:rPr>
          <w:bCs/>
          <w:sz w:val="26"/>
          <w:szCs w:val="26"/>
        </w:rPr>
        <w:t>.1. Итоги контроля реализации результатов проведенных мероприятий могут оформляться в виде следующих документов:</w:t>
      </w:r>
    </w:p>
    <w:p w:rsidR="002D6387" w:rsidRPr="002D6387" w:rsidRDefault="002D6387" w:rsidP="002D6387">
      <w:pPr>
        <w:shd w:val="clear" w:color="auto" w:fill="FFFFFF"/>
        <w:ind w:firstLine="709"/>
        <w:jc w:val="both"/>
        <w:rPr>
          <w:bCs/>
          <w:sz w:val="26"/>
          <w:szCs w:val="26"/>
        </w:rPr>
      </w:pPr>
      <w:r w:rsidRPr="002D6387">
        <w:rPr>
          <w:bCs/>
          <w:sz w:val="26"/>
          <w:szCs w:val="26"/>
        </w:rPr>
        <w:t>- отчетов и заключений по результатам контрольных и экспертно-аналитических мероприятий, предметом которых или одним из предметов которых является реализация представлений (предписаний) Контрольно-счетной палаты;</w:t>
      </w:r>
    </w:p>
    <w:p w:rsidR="002D6387" w:rsidRPr="002D6387" w:rsidRDefault="002D6387" w:rsidP="002D6387">
      <w:pPr>
        <w:shd w:val="clear" w:color="auto" w:fill="FFFFFF"/>
        <w:ind w:firstLine="709"/>
        <w:jc w:val="both"/>
        <w:rPr>
          <w:bCs/>
          <w:sz w:val="26"/>
          <w:szCs w:val="26"/>
        </w:rPr>
      </w:pPr>
      <w:r w:rsidRPr="002D6387">
        <w:rPr>
          <w:bCs/>
          <w:sz w:val="26"/>
          <w:szCs w:val="26"/>
        </w:rPr>
        <w:t>- ежеквартально подготавливаемая должностными лицами Контрольно-счетной палаты информация по результатам текущего мониторинга выявленных нарушений, недостатков и предложений Контрольно-счетной палаты по результатам проведенных мероприятий;</w:t>
      </w:r>
    </w:p>
    <w:p w:rsidR="002D6387" w:rsidRPr="002D6387" w:rsidRDefault="002D6387" w:rsidP="005F0131">
      <w:pPr>
        <w:shd w:val="clear" w:color="auto" w:fill="FFFFFF"/>
        <w:ind w:firstLine="709"/>
        <w:jc w:val="both"/>
        <w:rPr>
          <w:bCs/>
          <w:sz w:val="26"/>
          <w:szCs w:val="26"/>
        </w:rPr>
      </w:pPr>
      <w:r w:rsidRPr="002D6387">
        <w:rPr>
          <w:bCs/>
          <w:sz w:val="26"/>
          <w:szCs w:val="26"/>
        </w:rPr>
        <w:t>- иные документы в соответствии с решением председателя палаты.</w:t>
      </w:r>
    </w:p>
    <w:p w:rsidR="002D6387" w:rsidRPr="002D6387" w:rsidRDefault="005F0131" w:rsidP="005F0131">
      <w:pPr>
        <w:shd w:val="clear" w:color="auto" w:fill="FFFFFF"/>
        <w:ind w:firstLine="709"/>
        <w:jc w:val="both"/>
        <w:rPr>
          <w:bCs/>
          <w:sz w:val="26"/>
          <w:szCs w:val="26"/>
        </w:rPr>
      </w:pPr>
      <w:r>
        <w:rPr>
          <w:bCs/>
          <w:sz w:val="26"/>
          <w:szCs w:val="26"/>
        </w:rPr>
        <w:t>11</w:t>
      </w:r>
      <w:r w:rsidR="002D6387" w:rsidRPr="002D6387">
        <w:rPr>
          <w:bCs/>
          <w:sz w:val="26"/>
          <w:szCs w:val="26"/>
        </w:rPr>
        <w:t xml:space="preserve">.2. Информация об итогах контроля реализации результатов проведенных </w:t>
      </w:r>
      <w:r w:rsidR="002D6387" w:rsidRPr="002D6387">
        <w:rPr>
          <w:bCs/>
          <w:sz w:val="26"/>
          <w:szCs w:val="26"/>
        </w:rPr>
        <w:lastRenderedPageBreak/>
        <w:t>мероприятий включается в годовой отчет о деятельности Контрольно-счетной палаты.</w:t>
      </w:r>
    </w:p>
    <w:p w:rsidR="002D6387" w:rsidRPr="002D6387" w:rsidRDefault="005F0131" w:rsidP="005F0131">
      <w:pPr>
        <w:shd w:val="clear" w:color="auto" w:fill="FFFFFF"/>
        <w:ind w:firstLine="709"/>
        <w:jc w:val="both"/>
        <w:rPr>
          <w:bCs/>
          <w:sz w:val="26"/>
          <w:szCs w:val="26"/>
        </w:rPr>
      </w:pPr>
      <w:r>
        <w:rPr>
          <w:bCs/>
          <w:sz w:val="26"/>
          <w:szCs w:val="26"/>
        </w:rPr>
        <w:t>11</w:t>
      </w:r>
      <w:r w:rsidR="002D6387" w:rsidRPr="002D6387">
        <w:rPr>
          <w:bCs/>
          <w:sz w:val="26"/>
          <w:szCs w:val="26"/>
        </w:rPr>
        <w:t>.3. Итоги контроля реализации результатов проведенных мероприятий используются при планировании работы Контрольно-счетной палаты и разработке мероприятий по совершенствованию ее контрольной и экспертно-аналитической деятельности.</w:t>
      </w:r>
    </w:p>
    <w:p w:rsidR="002D6387" w:rsidRDefault="005F0131" w:rsidP="005F0131">
      <w:pPr>
        <w:shd w:val="clear" w:color="auto" w:fill="FFFFFF"/>
        <w:ind w:firstLine="709"/>
        <w:jc w:val="both"/>
        <w:rPr>
          <w:bCs/>
          <w:sz w:val="26"/>
          <w:szCs w:val="26"/>
        </w:rPr>
      </w:pPr>
      <w:r>
        <w:rPr>
          <w:bCs/>
          <w:sz w:val="26"/>
          <w:szCs w:val="26"/>
        </w:rPr>
        <w:t>11</w:t>
      </w:r>
      <w:r w:rsidR="002D6387" w:rsidRPr="002D6387">
        <w:rPr>
          <w:bCs/>
          <w:sz w:val="26"/>
          <w:szCs w:val="26"/>
        </w:rPr>
        <w:t>.4. В случае необходимости по итогам реал</w:t>
      </w:r>
      <w:r>
        <w:rPr>
          <w:bCs/>
          <w:sz w:val="26"/>
          <w:szCs w:val="26"/>
        </w:rPr>
        <w:t xml:space="preserve">изации результатов мероприятий </w:t>
      </w:r>
      <w:r w:rsidR="002D6387" w:rsidRPr="002D6387">
        <w:rPr>
          <w:bCs/>
          <w:sz w:val="26"/>
          <w:szCs w:val="26"/>
        </w:rPr>
        <w:t>подготавливаются и направляются информационные письма.</w:t>
      </w:r>
    </w:p>
    <w:p w:rsidR="005F0131" w:rsidRPr="005F0131" w:rsidRDefault="005F0131" w:rsidP="005F0131">
      <w:pPr>
        <w:shd w:val="clear" w:color="auto" w:fill="FFFFFF"/>
        <w:ind w:firstLine="709"/>
        <w:jc w:val="both"/>
        <w:rPr>
          <w:bCs/>
          <w:sz w:val="26"/>
          <w:szCs w:val="26"/>
        </w:rPr>
      </w:pPr>
      <w:r>
        <w:rPr>
          <w:bCs/>
          <w:sz w:val="26"/>
          <w:szCs w:val="26"/>
        </w:rPr>
        <w:t xml:space="preserve">11.5. </w:t>
      </w:r>
      <w:r w:rsidRPr="005F0131">
        <w:rPr>
          <w:bCs/>
          <w:sz w:val="26"/>
          <w:szCs w:val="26"/>
        </w:rPr>
        <w:t>Итоги контроля реализации результатов контрольных и экспертно-аналитических мероприятий используется дл</w:t>
      </w:r>
      <w:r>
        <w:rPr>
          <w:bCs/>
          <w:sz w:val="26"/>
          <w:szCs w:val="26"/>
        </w:rPr>
        <w:t>я подготовки и размещения офици</w:t>
      </w:r>
      <w:r w:rsidRPr="005F0131">
        <w:rPr>
          <w:bCs/>
          <w:sz w:val="26"/>
          <w:szCs w:val="26"/>
        </w:rPr>
        <w:t xml:space="preserve">альном сайте </w:t>
      </w:r>
      <w:r>
        <w:rPr>
          <w:bCs/>
          <w:sz w:val="26"/>
          <w:szCs w:val="26"/>
        </w:rPr>
        <w:t xml:space="preserve">Контрольно-счетной </w:t>
      </w:r>
      <w:r w:rsidRPr="005F0131">
        <w:rPr>
          <w:bCs/>
          <w:sz w:val="26"/>
          <w:szCs w:val="26"/>
        </w:rPr>
        <w:t xml:space="preserve">палаты информации о решениях и мерах, принятых для устранения выявленных нарушений и недостатков. </w:t>
      </w:r>
    </w:p>
    <w:p w:rsidR="005F0131" w:rsidRPr="002D6387" w:rsidRDefault="005F0131" w:rsidP="005F0131">
      <w:pPr>
        <w:shd w:val="clear" w:color="auto" w:fill="FFFFFF"/>
        <w:ind w:firstLine="709"/>
        <w:jc w:val="both"/>
        <w:rPr>
          <w:bCs/>
          <w:sz w:val="26"/>
          <w:szCs w:val="26"/>
        </w:rPr>
      </w:pPr>
    </w:p>
    <w:p w:rsidR="002D6387" w:rsidRPr="00D21977" w:rsidRDefault="002D6387" w:rsidP="00C734B1">
      <w:pPr>
        <w:shd w:val="clear" w:color="auto" w:fill="FFFFFF"/>
        <w:jc w:val="both"/>
        <w:rPr>
          <w:bCs/>
          <w:sz w:val="26"/>
          <w:szCs w:val="26"/>
        </w:rPr>
      </w:pPr>
    </w:p>
    <w:sectPr w:rsidR="002D6387" w:rsidRPr="00D21977">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C4E" w:rsidRDefault="00E71C4E" w:rsidP="00A67FFE">
      <w:r>
        <w:separator/>
      </w:r>
    </w:p>
  </w:endnote>
  <w:endnote w:type="continuationSeparator" w:id="0">
    <w:p w:rsidR="00E71C4E" w:rsidRDefault="00E71C4E" w:rsidP="00A6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C4E" w:rsidRDefault="00E71C4E" w:rsidP="00A67FFE">
      <w:r>
        <w:separator/>
      </w:r>
    </w:p>
  </w:footnote>
  <w:footnote w:type="continuationSeparator" w:id="0">
    <w:p w:rsidR="00E71C4E" w:rsidRDefault="00E71C4E" w:rsidP="00A6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398107"/>
      <w:docPartObj>
        <w:docPartGallery w:val="Page Numbers (Top of Page)"/>
        <w:docPartUnique/>
      </w:docPartObj>
    </w:sdtPr>
    <w:sdtEndPr/>
    <w:sdtContent>
      <w:p w:rsidR="00DE4BD5" w:rsidRDefault="00DE4BD5">
        <w:pPr>
          <w:pStyle w:val="a8"/>
          <w:jc w:val="center"/>
        </w:pPr>
        <w:r>
          <w:fldChar w:fldCharType="begin"/>
        </w:r>
        <w:r>
          <w:instrText>PAGE   \* MERGEFORMAT</w:instrText>
        </w:r>
        <w:r>
          <w:fldChar w:fldCharType="separate"/>
        </w:r>
        <w:r w:rsidR="00315D1C">
          <w:rPr>
            <w:noProof/>
          </w:rPr>
          <w:t>1</w:t>
        </w:r>
        <w:r>
          <w:fldChar w:fldCharType="end"/>
        </w:r>
      </w:p>
    </w:sdtContent>
  </w:sdt>
  <w:p w:rsidR="008A6361" w:rsidRDefault="008A636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2624B4"/>
    <w:lvl w:ilvl="0">
      <w:numFmt w:val="bullet"/>
      <w:lvlText w:val="*"/>
      <w:lvlJc w:val="left"/>
    </w:lvl>
  </w:abstractNum>
  <w:abstractNum w:abstractNumId="1">
    <w:nsid w:val="0A033FD5"/>
    <w:multiLevelType w:val="hybridMultilevel"/>
    <w:tmpl w:val="54F243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D062CC"/>
    <w:multiLevelType w:val="hybridMultilevel"/>
    <w:tmpl w:val="BB2AEB42"/>
    <w:lvl w:ilvl="0" w:tplc="9F4CC668">
      <w:start w:val="1"/>
      <w:numFmt w:val="decimal"/>
      <w:lvlText w:val="4.%1."/>
      <w:lvlJc w:val="left"/>
      <w:pPr>
        <w:ind w:left="720" w:hanging="360"/>
      </w:pPr>
      <w:rPr>
        <w:rFonts w:ascii="Times New Roman" w:hAnsi="Times New Roman" w:cs="Times New Roman" w:hint="default"/>
      </w:rPr>
    </w:lvl>
    <w:lvl w:ilvl="1" w:tplc="4686D458">
      <w:start w:val="1"/>
      <w:numFmt w:val="decimal"/>
      <w:lvlText w:val="1.%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5C"/>
    <w:rsid w:val="00004183"/>
    <w:rsid w:val="000177D2"/>
    <w:rsid w:val="00025274"/>
    <w:rsid w:val="0005146A"/>
    <w:rsid w:val="00052CFF"/>
    <w:rsid w:val="000818AF"/>
    <w:rsid w:val="00086933"/>
    <w:rsid w:val="00092F5D"/>
    <w:rsid w:val="00095156"/>
    <w:rsid w:val="000A1BEE"/>
    <w:rsid w:val="000D3F28"/>
    <w:rsid w:val="000F1870"/>
    <w:rsid w:val="00104F62"/>
    <w:rsid w:val="00106B11"/>
    <w:rsid w:val="00106B2B"/>
    <w:rsid w:val="00160E73"/>
    <w:rsid w:val="00174F91"/>
    <w:rsid w:val="001A69D2"/>
    <w:rsid w:val="001D6548"/>
    <w:rsid w:val="001E23A2"/>
    <w:rsid w:val="002356BB"/>
    <w:rsid w:val="002558AE"/>
    <w:rsid w:val="00277930"/>
    <w:rsid w:val="00281AF5"/>
    <w:rsid w:val="00282A55"/>
    <w:rsid w:val="00297B2F"/>
    <w:rsid w:val="002A4BF1"/>
    <w:rsid w:val="002C28C6"/>
    <w:rsid w:val="002D6387"/>
    <w:rsid w:val="002E18A1"/>
    <w:rsid w:val="003003C2"/>
    <w:rsid w:val="00311673"/>
    <w:rsid w:val="00315D1C"/>
    <w:rsid w:val="00323571"/>
    <w:rsid w:val="0039125C"/>
    <w:rsid w:val="00397310"/>
    <w:rsid w:val="003A54D2"/>
    <w:rsid w:val="003A612D"/>
    <w:rsid w:val="003A7485"/>
    <w:rsid w:val="003B2065"/>
    <w:rsid w:val="003C5031"/>
    <w:rsid w:val="003C5846"/>
    <w:rsid w:val="003C6B75"/>
    <w:rsid w:val="003D5D4E"/>
    <w:rsid w:val="00406A49"/>
    <w:rsid w:val="00425625"/>
    <w:rsid w:val="004610D3"/>
    <w:rsid w:val="00467360"/>
    <w:rsid w:val="004809CF"/>
    <w:rsid w:val="004873CD"/>
    <w:rsid w:val="00491601"/>
    <w:rsid w:val="00497BE3"/>
    <w:rsid w:val="004C12DA"/>
    <w:rsid w:val="004D7509"/>
    <w:rsid w:val="004F1F47"/>
    <w:rsid w:val="00513092"/>
    <w:rsid w:val="005176CF"/>
    <w:rsid w:val="0052182F"/>
    <w:rsid w:val="00535569"/>
    <w:rsid w:val="00536E17"/>
    <w:rsid w:val="005522A5"/>
    <w:rsid w:val="0055499D"/>
    <w:rsid w:val="00584010"/>
    <w:rsid w:val="005907A5"/>
    <w:rsid w:val="005F0131"/>
    <w:rsid w:val="00604B6F"/>
    <w:rsid w:val="00611440"/>
    <w:rsid w:val="006165D8"/>
    <w:rsid w:val="0062585A"/>
    <w:rsid w:val="00635E8A"/>
    <w:rsid w:val="00642930"/>
    <w:rsid w:val="00670391"/>
    <w:rsid w:val="00695A48"/>
    <w:rsid w:val="006A755A"/>
    <w:rsid w:val="006C77E7"/>
    <w:rsid w:val="00705C51"/>
    <w:rsid w:val="00712B10"/>
    <w:rsid w:val="00723F6E"/>
    <w:rsid w:val="0075595D"/>
    <w:rsid w:val="0077475A"/>
    <w:rsid w:val="00776173"/>
    <w:rsid w:val="007814E5"/>
    <w:rsid w:val="00793712"/>
    <w:rsid w:val="00797867"/>
    <w:rsid w:val="00797EA8"/>
    <w:rsid w:val="007A5010"/>
    <w:rsid w:val="007B28C2"/>
    <w:rsid w:val="007B3211"/>
    <w:rsid w:val="00807A17"/>
    <w:rsid w:val="00831720"/>
    <w:rsid w:val="008332C7"/>
    <w:rsid w:val="00855B01"/>
    <w:rsid w:val="00864950"/>
    <w:rsid w:val="008930DD"/>
    <w:rsid w:val="008A010F"/>
    <w:rsid w:val="008A6361"/>
    <w:rsid w:val="008C4C3E"/>
    <w:rsid w:val="008F51D1"/>
    <w:rsid w:val="008F7232"/>
    <w:rsid w:val="00913FC1"/>
    <w:rsid w:val="009730D4"/>
    <w:rsid w:val="00984C2A"/>
    <w:rsid w:val="009A36A6"/>
    <w:rsid w:val="009B299D"/>
    <w:rsid w:val="009F0F86"/>
    <w:rsid w:val="00A035A0"/>
    <w:rsid w:val="00A0468D"/>
    <w:rsid w:val="00A064C3"/>
    <w:rsid w:val="00A2078B"/>
    <w:rsid w:val="00A37D06"/>
    <w:rsid w:val="00A476AC"/>
    <w:rsid w:val="00A47A2F"/>
    <w:rsid w:val="00A67A68"/>
    <w:rsid w:val="00A67FFE"/>
    <w:rsid w:val="00A94624"/>
    <w:rsid w:val="00A978B5"/>
    <w:rsid w:val="00AB5DFC"/>
    <w:rsid w:val="00AB6846"/>
    <w:rsid w:val="00B177EE"/>
    <w:rsid w:val="00B21A4B"/>
    <w:rsid w:val="00B80AB9"/>
    <w:rsid w:val="00B83317"/>
    <w:rsid w:val="00BA5E9F"/>
    <w:rsid w:val="00BB750B"/>
    <w:rsid w:val="00BD5F3B"/>
    <w:rsid w:val="00BF2565"/>
    <w:rsid w:val="00BF2629"/>
    <w:rsid w:val="00C102FE"/>
    <w:rsid w:val="00C6365B"/>
    <w:rsid w:val="00C70501"/>
    <w:rsid w:val="00C734B1"/>
    <w:rsid w:val="00C86919"/>
    <w:rsid w:val="00CA64C3"/>
    <w:rsid w:val="00CA671A"/>
    <w:rsid w:val="00CA6C87"/>
    <w:rsid w:val="00CC7E42"/>
    <w:rsid w:val="00CD0E0F"/>
    <w:rsid w:val="00CD40DD"/>
    <w:rsid w:val="00CD739D"/>
    <w:rsid w:val="00CF5DCA"/>
    <w:rsid w:val="00D21977"/>
    <w:rsid w:val="00D43F1D"/>
    <w:rsid w:val="00D459AC"/>
    <w:rsid w:val="00D5799A"/>
    <w:rsid w:val="00D6237E"/>
    <w:rsid w:val="00D72C11"/>
    <w:rsid w:val="00D770EA"/>
    <w:rsid w:val="00D9357B"/>
    <w:rsid w:val="00D95CB3"/>
    <w:rsid w:val="00DE0642"/>
    <w:rsid w:val="00DE4BD5"/>
    <w:rsid w:val="00DE75E7"/>
    <w:rsid w:val="00DF001E"/>
    <w:rsid w:val="00E04435"/>
    <w:rsid w:val="00E57337"/>
    <w:rsid w:val="00E71C4E"/>
    <w:rsid w:val="00E73489"/>
    <w:rsid w:val="00E75A8F"/>
    <w:rsid w:val="00E8022A"/>
    <w:rsid w:val="00E94B40"/>
    <w:rsid w:val="00EA4501"/>
    <w:rsid w:val="00EB2196"/>
    <w:rsid w:val="00EC51F9"/>
    <w:rsid w:val="00EC7B14"/>
    <w:rsid w:val="00ED12CC"/>
    <w:rsid w:val="00ED58D8"/>
    <w:rsid w:val="00EE0F17"/>
    <w:rsid w:val="00EF0E21"/>
    <w:rsid w:val="00F1027A"/>
    <w:rsid w:val="00F109F3"/>
    <w:rsid w:val="00F43540"/>
    <w:rsid w:val="00F62A1D"/>
    <w:rsid w:val="00F63B3A"/>
    <w:rsid w:val="00FC34E7"/>
    <w:rsid w:val="00FC3789"/>
    <w:rsid w:val="00FC62C2"/>
    <w:rsid w:val="00FE3867"/>
    <w:rsid w:val="00FE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B6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0AB9"/>
    <w:pPr>
      <w:autoSpaceDE w:val="0"/>
      <w:autoSpaceDN w:val="0"/>
      <w:adjustRightInd w:val="0"/>
      <w:spacing w:before="100" w:beforeAutospacing="1" w:after="0" w:line="240" w:lineRule="auto"/>
      <w:ind w:firstLine="709"/>
      <w:jc w:val="both"/>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80AB9"/>
    <w:rPr>
      <w:rFonts w:ascii="Tahoma" w:hAnsi="Tahoma" w:cs="Tahoma"/>
      <w:sz w:val="16"/>
      <w:szCs w:val="16"/>
    </w:rPr>
  </w:style>
  <w:style w:type="character" w:customStyle="1" w:styleId="a4">
    <w:name w:val="Текст выноски Знак"/>
    <w:basedOn w:val="a0"/>
    <w:link w:val="a3"/>
    <w:uiPriority w:val="99"/>
    <w:semiHidden/>
    <w:rsid w:val="00B80AB9"/>
    <w:rPr>
      <w:rFonts w:ascii="Tahoma" w:eastAsia="Times New Roman" w:hAnsi="Tahoma" w:cs="Tahoma"/>
      <w:sz w:val="16"/>
      <w:szCs w:val="16"/>
      <w:lang w:eastAsia="ru-RU"/>
    </w:rPr>
  </w:style>
  <w:style w:type="table" w:styleId="a5">
    <w:name w:val="Table Grid"/>
    <w:basedOn w:val="a1"/>
    <w:uiPriority w:val="59"/>
    <w:rsid w:val="00B80A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C51F9"/>
    <w:pPr>
      <w:widowControl/>
      <w:spacing w:line="360" w:lineRule="auto"/>
      <w:ind w:left="720" w:firstLine="709"/>
      <w:contextualSpacing/>
      <w:jc w:val="both"/>
    </w:pPr>
    <w:rPr>
      <w:sz w:val="28"/>
    </w:rPr>
  </w:style>
  <w:style w:type="character" w:styleId="a7">
    <w:name w:val="Hyperlink"/>
    <w:basedOn w:val="a0"/>
    <w:uiPriority w:val="99"/>
    <w:unhideWhenUsed/>
    <w:rsid w:val="00EC51F9"/>
    <w:rPr>
      <w:color w:val="0000FF" w:themeColor="hyperlink"/>
      <w:u w:val="single"/>
    </w:rPr>
  </w:style>
  <w:style w:type="paragraph" w:styleId="a8">
    <w:name w:val="header"/>
    <w:basedOn w:val="a"/>
    <w:link w:val="a9"/>
    <w:uiPriority w:val="99"/>
    <w:unhideWhenUsed/>
    <w:rsid w:val="00A67FFE"/>
    <w:pPr>
      <w:tabs>
        <w:tab w:val="center" w:pos="4677"/>
        <w:tab w:val="right" w:pos="9355"/>
      </w:tabs>
    </w:pPr>
  </w:style>
  <w:style w:type="character" w:customStyle="1" w:styleId="a9">
    <w:name w:val="Верхний колонтитул Знак"/>
    <w:basedOn w:val="a0"/>
    <w:link w:val="a8"/>
    <w:uiPriority w:val="99"/>
    <w:rsid w:val="00A67FFE"/>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A67FFE"/>
    <w:pPr>
      <w:tabs>
        <w:tab w:val="center" w:pos="4677"/>
        <w:tab w:val="right" w:pos="9355"/>
      </w:tabs>
    </w:pPr>
  </w:style>
  <w:style w:type="character" w:customStyle="1" w:styleId="ab">
    <w:name w:val="Нижний колонтитул Знак"/>
    <w:basedOn w:val="a0"/>
    <w:link w:val="aa"/>
    <w:uiPriority w:val="99"/>
    <w:rsid w:val="00A67FF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B6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0AB9"/>
    <w:pPr>
      <w:autoSpaceDE w:val="0"/>
      <w:autoSpaceDN w:val="0"/>
      <w:adjustRightInd w:val="0"/>
      <w:spacing w:before="100" w:beforeAutospacing="1" w:after="0" w:line="240" w:lineRule="auto"/>
      <w:ind w:firstLine="709"/>
      <w:jc w:val="both"/>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80AB9"/>
    <w:rPr>
      <w:rFonts w:ascii="Tahoma" w:hAnsi="Tahoma" w:cs="Tahoma"/>
      <w:sz w:val="16"/>
      <w:szCs w:val="16"/>
    </w:rPr>
  </w:style>
  <w:style w:type="character" w:customStyle="1" w:styleId="a4">
    <w:name w:val="Текст выноски Знак"/>
    <w:basedOn w:val="a0"/>
    <w:link w:val="a3"/>
    <w:uiPriority w:val="99"/>
    <w:semiHidden/>
    <w:rsid w:val="00B80AB9"/>
    <w:rPr>
      <w:rFonts w:ascii="Tahoma" w:eastAsia="Times New Roman" w:hAnsi="Tahoma" w:cs="Tahoma"/>
      <w:sz w:val="16"/>
      <w:szCs w:val="16"/>
      <w:lang w:eastAsia="ru-RU"/>
    </w:rPr>
  </w:style>
  <w:style w:type="table" w:styleId="a5">
    <w:name w:val="Table Grid"/>
    <w:basedOn w:val="a1"/>
    <w:uiPriority w:val="59"/>
    <w:rsid w:val="00B80A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C51F9"/>
    <w:pPr>
      <w:widowControl/>
      <w:spacing w:line="360" w:lineRule="auto"/>
      <w:ind w:left="720" w:firstLine="709"/>
      <w:contextualSpacing/>
      <w:jc w:val="both"/>
    </w:pPr>
    <w:rPr>
      <w:sz w:val="28"/>
    </w:rPr>
  </w:style>
  <w:style w:type="character" w:styleId="a7">
    <w:name w:val="Hyperlink"/>
    <w:basedOn w:val="a0"/>
    <w:uiPriority w:val="99"/>
    <w:unhideWhenUsed/>
    <w:rsid w:val="00EC51F9"/>
    <w:rPr>
      <w:color w:val="0000FF" w:themeColor="hyperlink"/>
      <w:u w:val="single"/>
    </w:rPr>
  </w:style>
  <w:style w:type="paragraph" w:styleId="a8">
    <w:name w:val="header"/>
    <w:basedOn w:val="a"/>
    <w:link w:val="a9"/>
    <w:uiPriority w:val="99"/>
    <w:unhideWhenUsed/>
    <w:rsid w:val="00A67FFE"/>
    <w:pPr>
      <w:tabs>
        <w:tab w:val="center" w:pos="4677"/>
        <w:tab w:val="right" w:pos="9355"/>
      </w:tabs>
    </w:pPr>
  </w:style>
  <w:style w:type="character" w:customStyle="1" w:styleId="a9">
    <w:name w:val="Верхний колонтитул Знак"/>
    <w:basedOn w:val="a0"/>
    <w:link w:val="a8"/>
    <w:uiPriority w:val="99"/>
    <w:rsid w:val="00A67FFE"/>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A67FFE"/>
    <w:pPr>
      <w:tabs>
        <w:tab w:val="center" w:pos="4677"/>
        <w:tab w:val="right" w:pos="9355"/>
      </w:tabs>
    </w:pPr>
  </w:style>
  <w:style w:type="character" w:customStyle="1" w:styleId="ab">
    <w:name w:val="Нижний колонтитул Знак"/>
    <w:basedOn w:val="a0"/>
    <w:link w:val="aa"/>
    <w:uiPriority w:val="99"/>
    <w:rsid w:val="00A67FF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11782">
      <w:bodyDiv w:val="1"/>
      <w:marLeft w:val="0"/>
      <w:marRight w:val="0"/>
      <w:marTop w:val="0"/>
      <w:marBottom w:val="0"/>
      <w:divBdr>
        <w:top w:val="none" w:sz="0" w:space="0" w:color="auto"/>
        <w:left w:val="none" w:sz="0" w:space="0" w:color="auto"/>
        <w:bottom w:val="none" w:sz="0" w:space="0" w:color="auto"/>
        <w:right w:val="none" w:sz="0" w:space="0" w:color="auto"/>
      </w:divBdr>
    </w:div>
    <w:div w:id="50983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A4BC0-5838-4D58-AE66-0E8B714E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5960</Words>
  <Characters>33975</Characters>
  <Application>Microsoft Office Word</Application>
  <DocSecurity>4</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2016-09-08T05:25:00Z</cp:lastPrinted>
  <dcterms:created xsi:type="dcterms:W3CDTF">2021-03-12T00:36:00Z</dcterms:created>
  <dcterms:modified xsi:type="dcterms:W3CDTF">2021-03-12T00:36:00Z</dcterms:modified>
</cp:coreProperties>
</file>